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0631F" w:rsidP="00E90417">
      <w:pPr>
        <w:spacing w:line="480" w:lineRule="auto"/>
        <w:rPr>
          <w:rFonts w:ascii="Times New Roman" w:hAnsi="Times New Roman" w:cs="Times New Roman"/>
          <w:sz w:val="24"/>
          <w:szCs w:val="24"/>
        </w:rPr>
      </w:pPr>
    </w:p>
    <w:p w:rsidR="0010631F" w:rsidP="00E90417">
      <w:pPr>
        <w:spacing w:line="480" w:lineRule="auto"/>
        <w:rPr>
          <w:rFonts w:ascii="Times New Roman" w:hAnsi="Times New Roman" w:cs="Times New Roman"/>
          <w:sz w:val="24"/>
          <w:szCs w:val="24"/>
        </w:rPr>
      </w:pPr>
    </w:p>
    <w:p w:rsidR="0010631F" w:rsidP="00E90417">
      <w:pPr>
        <w:spacing w:line="480" w:lineRule="auto"/>
        <w:rPr>
          <w:rFonts w:ascii="Times New Roman" w:hAnsi="Times New Roman" w:cs="Times New Roman"/>
          <w:sz w:val="24"/>
          <w:szCs w:val="24"/>
        </w:rPr>
      </w:pPr>
    </w:p>
    <w:p w:rsidR="0010631F" w:rsidP="00E90417">
      <w:pPr>
        <w:spacing w:line="480" w:lineRule="auto"/>
        <w:rPr>
          <w:rFonts w:ascii="Times New Roman" w:hAnsi="Times New Roman" w:cs="Times New Roman"/>
          <w:sz w:val="24"/>
          <w:szCs w:val="24"/>
        </w:rPr>
      </w:pPr>
    </w:p>
    <w:p w:rsidR="0010631F" w:rsidP="00E90417">
      <w:pPr>
        <w:spacing w:line="480" w:lineRule="auto"/>
        <w:rPr>
          <w:rFonts w:ascii="Times New Roman" w:hAnsi="Times New Roman" w:cs="Times New Roman"/>
          <w:sz w:val="24"/>
          <w:szCs w:val="24"/>
        </w:rPr>
      </w:pPr>
    </w:p>
    <w:p w:rsidR="0010631F"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r>
        <w:rPr>
          <w:rFonts w:ascii="Times New Roman" w:hAnsi="Times New Roman" w:cs="Times New Roman"/>
          <w:sz w:val="24"/>
          <w:szCs w:val="24"/>
        </w:rPr>
        <w:t>AFRICAN LITERARY TRADITION</w:t>
      </w:r>
      <w:bookmarkStart w:id="0" w:name="_GoBack"/>
      <w:bookmarkEnd w:id="0"/>
    </w:p>
    <w:p w:rsidR="003A3C59" w:rsidP="00E9041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3A3C59" w:rsidP="00E90417">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6201DE" w:rsidP="00E90417">
      <w:pPr>
        <w:spacing w:line="480" w:lineRule="auto"/>
        <w:rPr>
          <w:rFonts w:ascii="Times New Roman" w:hAnsi="Times New Roman" w:cs="Times New Roman"/>
          <w:sz w:val="24"/>
          <w:szCs w:val="24"/>
        </w:rPr>
      </w:pPr>
    </w:p>
    <w:p w:rsidR="0011494C" w:rsidP="00E90417">
      <w:pPr>
        <w:spacing w:line="480" w:lineRule="auto"/>
        <w:rPr>
          <w:rFonts w:ascii="Times New Roman" w:hAnsi="Times New Roman" w:cs="Times New Roman"/>
          <w:sz w:val="24"/>
          <w:szCs w:val="24"/>
        </w:rPr>
      </w:pPr>
    </w:p>
    <w:p w:rsidR="0013221B" w:rsidP="00E90417">
      <w:pPr>
        <w:spacing w:line="480" w:lineRule="auto"/>
        <w:rPr>
          <w:rFonts w:ascii="Times New Roman" w:hAnsi="Times New Roman" w:cs="Times New Roman"/>
          <w:sz w:val="24"/>
          <w:szCs w:val="24"/>
        </w:rPr>
      </w:pPr>
      <w:r>
        <w:rPr>
          <w:rFonts w:ascii="Times New Roman" w:hAnsi="Times New Roman" w:cs="Times New Roman"/>
          <w:sz w:val="24"/>
          <w:szCs w:val="24"/>
        </w:rPr>
        <w:t>G</w:t>
      </w:r>
      <w:r w:rsidR="00971F84">
        <w:rPr>
          <w:rFonts w:ascii="Times New Roman" w:hAnsi="Times New Roman" w:cs="Times New Roman"/>
          <w:sz w:val="24"/>
          <w:szCs w:val="24"/>
        </w:rPr>
        <w:t>r</w:t>
      </w:r>
      <w:r>
        <w:rPr>
          <w:rFonts w:ascii="Times New Roman" w:hAnsi="Times New Roman" w:cs="Times New Roman"/>
          <w:sz w:val="24"/>
          <w:szCs w:val="24"/>
        </w:rPr>
        <w:t>i</w:t>
      </w:r>
      <w:r w:rsidR="00971F84">
        <w:rPr>
          <w:rFonts w:ascii="Times New Roman" w:hAnsi="Times New Roman" w:cs="Times New Roman"/>
          <w:sz w:val="24"/>
          <w:szCs w:val="24"/>
        </w:rPr>
        <w:t>o</w:t>
      </w:r>
      <w:r>
        <w:rPr>
          <w:rFonts w:ascii="Times New Roman" w:hAnsi="Times New Roman" w:cs="Times New Roman"/>
          <w:sz w:val="24"/>
          <w:szCs w:val="24"/>
        </w:rPr>
        <w:t>t and the</w:t>
      </w:r>
      <w:r w:rsidR="00971F84">
        <w:rPr>
          <w:rFonts w:ascii="Times New Roman" w:hAnsi="Times New Roman" w:cs="Times New Roman"/>
          <w:sz w:val="24"/>
          <w:szCs w:val="24"/>
        </w:rPr>
        <w:t xml:space="preserve"> </w:t>
      </w:r>
      <w:r>
        <w:rPr>
          <w:rFonts w:ascii="Times New Roman" w:hAnsi="Times New Roman" w:cs="Times New Roman"/>
          <w:sz w:val="24"/>
          <w:szCs w:val="24"/>
        </w:rPr>
        <w:t xml:space="preserve">use of proverbs and </w:t>
      </w:r>
      <w:r w:rsidR="00971F84">
        <w:rPr>
          <w:rFonts w:ascii="Times New Roman" w:hAnsi="Times New Roman" w:cs="Times New Roman"/>
          <w:sz w:val="24"/>
          <w:szCs w:val="24"/>
        </w:rPr>
        <w:t>folktales</w:t>
      </w:r>
      <w:r>
        <w:rPr>
          <w:rFonts w:ascii="Times New Roman" w:hAnsi="Times New Roman" w:cs="Times New Roman"/>
          <w:sz w:val="24"/>
          <w:szCs w:val="24"/>
        </w:rPr>
        <w:t xml:space="preserve"> have played a significant role in the development and the spread of African literature over various generations. </w:t>
      </w:r>
      <w:r w:rsidR="00B47E8E">
        <w:rPr>
          <w:rFonts w:ascii="Times New Roman" w:hAnsi="Times New Roman" w:cs="Times New Roman"/>
          <w:sz w:val="24"/>
          <w:szCs w:val="24"/>
        </w:rPr>
        <w:t>African</w:t>
      </w:r>
      <w:r w:rsidR="00971F84">
        <w:rPr>
          <w:rFonts w:ascii="Times New Roman" w:hAnsi="Times New Roman" w:cs="Times New Roman"/>
          <w:sz w:val="24"/>
          <w:szCs w:val="24"/>
        </w:rPr>
        <w:t xml:space="preserve"> authors used proverbs </w:t>
      </w:r>
      <w:r w:rsidR="00727A11">
        <w:rPr>
          <w:rFonts w:ascii="Times New Roman" w:hAnsi="Times New Roman" w:cs="Times New Roman"/>
          <w:sz w:val="24"/>
          <w:szCs w:val="24"/>
        </w:rPr>
        <w:t>in developing messages</w:t>
      </w:r>
      <w:r w:rsidR="00B47E8E">
        <w:rPr>
          <w:rFonts w:ascii="Times New Roman" w:hAnsi="Times New Roman" w:cs="Times New Roman"/>
          <w:sz w:val="24"/>
          <w:szCs w:val="24"/>
        </w:rPr>
        <w:t xml:space="preserve"> </w:t>
      </w:r>
      <w:r w:rsidR="006164B2">
        <w:rPr>
          <w:rFonts w:ascii="Times New Roman" w:hAnsi="Times New Roman" w:cs="Times New Roman"/>
          <w:sz w:val="24"/>
          <w:szCs w:val="24"/>
        </w:rPr>
        <w:t>and</w:t>
      </w:r>
      <w:r w:rsidR="00B47E8E">
        <w:rPr>
          <w:rFonts w:ascii="Times New Roman" w:hAnsi="Times New Roman" w:cs="Times New Roman"/>
          <w:sz w:val="24"/>
          <w:szCs w:val="24"/>
        </w:rPr>
        <w:t xml:space="preserve"> moral lessons</w:t>
      </w:r>
      <w:r w:rsidR="00727A11">
        <w:rPr>
          <w:rFonts w:ascii="Times New Roman" w:hAnsi="Times New Roman" w:cs="Times New Roman"/>
          <w:sz w:val="24"/>
          <w:szCs w:val="24"/>
        </w:rPr>
        <w:t xml:space="preserve"> symbolically</w:t>
      </w:r>
      <w:r w:rsidR="00B47E8E">
        <w:rPr>
          <w:rFonts w:ascii="Times New Roman" w:hAnsi="Times New Roman" w:cs="Times New Roman"/>
          <w:sz w:val="24"/>
          <w:szCs w:val="24"/>
        </w:rPr>
        <w:t xml:space="preserve"> to society. Griots have an essential role in passing the African literature to different people through their </w:t>
      </w:r>
      <w:r w:rsidR="006164B2">
        <w:rPr>
          <w:rFonts w:ascii="Times New Roman" w:hAnsi="Times New Roman" w:cs="Times New Roman"/>
          <w:sz w:val="24"/>
          <w:szCs w:val="24"/>
        </w:rPr>
        <w:t>songs,</w:t>
      </w:r>
      <w:r w:rsidR="00B47E8E">
        <w:rPr>
          <w:rFonts w:ascii="Times New Roman" w:hAnsi="Times New Roman" w:cs="Times New Roman"/>
          <w:sz w:val="24"/>
          <w:szCs w:val="24"/>
        </w:rPr>
        <w:t xml:space="preserve"> poems, </w:t>
      </w:r>
      <w:r w:rsidR="006164B2">
        <w:rPr>
          <w:rFonts w:ascii="Times New Roman" w:hAnsi="Times New Roman" w:cs="Times New Roman"/>
          <w:sz w:val="24"/>
          <w:szCs w:val="24"/>
        </w:rPr>
        <w:t>and</w:t>
      </w:r>
      <w:r w:rsidR="00B47E8E">
        <w:rPr>
          <w:rFonts w:ascii="Times New Roman" w:hAnsi="Times New Roman" w:cs="Times New Roman"/>
          <w:sz w:val="24"/>
          <w:szCs w:val="24"/>
        </w:rPr>
        <w:t xml:space="preserve"> </w:t>
      </w:r>
      <w:r w:rsidR="006164B2">
        <w:rPr>
          <w:rFonts w:ascii="Times New Roman" w:hAnsi="Times New Roman" w:cs="Times New Roman"/>
          <w:sz w:val="24"/>
          <w:szCs w:val="24"/>
        </w:rPr>
        <w:t xml:space="preserve">folktales. </w:t>
      </w:r>
      <w:r w:rsidR="00B47E8E">
        <w:rPr>
          <w:rFonts w:ascii="Times New Roman" w:hAnsi="Times New Roman" w:cs="Times New Roman"/>
          <w:sz w:val="24"/>
          <w:szCs w:val="24"/>
        </w:rPr>
        <w:t xml:space="preserve">  </w:t>
      </w:r>
      <w:r w:rsidR="006164B2">
        <w:rPr>
          <w:rFonts w:ascii="Times New Roman" w:hAnsi="Times New Roman" w:cs="Times New Roman"/>
          <w:sz w:val="24"/>
          <w:szCs w:val="24"/>
        </w:rPr>
        <w:t>This has helped in spreading the literature, storing it in songs and poems, which are told over different generations, ensuring that the African literature is maintained over generations. 
</w:t>
      </w:r>
    </w:p>
    <w:p w:rsidR="00761719" w:rsidP="00E90417">
      <w:pPr>
        <w:spacing w:line="480" w:lineRule="auto"/>
        <w:rPr>
          <w:rFonts w:ascii="Times New Roman" w:hAnsi="Times New Roman" w:cs="Times New Roman"/>
          <w:sz w:val="24"/>
          <w:szCs w:val="24"/>
        </w:rPr>
      </w:pPr>
      <w:r w:rsidRPr="00E90417">
        <w:rPr>
          <w:rFonts w:ascii="Times New Roman" w:hAnsi="Times New Roman" w:cs="Times New Roman"/>
          <w:sz w:val="24"/>
          <w:szCs w:val="24"/>
        </w:rPr>
        <w:t>The GRIOT is a storyteller and oral historian in the culture of Western Africa. He keeps the main time events and facts about the culture and passes the knowledge from generati</w:t>
      </w:r>
      <w:r w:rsidR="00D04EC0">
        <w:rPr>
          <w:rFonts w:ascii="Times New Roman" w:hAnsi="Times New Roman" w:cs="Times New Roman"/>
          <w:sz w:val="24"/>
          <w:szCs w:val="24"/>
        </w:rPr>
        <w:t xml:space="preserve">on to generation. </w:t>
      </w:r>
      <w:r w:rsidR="0013221B">
        <w:rPr>
          <w:rFonts w:ascii="Times New Roman" w:hAnsi="Times New Roman" w:cs="Times New Roman"/>
          <w:sz w:val="24"/>
          <w:szCs w:val="24"/>
        </w:rPr>
        <w:t xml:space="preserve">Their songs, poems, and stories were used as a way of passing the African literature, maintaining the </w:t>
      </w:r>
      <w:r w:rsidR="00D04EC0">
        <w:rPr>
          <w:rFonts w:ascii="Times New Roman" w:hAnsi="Times New Roman" w:cs="Times New Roman"/>
          <w:sz w:val="24"/>
          <w:szCs w:val="24"/>
        </w:rPr>
        <w:t>African</w:t>
      </w:r>
      <w:r w:rsidR="0013221B">
        <w:rPr>
          <w:rFonts w:ascii="Times New Roman" w:hAnsi="Times New Roman" w:cs="Times New Roman"/>
          <w:sz w:val="24"/>
          <w:szCs w:val="24"/>
        </w:rPr>
        <w:t xml:space="preserve"> </w:t>
      </w:r>
      <w:r w:rsidR="00D04EC0">
        <w:rPr>
          <w:rFonts w:ascii="Times New Roman" w:hAnsi="Times New Roman" w:cs="Times New Roman"/>
          <w:sz w:val="24"/>
          <w:szCs w:val="24"/>
        </w:rPr>
        <w:t>literature</w:t>
      </w:r>
      <w:r w:rsidR="0013221B">
        <w:rPr>
          <w:rFonts w:ascii="Times New Roman" w:hAnsi="Times New Roman" w:cs="Times New Roman"/>
          <w:sz w:val="24"/>
          <w:szCs w:val="24"/>
        </w:rPr>
        <w:t xml:space="preserve"> over a long period. The authors of </w:t>
      </w:r>
      <w:r w:rsidR="00467AEB">
        <w:rPr>
          <w:rFonts w:ascii="Times New Roman" w:hAnsi="Times New Roman" w:cs="Times New Roman"/>
          <w:sz w:val="24"/>
          <w:szCs w:val="24"/>
        </w:rPr>
        <w:t>African</w:t>
      </w:r>
      <w:r w:rsidR="0013221B">
        <w:rPr>
          <w:rFonts w:ascii="Times New Roman" w:hAnsi="Times New Roman" w:cs="Times New Roman"/>
          <w:sz w:val="24"/>
          <w:szCs w:val="24"/>
        </w:rPr>
        <w:t xml:space="preserve"> literature used the songs, poems, and stories tol</w:t>
      </w:r>
      <w:r w:rsidR="00467AEB">
        <w:rPr>
          <w:rFonts w:ascii="Times New Roman" w:hAnsi="Times New Roman" w:cs="Times New Roman"/>
          <w:sz w:val="24"/>
          <w:szCs w:val="24"/>
        </w:rPr>
        <w:t xml:space="preserve">d by the griot as a </w:t>
      </w:r>
      <w:r w:rsidR="007B4DA1">
        <w:rPr>
          <w:rFonts w:ascii="Times New Roman" w:hAnsi="Times New Roman" w:cs="Times New Roman"/>
          <w:sz w:val="24"/>
          <w:szCs w:val="24"/>
        </w:rPr>
        <w:t>point</w:t>
      </w:r>
      <w:r w:rsidR="00467AEB">
        <w:rPr>
          <w:rFonts w:ascii="Times New Roman" w:hAnsi="Times New Roman" w:cs="Times New Roman"/>
          <w:sz w:val="24"/>
          <w:szCs w:val="24"/>
        </w:rPr>
        <w:t xml:space="preserve"> of reference in their writing. </w:t>
      </w:r>
      <w:r>
        <w:rPr>
          <w:rFonts w:ascii="Times New Roman" w:hAnsi="Times New Roman" w:cs="Times New Roman"/>
          <w:sz w:val="24"/>
          <w:szCs w:val="24"/>
        </w:rPr>
        <w:t xml:space="preserve">African stories such as “THE </w:t>
      </w:r>
      <w:r w:rsidR="007B4DA1">
        <w:rPr>
          <w:rFonts w:ascii="Times New Roman" w:hAnsi="Times New Roman" w:cs="Times New Roman"/>
          <w:sz w:val="24"/>
          <w:szCs w:val="24"/>
        </w:rPr>
        <w:t>ORPHAN GIRL” told</w:t>
      </w:r>
      <w:r>
        <w:rPr>
          <w:rFonts w:ascii="Times New Roman" w:hAnsi="Times New Roman" w:cs="Times New Roman"/>
          <w:sz w:val="24"/>
          <w:szCs w:val="24"/>
        </w:rPr>
        <w:t xml:space="preserve"> by griots </w:t>
      </w:r>
      <w:r>
        <w:rPr>
          <w:rFonts w:ascii="Times New Roman" w:hAnsi="Times New Roman" w:cs="Times New Roman"/>
          <w:sz w:val="24"/>
          <w:szCs w:val="24"/>
        </w:rPr>
        <w:t>have been put</w:t>
      </w:r>
      <w:r>
        <w:rPr>
          <w:rFonts w:ascii="Times New Roman" w:hAnsi="Times New Roman" w:cs="Times New Roman"/>
          <w:sz w:val="24"/>
          <w:szCs w:val="24"/>
        </w:rPr>
        <w:t xml:space="preserve"> into writing by different authors in developing their content. This shows the significant role played by griots in creating the </w:t>
      </w:r>
      <w:r w:rsidR="00D04EC0">
        <w:rPr>
          <w:rFonts w:ascii="Times New Roman" w:hAnsi="Times New Roman" w:cs="Times New Roman"/>
          <w:sz w:val="24"/>
          <w:szCs w:val="24"/>
        </w:rPr>
        <w:t>African</w:t>
      </w:r>
      <w:r>
        <w:rPr>
          <w:rFonts w:ascii="Times New Roman" w:hAnsi="Times New Roman" w:cs="Times New Roman"/>
          <w:sz w:val="24"/>
          <w:szCs w:val="24"/>
        </w:rPr>
        <w:t xml:space="preserve"> literature.</w:t>
      </w:r>
    </w:p>
    <w:p w:rsidR="00116FAA" w:rsidP="00E9041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B4DA1">
        <w:rPr>
          <w:rFonts w:ascii="Times New Roman" w:hAnsi="Times New Roman" w:cs="Times New Roman"/>
          <w:sz w:val="24"/>
          <w:szCs w:val="24"/>
        </w:rPr>
        <w:t xml:space="preserve">Folktales and proverbs in the African literary </w:t>
      </w:r>
      <w:r w:rsidR="00727A11">
        <w:rPr>
          <w:rFonts w:ascii="Times New Roman" w:hAnsi="Times New Roman" w:cs="Times New Roman"/>
          <w:sz w:val="24"/>
          <w:szCs w:val="24"/>
        </w:rPr>
        <w:t xml:space="preserve">tradition </w:t>
      </w:r>
      <w:r w:rsidR="00727A11">
        <w:rPr>
          <w:rFonts w:ascii="Times New Roman" w:hAnsi="Times New Roman" w:cs="Times New Roman"/>
          <w:sz w:val="24"/>
          <w:szCs w:val="24"/>
        </w:rPr>
        <w:t>have</w:t>
      </w:r>
      <w:r w:rsidR="007B4DA1">
        <w:rPr>
          <w:rFonts w:ascii="Times New Roman" w:hAnsi="Times New Roman" w:cs="Times New Roman"/>
          <w:sz w:val="24"/>
          <w:szCs w:val="24"/>
        </w:rPr>
        <w:t xml:space="preserve"> been used</w:t>
      </w:r>
      <w:r w:rsidR="007B4DA1">
        <w:rPr>
          <w:rFonts w:ascii="Times New Roman" w:hAnsi="Times New Roman" w:cs="Times New Roman"/>
          <w:sz w:val="24"/>
          <w:szCs w:val="24"/>
        </w:rPr>
        <w:t xml:space="preserve"> in developing</w:t>
      </w:r>
      <w:r w:rsidR="00727A11">
        <w:rPr>
          <w:rFonts w:ascii="Times New Roman" w:hAnsi="Times New Roman" w:cs="Times New Roman"/>
          <w:sz w:val="24"/>
          <w:szCs w:val="24"/>
        </w:rPr>
        <w:t xml:space="preserve"> moral lessons and passing symbolic messages to the readers. </w:t>
      </w:r>
      <w:r w:rsidR="00F9578B">
        <w:rPr>
          <w:rFonts w:ascii="Times New Roman" w:hAnsi="Times New Roman" w:cs="Times New Roman"/>
          <w:sz w:val="24"/>
          <w:szCs w:val="24"/>
        </w:rPr>
        <w:t xml:space="preserve">In the folktale of the "MAJESTIC FISH" the </w:t>
      </w:r>
      <w:r w:rsidR="00D04EC0">
        <w:rPr>
          <w:rFonts w:ascii="Times New Roman" w:hAnsi="Times New Roman" w:cs="Times New Roman"/>
          <w:sz w:val="24"/>
          <w:szCs w:val="24"/>
        </w:rPr>
        <w:t>author in the West part of Africa,</w:t>
      </w:r>
      <w:r>
        <w:rPr>
          <w:rFonts w:ascii="Times New Roman" w:hAnsi="Times New Roman" w:cs="Times New Roman"/>
          <w:sz w:val="24"/>
          <w:szCs w:val="24"/>
        </w:rPr>
        <w:t xml:space="preserve"> convey a lot of wisdom and moral lessons to the coming </w:t>
      </w:r>
      <w:r w:rsidR="00F9578B">
        <w:rPr>
          <w:rFonts w:ascii="Times New Roman" w:hAnsi="Times New Roman" w:cs="Times New Roman"/>
          <w:sz w:val="24"/>
          <w:szCs w:val="24"/>
        </w:rPr>
        <w:t xml:space="preserve">uses an example of a big who turned down the request of the small fish to become friends. </w:t>
      </w:r>
      <w:r w:rsidR="00D04EC0">
        <w:rPr>
          <w:rFonts w:ascii="Times New Roman" w:hAnsi="Times New Roman" w:cs="Times New Roman"/>
          <w:sz w:val="24"/>
          <w:szCs w:val="24"/>
        </w:rPr>
        <w:t>Later the</w:t>
      </w:r>
      <w:r w:rsidR="00F9578B">
        <w:rPr>
          <w:rFonts w:ascii="Times New Roman" w:hAnsi="Times New Roman" w:cs="Times New Roman"/>
          <w:sz w:val="24"/>
          <w:szCs w:val="24"/>
        </w:rPr>
        <w:t xml:space="preserve"> big fish </w:t>
      </w:r>
      <w:r w:rsidR="00F9578B">
        <w:rPr>
          <w:rFonts w:ascii="Times New Roman" w:hAnsi="Times New Roman" w:cs="Times New Roman"/>
          <w:sz w:val="24"/>
          <w:szCs w:val="24"/>
        </w:rPr>
        <w:t>was swept</w:t>
      </w:r>
      <w:r w:rsidR="00F9578B">
        <w:rPr>
          <w:rFonts w:ascii="Times New Roman" w:hAnsi="Times New Roman" w:cs="Times New Roman"/>
          <w:sz w:val="24"/>
          <w:szCs w:val="24"/>
        </w:rPr>
        <w:t xml:space="preserve"> away following the occurrence of heavy </w:t>
      </w:r>
      <w:r w:rsidR="00D04EC0">
        <w:rPr>
          <w:rFonts w:ascii="Times New Roman" w:hAnsi="Times New Roman" w:cs="Times New Roman"/>
          <w:sz w:val="24"/>
          <w:szCs w:val="24"/>
        </w:rPr>
        <w:t>rains, which</w:t>
      </w:r>
      <w:r w:rsidR="00F9578B">
        <w:rPr>
          <w:rFonts w:ascii="Times New Roman" w:hAnsi="Times New Roman" w:cs="Times New Roman"/>
          <w:sz w:val="24"/>
          <w:szCs w:val="24"/>
        </w:rPr>
        <w:t xml:space="preserve"> led to massive floods. The smaller fish </w:t>
      </w:r>
      <w:r w:rsidR="00FD4F30">
        <w:rPr>
          <w:rFonts w:ascii="Times New Roman" w:hAnsi="Times New Roman" w:cs="Times New Roman"/>
          <w:sz w:val="24"/>
          <w:szCs w:val="24"/>
        </w:rPr>
        <w:t>were able to avoid the</w:t>
      </w:r>
      <w:r w:rsidR="00F9578B">
        <w:rPr>
          <w:rFonts w:ascii="Times New Roman" w:hAnsi="Times New Roman" w:cs="Times New Roman"/>
          <w:sz w:val="24"/>
          <w:szCs w:val="24"/>
        </w:rPr>
        <w:t xml:space="preserve"> sweeping </w:t>
      </w:r>
      <w:r w:rsidR="00FD4F30">
        <w:rPr>
          <w:rFonts w:ascii="Times New Roman" w:hAnsi="Times New Roman" w:cs="Times New Roman"/>
          <w:sz w:val="24"/>
          <w:szCs w:val="24"/>
        </w:rPr>
        <w:t>by attaching their fins to the scrubs.</w:t>
      </w:r>
      <w:r w:rsidR="00D04EC0">
        <w:rPr>
          <w:rFonts w:ascii="Times New Roman" w:hAnsi="Times New Roman" w:cs="Times New Roman"/>
          <w:sz w:val="24"/>
          <w:szCs w:val="24"/>
        </w:rPr>
        <w:t xml:space="preserve"> </w:t>
      </w:r>
      <w:r w:rsidR="00FD4F30">
        <w:rPr>
          <w:rFonts w:ascii="Times New Roman" w:hAnsi="Times New Roman" w:cs="Times New Roman"/>
          <w:sz w:val="24"/>
          <w:szCs w:val="24"/>
        </w:rPr>
        <w:t xml:space="preserve">Following the bad relationship maintained by the big fish, the smaller fish were not able to help the bigger fish as they watched him getting swept </w:t>
      </w:r>
      <w:r w:rsidR="00F9578B">
        <w:rPr>
          <w:rFonts w:ascii="Times New Roman" w:hAnsi="Times New Roman" w:cs="Times New Roman"/>
          <w:sz w:val="24"/>
          <w:szCs w:val="24"/>
        </w:rPr>
        <w:t>away</w:t>
      </w:r>
      <w:r w:rsidR="00FD4F30">
        <w:rPr>
          <w:rFonts w:ascii="Times New Roman" w:hAnsi="Times New Roman" w:cs="Times New Roman"/>
          <w:sz w:val="24"/>
          <w:szCs w:val="24"/>
        </w:rPr>
        <w:t xml:space="preserve">. This story </w:t>
      </w:r>
      <w:r w:rsidR="00FD4F30">
        <w:rPr>
          <w:rFonts w:ascii="Times New Roman" w:hAnsi="Times New Roman" w:cs="Times New Roman"/>
          <w:sz w:val="24"/>
          <w:szCs w:val="24"/>
        </w:rPr>
        <w:t>is used</w:t>
      </w:r>
      <w:r w:rsidR="00FD4F30">
        <w:rPr>
          <w:rFonts w:ascii="Times New Roman" w:hAnsi="Times New Roman" w:cs="Times New Roman"/>
          <w:sz w:val="24"/>
          <w:szCs w:val="24"/>
        </w:rPr>
        <w:t xml:space="preserve"> </w:t>
      </w:r>
      <w:r w:rsidR="00D04EC0">
        <w:rPr>
          <w:rFonts w:ascii="Times New Roman" w:hAnsi="Times New Roman" w:cs="Times New Roman"/>
          <w:sz w:val="24"/>
          <w:szCs w:val="24"/>
        </w:rPr>
        <w:t>symbolically to</w:t>
      </w:r>
      <w:r w:rsidR="00FD4F30">
        <w:rPr>
          <w:rFonts w:ascii="Times New Roman" w:hAnsi="Times New Roman" w:cs="Times New Roman"/>
          <w:sz w:val="24"/>
          <w:szCs w:val="24"/>
        </w:rPr>
        <w:t xml:space="preserve"> pass a message to the reader on the </w:t>
      </w:r>
      <w:r w:rsidR="00906B8D">
        <w:rPr>
          <w:rFonts w:ascii="Times New Roman" w:hAnsi="Times New Roman" w:cs="Times New Roman"/>
          <w:sz w:val="24"/>
          <w:szCs w:val="24"/>
        </w:rPr>
        <w:t>importance</w:t>
      </w:r>
      <w:r w:rsidR="00FD4F30">
        <w:rPr>
          <w:rFonts w:ascii="Times New Roman" w:hAnsi="Times New Roman" w:cs="Times New Roman"/>
          <w:sz w:val="24"/>
          <w:szCs w:val="24"/>
        </w:rPr>
        <w:t xml:space="preserve"> of maintaining a good relationship with others even if they are below your status. The writer of this story used the</w:t>
      </w:r>
      <w:r w:rsidR="00906B8D">
        <w:rPr>
          <w:rFonts w:ascii="Times New Roman" w:hAnsi="Times New Roman" w:cs="Times New Roman"/>
          <w:sz w:val="24"/>
          <w:szCs w:val="24"/>
        </w:rPr>
        <w:t xml:space="preserve"> proverb </w:t>
      </w:r>
      <w:r w:rsidR="00906B8D">
        <w:t xml:space="preserve">“one never quite knows the </w:t>
      </w:r>
      <w:r w:rsidR="00906B8D">
        <w:t>value of what one has until one loses it”</w:t>
      </w:r>
      <w:r w:rsidR="00FD4F30">
        <w:rPr>
          <w:rFonts w:ascii="Times New Roman" w:hAnsi="Times New Roman" w:cs="Times New Roman"/>
          <w:sz w:val="24"/>
          <w:szCs w:val="24"/>
        </w:rPr>
        <w:t xml:space="preserve"> </w:t>
      </w:r>
      <w:r w:rsidR="00906B8D">
        <w:rPr>
          <w:rFonts w:ascii="Times New Roman" w:hAnsi="Times New Roman" w:cs="Times New Roman"/>
          <w:sz w:val="24"/>
          <w:szCs w:val="24"/>
        </w:rPr>
        <w:t xml:space="preserve">to derive another moral lesson from the story of majestic fish to the readers. The bigger fish lost the chance of creating a good relationship with the smaller fish, which could have helped him during the flood and avoid swept away. The moral lesson obtained from this folktale it used by the writer to pass to deliver the important message to the readers. This shows the significant role played by folktale and proverbs in African literary tradition </w:t>
      </w:r>
      <w:r w:rsidR="00D04EC0">
        <w:rPr>
          <w:rFonts w:ascii="Times New Roman" w:hAnsi="Times New Roman" w:cs="Times New Roman"/>
          <w:sz w:val="24"/>
          <w:szCs w:val="24"/>
        </w:rPr>
        <w:t xml:space="preserve">to pass messages to the readers symbolically. </w:t>
      </w:r>
    </w:p>
    <w:p w:rsidR="00116FAA" w:rsidP="00E90417">
      <w:pPr>
        <w:spacing w:line="480" w:lineRule="auto"/>
        <w:rPr>
          <w:rFonts w:ascii="Times New Roman" w:hAnsi="Times New Roman" w:cs="Times New Roman"/>
          <w:sz w:val="24"/>
          <w:szCs w:val="24"/>
        </w:rPr>
      </w:pPr>
    </w:p>
    <w:p w:rsidR="00116FAA" w:rsidP="00E90417">
      <w:pPr>
        <w:spacing w:line="480" w:lineRule="auto"/>
        <w:rPr>
          <w:rFonts w:ascii="Times New Roman" w:hAnsi="Times New Roman" w:cs="Times New Roman"/>
          <w:sz w:val="24"/>
          <w:szCs w:val="24"/>
        </w:rPr>
      </w:pPr>
    </w:p>
    <w:p w:rsidR="00116FAA" w:rsidP="00E90417">
      <w:pPr>
        <w:spacing w:line="480" w:lineRule="auto"/>
        <w:rPr>
          <w:rFonts w:ascii="Times New Roman" w:hAnsi="Times New Roman" w:cs="Times New Roman"/>
          <w:sz w:val="24"/>
          <w:szCs w:val="24"/>
        </w:rPr>
      </w:pPr>
    </w:p>
    <w:p w:rsidR="00116FAA" w:rsidRPr="00E90417" w:rsidP="00E90417">
      <w:pPr>
        <w:spacing w:line="480" w:lineRule="auto"/>
        <w:rPr>
          <w:rFonts w:ascii="Times New Roman" w:hAnsi="Times New Roman" w:cs="Times New Roman"/>
          <w:sz w:val="24"/>
          <w:szCs w:val="24"/>
        </w:rPr>
      </w:pPr>
    </w:p>
    <w:sectPr w:rsidSect="00BD3C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13083297"/>
      <w:docPartObj>
        <w:docPartGallery w:val="Page Numbers (Top of Page)"/>
        <w:docPartUnique/>
      </w:docPartObj>
    </w:sdtPr>
    <w:sdtEndPr>
      <w:rPr>
        <w:noProof/>
      </w:rPr>
    </w:sdtEndPr>
    <w:sdtContent>
      <w:p w:rsidR="00844A53" w:rsidRPr="00844A53">
        <w:pPr>
          <w:pStyle w:val="Header"/>
          <w:rPr>
            <w:rFonts w:ascii="Times New Roman" w:hAnsi="Times New Roman" w:cs="Times New Roman"/>
            <w:sz w:val="24"/>
            <w:szCs w:val="24"/>
          </w:rPr>
        </w:pPr>
        <w:r>
          <w:rPr>
            <w:rFonts w:ascii="Times New Roman" w:hAnsi="Times New Roman" w:cs="Times New Roman"/>
            <w:sz w:val="24"/>
            <w:szCs w:val="24"/>
          </w:rPr>
          <w:t>AFRICAN LITERARY TRADITION</w:t>
        </w:r>
        <w:r w:rsidR="00704B1A">
          <w:rPr>
            <w:rFonts w:ascii="Times New Roman" w:hAnsi="Times New Roman" w:cs="Times New Roman"/>
            <w:sz w:val="24"/>
            <w:szCs w:val="24"/>
          </w:rPr>
          <w:tab/>
        </w:r>
        <w:r>
          <w:rPr>
            <w:rFonts w:ascii="Times New Roman" w:hAnsi="Times New Roman" w:cs="Times New Roman"/>
            <w:sz w:val="24"/>
            <w:szCs w:val="24"/>
          </w:rPr>
          <w:t xml:space="preserve">                                                                                         </w:t>
        </w:r>
        <w:r w:rsidRPr="00844A53" w:rsidR="00704B1A">
          <w:rPr>
            <w:rFonts w:ascii="Times New Roman" w:hAnsi="Times New Roman" w:cs="Times New Roman"/>
            <w:sz w:val="24"/>
            <w:szCs w:val="24"/>
          </w:rPr>
          <w:fldChar w:fldCharType="begin"/>
        </w:r>
        <w:r w:rsidRPr="00844A53" w:rsidR="00704B1A">
          <w:rPr>
            <w:rFonts w:ascii="Times New Roman" w:hAnsi="Times New Roman" w:cs="Times New Roman"/>
            <w:sz w:val="24"/>
            <w:szCs w:val="24"/>
          </w:rPr>
          <w:instrText xml:space="preserve"> PAGE   \* MERGEFORMAT </w:instrText>
        </w:r>
        <w:r w:rsidRPr="00844A53" w:rsidR="00704B1A">
          <w:rPr>
            <w:rFonts w:ascii="Times New Roman" w:hAnsi="Times New Roman" w:cs="Times New Roman"/>
            <w:sz w:val="24"/>
            <w:szCs w:val="24"/>
          </w:rPr>
          <w:fldChar w:fldCharType="separate"/>
        </w:r>
        <w:r>
          <w:rPr>
            <w:rFonts w:ascii="Times New Roman" w:hAnsi="Times New Roman" w:cs="Times New Roman"/>
            <w:noProof/>
            <w:sz w:val="24"/>
            <w:szCs w:val="24"/>
          </w:rPr>
          <w:t>3</w:t>
        </w:r>
        <w:r w:rsidRPr="00844A53" w:rsidR="00704B1A">
          <w:rPr>
            <w:rFonts w:ascii="Times New Roman" w:hAnsi="Times New Roman" w:cs="Times New Roman"/>
            <w:noProof/>
            <w:sz w:val="24"/>
            <w:szCs w:val="24"/>
          </w:rPr>
          <w:fldChar w:fldCharType="end"/>
        </w:r>
      </w:p>
    </w:sdtContent>
  </w:sdt>
  <w:p w:rsidR="00844A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EC0">
    <w:pPr>
      <w:pStyle w:val="Header"/>
    </w:pPr>
    <w:r w:rsidRPr="00BD3C89">
      <w:rPr>
        <w:rFonts w:ascii="Times New Roman" w:hAnsi="Times New Roman" w:cs="Times New Roman"/>
        <w:sz w:val="24"/>
        <w:szCs w:val="24"/>
      </w:rPr>
      <w:t>Running head:</w:t>
    </w:r>
    <w:r>
      <w:rPr>
        <w:rFonts w:ascii="Times New Roman" w:hAnsi="Times New Roman" w:cs="Times New Roman"/>
        <w:sz w:val="24"/>
        <w:szCs w:val="24"/>
      </w:rPr>
      <w:t xml:space="preserve"> AFRICAN LITERARY TRADITION</w:t>
    </w:r>
    <w:r w:rsidRPr="00BD3C8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417"/>
    <w:rsid w:val="00046F48"/>
    <w:rsid w:val="0010631F"/>
    <w:rsid w:val="0011494C"/>
    <w:rsid w:val="00116FAA"/>
    <w:rsid w:val="0013221B"/>
    <w:rsid w:val="00226142"/>
    <w:rsid w:val="00233EC2"/>
    <w:rsid w:val="00385BA3"/>
    <w:rsid w:val="003A3C59"/>
    <w:rsid w:val="00467AEB"/>
    <w:rsid w:val="004F3A1D"/>
    <w:rsid w:val="00604E03"/>
    <w:rsid w:val="006164B2"/>
    <w:rsid w:val="006201DE"/>
    <w:rsid w:val="006E573A"/>
    <w:rsid w:val="00704B1A"/>
    <w:rsid w:val="00727A11"/>
    <w:rsid w:val="00761719"/>
    <w:rsid w:val="007B4DA1"/>
    <w:rsid w:val="00844A53"/>
    <w:rsid w:val="00906B8D"/>
    <w:rsid w:val="00971F84"/>
    <w:rsid w:val="009808EE"/>
    <w:rsid w:val="00A6119D"/>
    <w:rsid w:val="00B1214A"/>
    <w:rsid w:val="00B47E8E"/>
    <w:rsid w:val="00BD3C89"/>
    <w:rsid w:val="00D04EC0"/>
    <w:rsid w:val="00E90417"/>
    <w:rsid w:val="00EC616F"/>
    <w:rsid w:val="00F9578B"/>
    <w:rsid w:val="00FD4F30"/>
    <w:rsid w:val="00FE13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1C5878C-F27E-42C3-9ED9-8BE52E88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A53"/>
  </w:style>
  <w:style w:type="paragraph" w:styleId="Footer">
    <w:name w:val="footer"/>
    <w:basedOn w:val="Normal"/>
    <w:link w:val="FooterChar"/>
    <w:uiPriority w:val="99"/>
    <w:unhideWhenUsed/>
    <w:rsid w:val="00844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Phanuel Mutuma</dc:creator>
  <cp:lastModifiedBy>hp</cp:lastModifiedBy>
  <cp:revision>2</cp:revision>
  <dcterms:created xsi:type="dcterms:W3CDTF">2020-01-11T20:19:00Z</dcterms:created>
  <dcterms:modified xsi:type="dcterms:W3CDTF">2020-01-11T20:19:00Z</dcterms:modified>
</cp:coreProperties>
</file>