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5A73DC" w:rsidRPr="009337A2" w:rsidRDefault="005A73DC" w:rsidP="006D3900">
      <w:pPr>
        <w:spacing w:after="0" w:line="480" w:lineRule="auto"/>
        <w:contextualSpacing/>
        <w:jc w:val="center"/>
        <w:rPr>
          <w:rFonts w:ascii="Times New Roman" w:hAnsi="Times New Roman" w:cs="Times New Roman"/>
          <w:sz w:val="24"/>
          <w:szCs w:val="24"/>
        </w:rPr>
      </w:pPr>
      <w:r w:rsidRPr="009337A2">
        <w:rPr>
          <w:rFonts w:ascii="Times New Roman" w:hAnsi="Times New Roman" w:cs="Times New Roman"/>
          <w:sz w:val="24"/>
          <w:szCs w:val="24"/>
        </w:rPr>
        <w:t>Target Behavior Analysis</w:t>
      </w:r>
    </w:p>
    <w:p w:rsidR="005A73DC" w:rsidRPr="009337A2" w:rsidRDefault="005A73DC" w:rsidP="006D3900">
      <w:pPr>
        <w:spacing w:after="0" w:line="480" w:lineRule="auto"/>
        <w:contextualSpacing/>
        <w:jc w:val="center"/>
        <w:rPr>
          <w:rFonts w:ascii="Times New Roman" w:hAnsi="Times New Roman" w:cs="Times New Roman"/>
          <w:sz w:val="24"/>
          <w:szCs w:val="24"/>
        </w:rPr>
      </w:pPr>
      <w:r w:rsidRPr="009337A2">
        <w:rPr>
          <w:rFonts w:ascii="Times New Roman" w:hAnsi="Times New Roman" w:cs="Times New Roman"/>
          <w:sz w:val="24"/>
          <w:szCs w:val="24"/>
        </w:rPr>
        <w:t>Name of Student</w:t>
      </w:r>
    </w:p>
    <w:p w:rsidR="005A73DC" w:rsidRPr="009337A2" w:rsidRDefault="005A73DC" w:rsidP="006D3900">
      <w:pPr>
        <w:spacing w:after="0" w:line="480" w:lineRule="auto"/>
        <w:contextualSpacing/>
        <w:jc w:val="center"/>
        <w:rPr>
          <w:rFonts w:ascii="Times New Roman" w:hAnsi="Times New Roman" w:cs="Times New Roman"/>
          <w:sz w:val="24"/>
          <w:szCs w:val="24"/>
        </w:rPr>
      </w:pPr>
      <w:r w:rsidRPr="009337A2">
        <w:rPr>
          <w:rFonts w:ascii="Times New Roman" w:hAnsi="Times New Roman" w:cs="Times New Roman"/>
          <w:sz w:val="24"/>
          <w:szCs w:val="24"/>
        </w:rPr>
        <w:t>Institution</w:t>
      </w:r>
    </w:p>
    <w:p w:rsidR="005A73DC" w:rsidRPr="009337A2" w:rsidRDefault="005A73DC" w:rsidP="006D3900">
      <w:pPr>
        <w:spacing w:after="0" w:line="480" w:lineRule="auto"/>
        <w:contextualSpacing/>
        <w:jc w:val="center"/>
        <w:rPr>
          <w:rFonts w:ascii="Times New Roman" w:hAnsi="Times New Roman" w:cs="Times New Roman"/>
          <w:sz w:val="24"/>
          <w:szCs w:val="24"/>
        </w:rPr>
      </w:pPr>
      <w:r w:rsidRPr="009337A2">
        <w:rPr>
          <w:rFonts w:ascii="Times New Roman" w:hAnsi="Times New Roman" w:cs="Times New Roman"/>
          <w:sz w:val="24"/>
          <w:szCs w:val="24"/>
        </w:rPr>
        <w:t>Date</w:t>
      </w: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030FC5" w:rsidRDefault="00030FC5" w:rsidP="006D3900">
      <w:pPr>
        <w:spacing w:after="0" w:line="480" w:lineRule="auto"/>
        <w:contextualSpacing/>
        <w:jc w:val="center"/>
        <w:rPr>
          <w:rFonts w:ascii="Times New Roman" w:hAnsi="Times New Roman" w:cs="Times New Roman"/>
          <w:sz w:val="24"/>
          <w:szCs w:val="24"/>
        </w:rPr>
      </w:pPr>
    </w:p>
    <w:p w:rsidR="00221503" w:rsidRPr="009337A2" w:rsidRDefault="00221503" w:rsidP="006D3900">
      <w:pPr>
        <w:spacing w:after="0" w:line="480" w:lineRule="auto"/>
        <w:contextualSpacing/>
        <w:jc w:val="center"/>
        <w:rPr>
          <w:rFonts w:ascii="Times New Roman" w:hAnsi="Times New Roman" w:cs="Times New Roman"/>
          <w:sz w:val="24"/>
          <w:szCs w:val="24"/>
        </w:rPr>
      </w:pPr>
      <w:r w:rsidRPr="009337A2">
        <w:rPr>
          <w:rFonts w:ascii="Times New Roman" w:hAnsi="Times New Roman" w:cs="Times New Roman"/>
          <w:sz w:val="24"/>
          <w:szCs w:val="24"/>
        </w:rPr>
        <w:lastRenderedPageBreak/>
        <w:t>Abstract</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 xml:space="preserve">The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a type of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that can be changed and can be defined by function and topography. Topographically, the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identified by the form of response and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based on function capture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response more accurately hence provides precise and reliable measurement system. The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first defined in an objective and clear manner before it is analyzed to give accurate results of the response. The results obtained should be simple and can be understood when they are read. It is important for people to be taught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that is socially significant for the impact it has on the life of an individual and the community.  </w:t>
      </w: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030FC5" w:rsidRDefault="00030FC5" w:rsidP="006D3900">
      <w:pPr>
        <w:spacing w:after="0" w:line="480" w:lineRule="auto"/>
        <w:contextualSpacing/>
        <w:jc w:val="center"/>
        <w:rPr>
          <w:rFonts w:ascii="Times New Roman" w:hAnsi="Times New Roman" w:cs="Times New Roman"/>
          <w:b/>
          <w:sz w:val="24"/>
          <w:szCs w:val="24"/>
        </w:rPr>
      </w:pPr>
    </w:p>
    <w:p w:rsidR="005A73DC" w:rsidRPr="009337A2" w:rsidRDefault="005A73DC" w:rsidP="006D3900">
      <w:pPr>
        <w:spacing w:after="0" w:line="480" w:lineRule="auto"/>
        <w:contextualSpacing/>
        <w:jc w:val="center"/>
        <w:rPr>
          <w:rFonts w:ascii="Times New Roman" w:hAnsi="Times New Roman" w:cs="Times New Roman"/>
          <w:b/>
          <w:sz w:val="24"/>
          <w:szCs w:val="24"/>
        </w:rPr>
      </w:pPr>
      <w:r w:rsidRPr="009337A2">
        <w:rPr>
          <w:rFonts w:ascii="Times New Roman" w:hAnsi="Times New Roman" w:cs="Times New Roman"/>
          <w:b/>
          <w:sz w:val="24"/>
          <w:szCs w:val="24"/>
        </w:rPr>
        <w:t xml:space="preserve">Target </w:t>
      </w:r>
      <w:r w:rsidR="006D3900" w:rsidRPr="009337A2">
        <w:rPr>
          <w:rFonts w:ascii="Times New Roman" w:hAnsi="Times New Roman" w:cs="Times New Roman"/>
          <w:b/>
          <w:sz w:val="24"/>
          <w:szCs w:val="24"/>
        </w:rPr>
        <w:t>Behavior</w:t>
      </w:r>
      <w:r w:rsidRPr="009337A2">
        <w:rPr>
          <w:rFonts w:ascii="Times New Roman" w:hAnsi="Times New Roman" w:cs="Times New Roman"/>
          <w:b/>
          <w:sz w:val="24"/>
          <w:szCs w:val="24"/>
        </w:rPr>
        <w:t xml:space="preserve"> Analysis</w:t>
      </w:r>
    </w:p>
    <w:p w:rsidR="005A73DC" w:rsidRPr="009337A2" w:rsidRDefault="005A73DC" w:rsidP="006D3900">
      <w:pPr>
        <w:spacing w:after="0" w:line="480" w:lineRule="auto"/>
        <w:contextualSpacing/>
        <w:rPr>
          <w:rFonts w:ascii="Times New Roman" w:hAnsi="Times New Roman" w:cs="Times New Roman"/>
          <w:b/>
          <w:sz w:val="24"/>
          <w:szCs w:val="24"/>
        </w:rPr>
      </w:pPr>
      <w:r w:rsidRPr="009337A2">
        <w:rPr>
          <w:rFonts w:ascii="Times New Roman" w:hAnsi="Times New Roman" w:cs="Times New Roman"/>
          <w:b/>
          <w:sz w:val="24"/>
          <w:szCs w:val="24"/>
        </w:rPr>
        <w:t>Definition of Target Behavior</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 xml:space="preserve">Targeted </w:t>
      </w:r>
      <w:r w:rsidR="006D3900" w:rsidRPr="009337A2">
        <w:rPr>
          <w:rFonts w:ascii="Times New Roman" w:hAnsi="Times New Roman" w:cs="Times New Roman"/>
          <w:sz w:val="24"/>
          <w:szCs w:val="24"/>
        </w:rPr>
        <w:t>behaviors</w:t>
      </w:r>
      <w:r w:rsidRPr="009337A2">
        <w:rPr>
          <w:rFonts w:ascii="Times New Roman" w:hAnsi="Times New Roman" w:cs="Times New Roman"/>
          <w:sz w:val="24"/>
          <w:szCs w:val="24"/>
        </w:rPr>
        <w:t xml:space="preserve"> have functional and </w:t>
      </w:r>
      <w:r w:rsidR="006D3900">
        <w:rPr>
          <w:rFonts w:ascii="Times New Roman" w:hAnsi="Times New Roman" w:cs="Times New Roman"/>
          <w:sz w:val="24"/>
          <w:szCs w:val="24"/>
        </w:rPr>
        <w:t>topographical implication and therefore</w:t>
      </w:r>
      <w:r w:rsidRPr="009337A2">
        <w:rPr>
          <w:rFonts w:ascii="Times New Roman" w:hAnsi="Times New Roman" w:cs="Times New Roman"/>
          <w:sz w:val="24"/>
          <w:szCs w:val="24"/>
        </w:rPr>
        <w:t xml:space="preserve"> should be reviewed in a concise manner. Operational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defined in the morning when I wake up because the early bird catches the worm. Waking up at 7 am is my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since I do it every day. A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selected for a change that why my routine in the morning becomes a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When my feet are on the floor, I do exercise and some cleaning before going to work, which is my other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According to applied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analysis, good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becomes operational because it provides full information on the occurrence of a person’s </w:t>
      </w:r>
      <w:r w:rsidR="006D3900" w:rsidRPr="009337A2">
        <w:rPr>
          <w:rFonts w:ascii="Times New Roman" w:hAnsi="Times New Roman" w:cs="Times New Roman"/>
          <w:sz w:val="24"/>
          <w:szCs w:val="24"/>
        </w:rPr>
        <w:t>behavior</w:t>
      </w:r>
      <w:r w:rsidR="00671FB2" w:rsidRPr="009337A2">
        <w:rPr>
          <w:rFonts w:ascii="Times New Roman" w:hAnsi="Times New Roman" w:cs="Times New Roman"/>
          <w:sz w:val="24"/>
          <w:szCs w:val="24"/>
        </w:rPr>
        <w:t xml:space="preserve"> (</w:t>
      </w:r>
      <w:r w:rsidR="00671FB2" w:rsidRPr="00671FB2">
        <w:rPr>
          <w:rFonts w:ascii="Times New Roman" w:eastAsia="Times New Roman" w:hAnsi="Times New Roman" w:cs="Times New Roman"/>
          <w:sz w:val="24"/>
          <w:szCs w:val="24"/>
        </w:rPr>
        <w:t>Cooper</w:t>
      </w:r>
      <w:r w:rsidR="00671FB2" w:rsidRPr="009337A2">
        <w:rPr>
          <w:rFonts w:ascii="Times New Roman" w:eastAsia="Times New Roman" w:hAnsi="Times New Roman" w:cs="Times New Roman"/>
          <w:sz w:val="24"/>
          <w:szCs w:val="24"/>
        </w:rPr>
        <w:t>, 2007</w:t>
      </w:r>
      <w:r w:rsidR="00671FB2" w:rsidRPr="009337A2">
        <w:rPr>
          <w:rFonts w:ascii="Times New Roman" w:hAnsi="Times New Roman" w:cs="Times New Roman"/>
          <w:sz w:val="24"/>
          <w:szCs w:val="24"/>
        </w:rPr>
        <w:t>)</w:t>
      </w:r>
      <w:r w:rsidRPr="009337A2">
        <w:rPr>
          <w:rFonts w:ascii="Times New Roman" w:hAnsi="Times New Roman" w:cs="Times New Roman"/>
          <w:sz w:val="24"/>
          <w:szCs w:val="24"/>
        </w:rPr>
        <w:t xml:space="preserve">. Operational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shows the interest of a person has, and it can be observed, measured, and repeated. When an activity is repeated, it becomes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and it is considered operational if it is a good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My targeted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can be increased based on the result of the functional assessment intervention.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altering can be less or more effective based on the reinforcement of an individual. The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increased after </w:t>
      </w:r>
      <w:bookmarkStart w:id="0" w:name="_GoBack"/>
      <w:bookmarkEnd w:id="0"/>
      <w:r w:rsidR="006D3900" w:rsidRPr="009337A2">
        <w:rPr>
          <w:rFonts w:ascii="Times New Roman" w:hAnsi="Times New Roman" w:cs="Times New Roman"/>
          <w:sz w:val="24"/>
          <w:szCs w:val="24"/>
        </w:rPr>
        <w:t>reinforcement</w:t>
      </w:r>
      <w:r w:rsidRPr="009337A2">
        <w:rPr>
          <w:rFonts w:ascii="Times New Roman" w:hAnsi="Times New Roman" w:cs="Times New Roman"/>
          <w:sz w:val="24"/>
          <w:szCs w:val="24"/>
        </w:rPr>
        <w:t xml:space="preserve"> is obtained. This theory means my operational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can be increased in regards to my reinforcement. Social support can increase the frequency of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by altering the strength of responses</w:t>
      </w:r>
      <w:r w:rsidR="00671FB2" w:rsidRPr="009337A2">
        <w:rPr>
          <w:rFonts w:ascii="Times New Roman" w:hAnsi="Times New Roman" w:cs="Times New Roman"/>
          <w:sz w:val="24"/>
          <w:szCs w:val="24"/>
        </w:rPr>
        <w:t xml:space="preserve"> (</w:t>
      </w:r>
      <w:r w:rsidR="00671FB2" w:rsidRPr="00671FB2">
        <w:rPr>
          <w:rFonts w:ascii="Times New Roman" w:eastAsia="Times New Roman" w:hAnsi="Times New Roman" w:cs="Times New Roman"/>
          <w:sz w:val="24"/>
          <w:szCs w:val="24"/>
        </w:rPr>
        <w:t>Cooper</w:t>
      </w:r>
      <w:r w:rsidR="00671FB2" w:rsidRPr="009337A2">
        <w:rPr>
          <w:rFonts w:ascii="Times New Roman" w:eastAsia="Times New Roman" w:hAnsi="Times New Roman" w:cs="Times New Roman"/>
          <w:sz w:val="24"/>
          <w:szCs w:val="24"/>
        </w:rPr>
        <w:t>, 2007</w:t>
      </w:r>
      <w:r w:rsidR="00671FB2" w:rsidRPr="009337A2">
        <w:rPr>
          <w:rFonts w:ascii="Times New Roman" w:hAnsi="Times New Roman" w:cs="Times New Roman"/>
          <w:sz w:val="24"/>
          <w:szCs w:val="24"/>
        </w:rPr>
        <w:t>)</w:t>
      </w:r>
      <w:r w:rsidRPr="009337A2">
        <w:rPr>
          <w:rFonts w:ascii="Times New Roman" w:hAnsi="Times New Roman" w:cs="Times New Roman"/>
          <w:sz w:val="24"/>
          <w:szCs w:val="24"/>
        </w:rPr>
        <w:t xml:space="preserve">. As a learner, the frequency of my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can be increased when I can access reinforcement which will help me achieve my goal.</w:t>
      </w:r>
    </w:p>
    <w:p w:rsidR="005A73DC" w:rsidRPr="009337A2" w:rsidRDefault="005A73DC" w:rsidP="006D3900">
      <w:pPr>
        <w:spacing w:after="0" w:line="480" w:lineRule="auto"/>
        <w:contextualSpacing/>
        <w:rPr>
          <w:rFonts w:ascii="Times New Roman" w:hAnsi="Times New Roman" w:cs="Times New Roman"/>
          <w:b/>
          <w:sz w:val="24"/>
          <w:szCs w:val="24"/>
        </w:rPr>
      </w:pPr>
      <w:r w:rsidRPr="009337A2">
        <w:rPr>
          <w:rFonts w:ascii="Times New Roman" w:hAnsi="Times New Roman" w:cs="Times New Roman"/>
          <w:b/>
          <w:sz w:val="24"/>
          <w:szCs w:val="24"/>
        </w:rPr>
        <w:t>Motivation of Target Behavior</w:t>
      </w:r>
    </w:p>
    <w:p w:rsidR="00221503" w:rsidRPr="009337A2" w:rsidRDefault="006D3900"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Behaviors</w:t>
      </w:r>
      <w:r w:rsidR="00221503" w:rsidRPr="009337A2">
        <w:rPr>
          <w:rFonts w:ascii="Times New Roman" w:hAnsi="Times New Roman" w:cs="Times New Roman"/>
          <w:sz w:val="24"/>
          <w:szCs w:val="24"/>
        </w:rPr>
        <w:t xml:space="preserve"> are maintained after conditioned and generalized </w:t>
      </w:r>
      <w:r w:rsidRPr="009337A2">
        <w:rPr>
          <w:rFonts w:ascii="Times New Roman" w:hAnsi="Times New Roman" w:cs="Times New Roman"/>
          <w:sz w:val="24"/>
          <w:szCs w:val="24"/>
        </w:rPr>
        <w:t>reinforces</w:t>
      </w:r>
      <w:r w:rsidR="00221503" w:rsidRPr="009337A2">
        <w:rPr>
          <w:rFonts w:ascii="Times New Roman" w:hAnsi="Times New Roman" w:cs="Times New Roman"/>
          <w:sz w:val="24"/>
          <w:szCs w:val="24"/>
        </w:rPr>
        <w:t xml:space="preserve"> have been used. These social </w:t>
      </w:r>
      <w:r w:rsidRPr="009337A2">
        <w:rPr>
          <w:rFonts w:ascii="Times New Roman" w:hAnsi="Times New Roman" w:cs="Times New Roman"/>
          <w:sz w:val="24"/>
          <w:szCs w:val="24"/>
        </w:rPr>
        <w:t>reinforces</w:t>
      </w:r>
      <w:r w:rsidR="00221503" w:rsidRPr="009337A2">
        <w:rPr>
          <w:rFonts w:ascii="Times New Roman" w:hAnsi="Times New Roman" w:cs="Times New Roman"/>
          <w:sz w:val="24"/>
          <w:szCs w:val="24"/>
        </w:rPr>
        <w:t xml:space="preserve"> are found in a clinical and natural setting. Through this method, behavior and responses can be easily be maintained. Having a reinforcement schedule establishes and monitors the responses of an individual. The schedule monitors responses as well as maintaining behavior, providing solution on how negative </w:t>
      </w:r>
      <w:r w:rsidRPr="009337A2">
        <w:rPr>
          <w:rFonts w:ascii="Times New Roman" w:hAnsi="Times New Roman" w:cs="Times New Roman"/>
          <w:sz w:val="24"/>
          <w:szCs w:val="24"/>
        </w:rPr>
        <w:t>behavior</w:t>
      </w:r>
      <w:r w:rsidR="00221503" w:rsidRPr="009337A2">
        <w:rPr>
          <w:rFonts w:ascii="Times New Roman" w:hAnsi="Times New Roman" w:cs="Times New Roman"/>
          <w:sz w:val="24"/>
          <w:szCs w:val="24"/>
        </w:rPr>
        <w:t xml:space="preserve"> could be changed. Moving treatment to a more conversational level helps maintain and monitor the </w:t>
      </w:r>
      <w:r w:rsidRPr="009337A2">
        <w:rPr>
          <w:rFonts w:ascii="Times New Roman" w:hAnsi="Times New Roman" w:cs="Times New Roman"/>
          <w:sz w:val="24"/>
          <w:szCs w:val="24"/>
        </w:rPr>
        <w:t>behavior</w:t>
      </w:r>
      <w:r w:rsidR="00221503" w:rsidRPr="009337A2">
        <w:rPr>
          <w:rFonts w:ascii="Times New Roman" w:hAnsi="Times New Roman" w:cs="Times New Roman"/>
          <w:sz w:val="24"/>
          <w:szCs w:val="24"/>
        </w:rPr>
        <w:t xml:space="preserve"> of an individual</w:t>
      </w:r>
      <w:r w:rsidR="00671FB2" w:rsidRPr="009337A2">
        <w:rPr>
          <w:rFonts w:ascii="Times New Roman" w:hAnsi="Times New Roman" w:cs="Times New Roman"/>
          <w:sz w:val="24"/>
          <w:szCs w:val="24"/>
        </w:rPr>
        <w:t xml:space="preserve"> (</w:t>
      </w:r>
      <w:r w:rsidR="00671FB2" w:rsidRPr="005A73DC">
        <w:rPr>
          <w:rFonts w:ascii="Times New Roman" w:eastAsia="Times New Roman" w:hAnsi="Times New Roman" w:cs="Times New Roman"/>
          <w:sz w:val="24"/>
          <w:szCs w:val="24"/>
        </w:rPr>
        <w:t>Raymond</w:t>
      </w:r>
      <w:r w:rsidR="00671FB2" w:rsidRPr="009337A2">
        <w:rPr>
          <w:rFonts w:ascii="Times New Roman" w:eastAsia="Times New Roman" w:hAnsi="Times New Roman" w:cs="Times New Roman"/>
          <w:sz w:val="24"/>
          <w:szCs w:val="24"/>
        </w:rPr>
        <w:t>, 2016)</w:t>
      </w:r>
      <w:r w:rsidR="00671FB2" w:rsidRPr="009337A2">
        <w:rPr>
          <w:rFonts w:ascii="Times New Roman" w:hAnsi="Times New Roman" w:cs="Times New Roman"/>
          <w:sz w:val="24"/>
          <w:szCs w:val="24"/>
        </w:rPr>
        <w:t>)</w:t>
      </w:r>
      <w:r w:rsidR="00221503" w:rsidRPr="009337A2">
        <w:rPr>
          <w:rFonts w:ascii="Times New Roman" w:hAnsi="Times New Roman" w:cs="Times New Roman"/>
          <w:sz w:val="24"/>
          <w:szCs w:val="24"/>
        </w:rPr>
        <w:t xml:space="preserve">. This method is effective because it creates a surplus in </w:t>
      </w:r>
      <w:r w:rsidRPr="009337A2">
        <w:rPr>
          <w:rFonts w:ascii="Times New Roman" w:hAnsi="Times New Roman" w:cs="Times New Roman"/>
          <w:sz w:val="24"/>
          <w:szCs w:val="24"/>
        </w:rPr>
        <w:t>behavior</w:t>
      </w:r>
      <w:r w:rsidR="00221503" w:rsidRPr="009337A2">
        <w:rPr>
          <w:rFonts w:ascii="Times New Roman" w:hAnsi="Times New Roman" w:cs="Times New Roman"/>
          <w:sz w:val="24"/>
          <w:szCs w:val="24"/>
        </w:rPr>
        <w:t xml:space="preserve">. The effectiveness of the method comes in when target </w:t>
      </w:r>
      <w:r w:rsidRPr="009337A2">
        <w:rPr>
          <w:rFonts w:ascii="Times New Roman" w:hAnsi="Times New Roman" w:cs="Times New Roman"/>
          <w:sz w:val="24"/>
          <w:szCs w:val="24"/>
        </w:rPr>
        <w:t>behaviors</w:t>
      </w:r>
      <w:r w:rsidR="00221503" w:rsidRPr="009337A2">
        <w:rPr>
          <w:rFonts w:ascii="Times New Roman" w:hAnsi="Times New Roman" w:cs="Times New Roman"/>
          <w:sz w:val="24"/>
          <w:szCs w:val="24"/>
        </w:rPr>
        <w:t xml:space="preserve"> are reinforced into the conversational speech. The speech means the treatment is not in words or phrases, but it is done practically. There are many factors that motivate the type of </w:t>
      </w:r>
      <w:r w:rsidRPr="009337A2">
        <w:rPr>
          <w:rFonts w:ascii="Times New Roman" w:hAnsi="Times New Roman" w:cs="Times New Roman"/>
          <w:sz w:val="24"/>
          <w:szCs w:val="24"/>
        </w:rPr>
        <w:t>behavior</w:t>
      </w:r>
      <w:r w:rsidR="00221503" w:rsidRPr="009337A2">
        <w:rPr>
          <w:rFonts w:ascii="Times New Roman" w:hAnsi="Times New Roman" w:cs="Times New Roman"/>
          <w:sz w:val="24"/>
          <w:szCs w:val="24"/>
        </w:rPr>
        <w:t xml:space="preserve"> that people have. Theses motivators are the cause of what people do and explain why they behave as they do. These motivators include physical needs, desire to have a purpose, desire to be challenged, emotional needs and desire to feel important</w:t>
      </w:r>
      <w:r w:rsidR="009337A2" w:rsidRPr="009337A2">
        <w:rPr>
          <w:rFonts w:ascii="Times New Roman" w:hAnsi="Times New Roman" w:cs="Times New Roman"/>
          <w:sz w:val="24"/>
          <w:szCs w:val="24"/>
        </w:rPr>
        <w:t xml:space="preserve"> (</w:t>
      </w:r>
      <w:r w:rsidR="009337A2" w:rsidRPr="00671FB2">
        <w:rPr>
          <w:rFonts w:ascii="Times New Roman" w:eastAsia="Times New Roman" w:hAnsi="Times New Roman" w:cs="Times New Roman"/>
          <w:sz w:val="24"/>
          <w:szCs w:val="24"/>
        </w:rPr>
        <w:t>Visser</w:t>
      </w:r>
      <w:r w:rsidR="009337A2" w:rsidRPr="009337A2">
        <w:rPr>
          <w:rFonts w:ascii="Times New Roman" w:eastAsia="Times New Roman" w:hAnsi="Times New Roman" w:cs="Times New Roman"/>
          <w:sz w:val="24"/>
          <w:szCs w:val="24"/>
        </w:rPr>
        <w:t>, 2016</w:t>
      </w:r>
      <w:r w:rsidR="009337A2" w:rsidRPr="009337A2">
        <w:rPr>
          <w:rFonts w:ascii="Times New Roman" w:hAnsi="Times New Roman" w:cs="Times New Roman"/>
          <w:sz w:val="24"/>
          <w:szCs w:val="24"/>
        </w:rPr>
        <w:t>)</w:t>
      </w:r>
      <w:r w:rsidR="00221503" w:rsidRPr="009337A2">
        <w:rPr>
          <w:rFonts w:ascii="Times New Roman" w:hAnsi="Times New Roman" w:cs="Times New Roman"/>
          <w:sz w:val="24"/>
          <w:szCs w:val="24"/>
        </w:rPr>
        <w:t xml:space="preserve">. Some people when they miss their daily activities or food they tend t be a grouch. I stay awake up to late because of my health condition, which is my emotional need. This condition keeps me up hence having the desire to be challenged and feel important since day by day am beating the diseases. Treating my health to live longer show the desire I have of having a purpose in life. This routine of staying up late has become my target </w:t>
      </w:r>
      <w:r w:rsidRPr="009337A2">
        <w:rPr>
          <w:rFonts w:ascii="Times New Roman" w:hAnsi="Times New Roman" w:cs="Times New Roman"/>
          <w:sz w:val="24"/>
          <w:szCs w:val="24"/>
        </w:rPr>
        <w:t>behavior</w:t>
      </w:r>
      <w:r w:rsidR="00221503" w:rsidRPr="009337A2">
        <w:rPr>
          <w:rFonts w:ascii="Times New Roman" w:hAnsi="Times New Roman" w:cs="Times New Roman"/>
          <w:sz w:val="24"/>
          <w:szCs w:val="24"/>
        </w:rPr>
        <w:t xml:space="preserve"> since it has a positive impact on my life by saving it.</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Behavior interests are categorized into tow, respondent and operant conditioning of behavior</w:t>
      </w:r>
      <w:r w:rsidR="00671FB2" w:rsidRPr="009337A2">
        <w:rPr>
          <w:rFonts w:ascii="Times New Roman" w:hAnsi="Times New Roman" w:cs="Times New Roman"/>
          <w:sz w:val="24"/>
          <w:szCs w:val="24"/>
        </w:rPr>
        <w:t xml:space="preserve"> (</w:t>
      </w:r>
      <w:r w:rsidR="00671FB2" w:rsidRPr="005A73DC">
        <w:rPr>
          <w:rFonts w:ascii="Times New Roman" w:eastAsia="Times New Roman" w:hAnsi="Times New Roman" w:cs="Times New Roman"/>
          <w:sz w:val="24"/>
          <w:szCs w:val="24"/>
        </w:rPr>
        <w:t>Commons</w:t>
      </w:r>
      <w:r w:rsidR="00671FB2" w:rsidRPr="009337A2">
        <w:rPr>
          <w:rFonts w:ascii="Times New Roman" w:eastAsia="Times New Roman" w:hAnsi="Times New Roman" w:cs="Times New Roman"/>
          <w:sz w:val="24"/>
          <w:szCs w:val="24"/>
        </w:rPr>
        <w:t>, 2016</w:t>
      </w:r>
      <w:r w:rsidR="00671FB2" w:rsidRPr="009337A2">
        <w:rPr>
          <w:rFonts w:ascii="Times New Roman" w:hAnsi="Times New Roman" w:cs="Times New Roman"/>
          <w:sz w:val="24"/>
          <w:szCs w:val="24"/>
        </w:rPr>
        <w:t>)</w:t>
      </w:r>
      <w:r w:rsidRPr="009337A2">
        <w:rPr>
          <w:rFonts w:ascii="Times New Roman" w:hAnsi="Times New Roman" w:cs="Times New Roman"/>
          <w:sz w:val="24"/>
          <w:szCs w:val="24"/>
        </w:rPr>
        <w:t xml:space="preserve">. Respondent </w:t>
      </w:r>
      <w:r w:rsidR="006D3900" w:rsidRPr="009337A2">
        <w:rPr>
          <w:rFonts w:ascii="Times New Roman" w:hAnsi="Times New Roman" w:cs="Times New Roman"/>
          <w:sz w:val="24"/>
          <w:szCs w:val="24"/>
        </w:rPr>
        <w:t>behaviors</w:t>
      </w:r>
      <w:r w:rsidRPr="009337A2">
        <w:rPr>
          <w:rFonts w:ascii="Times New Roman" w:hAnsi="Times New Roman" w:cs="Times New Roman"/>
          <w:sz w:val="24"/>
          <w:szCs w:val="24"/>
        </w:rPr>
        <w:t xml:space="preserve"> are determined by the stimulus, thus making a respondent condition to occur through a series of stimulus procedure. A respondent behavior is that which is not learnt and can be considered ready-made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Operant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on the other hand, is caused by a history of consequences hence becoming an automatic process. Operate conditioning has explained the effects of behavior and not form of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The latter conditioning involves reinforcements and punishment, which leads to an increase in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and decrease in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respectively</w:t>
      </w:r>
      <w:r w:rsidR="00671FB2" w:rsidRPr="009337A2">
        <w:rPr>
          <w:rFonts w:ascii="Times New Roman" w:hAnsi="Times New Roman" w:cs="Times New Roman"/>
          <w:sz w:val="24"/>
          <w:szCs w:val="24"/>
        </w:rPr>
        <w:t xml:space="preserve"> (</w:t>
      </w:r>
      <w:r w:rsidR="00671FB2" w:rsidRPr="005A73DC">
        <w:rPr>
          <w:rFonts w:ascii="Times New Roman" w:eastAsia="Times New Roman" w:hAnsi="Times New Roman" w:cs="Times New Roman"/>
          <w:sz w:val="24"/>
          <w:szCs w:val="24"/>
        </w:rPr>
        <w:t>Raymond</w:t>
      </w:r>
      <w:r w:rsidR="00671FB2" w:rsidRPr="009337A2">
        <w:rPr>
          <w:rFonts w:ascii="Times New Roman" w:eastAsia="Times New Roman" w:hAnsi="Times New Roman" w:cs="Times New Roman"/>
          <w:sz w:val="24"/>
          <w:szCs w:val="24"/>
        </w:rPr>
        <w:t>, 2016)</w:t>
      </w:r>
      <w:r w:rsidR="00671FB2" w:rsidRPr="009337A2">
        <w:rPr>
          <w:rFonts w:ascii="Times New Roman" w:hAnsi="Times New Roman" w:cs="Times New Roman"/>
          <w:sz w:val="24"/>
          <w:szCs w:val="24"/>
        </w:rPr>
        <w:t>)</w:t>
      </w:r>
      <w:r w:rsidRPr="009337A2">
        <w:rPr>
          <w:rFonts w:ascii="Times New Roman" w:hAnsi="Times New Roman" w:cs="Times New Roman"/>
          <w:sz w:val="24"/>
          <w:szCs w:val="24"/>
        </w:rPr>
        <w:t xml:space="preserve">.  My health problem of staying awake at night watching television is an operant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The reason is the behavior is learnt and can be controlled; hence, it is not a readymade behavior. My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can be lead to both positive or negative reinforcement and punishment. Positive and negative reinforcement means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stimulants of an event increase with the increase in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frequency. Positive and negative punishment is when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stimulus decrease with decrease in frequency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under the same environmental condition</w:t>
      </w:r>
      <w:r w:rsidR="005A73DC" w:rsidRPr="009337A2">
        <w:rPr>
          <w:rFonts w:ascii="Times New Roman" w:hAnsi="Times New Roman" w:cs="Times New Roman"/>
          <w:sz w:val="24"/>
          <w:szCs w:val="24"/>
        </w:rPr>
        <w:t xml:space="preserve"> (</w:t>
      </w:r>
      <w:r w:rsidR="005A73DC" w:rsidRPr="005A73DC">
        <w:rPr>
          <w:rFonts w:ascii="Times New Roman" w:eastAsia="Times New Roman" w:hAnsi="Times New Roman" w:cs="Times New Roman"/>
          <w:sz w:val="24"/>
          <w:szCs w:val="24"/>
        </w:rPr>
        <w:t>Fontes</w:t>
      </w:r>
      <w:r w:rsidR="005A73DC" w:rsidRPr="009337A2">
        <w:rPr>
          <w:rFonts w:ascii="Times New Roman" w:eastAsia="Times New Roman" w:hAnsi="Times New Roman" w:cs="Times New Roman"/>
          <w:sz w:val="24"/>
          <w:szCs w:val="24"/>
        </w:rPr>
        <w:t>, 2018</w:t>
      </w:r>
      <w:r w:rsidR="005A73DC" w:rsidRPr="009337A2">
        <w:rPr>
          <w:rFonts w:ascii="Times New Roman" w:hAnsi="Times New Roman" w:cs="Times New Roman"/>
          <w:sz w:val="24"/>
          <w:szCs w:val="24"/>
        </w:rPr>
        <w:t>)</w:t>
      </w:r>
      <w:r w:rsidRPr="009337A2">
        <w:rPr>
          <w:rFonts w:ascii="Times New Roman" w:hAnsi="Times New Roman" w:cs="Times New Roman"/>
          <w:sz w:val="24"/>
          <w:szCs w:val="24"/>
        </w:rPr>
        <w:t xml:space="preserve">. The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learned when the same activity is repeated consistently. For instance, I loved watching television at night for long hours it I developed the Hashimoto health issue. I have watched television for many consecutive days until if I do not watch, I have an inconsistent sleep. Sleep is essential to a human being, and lack of it leads to health problems like mine.</w:t>
      </w:r>
    </w:p>
    <w:p w:rsidR="005A73DC" w:rsidRPr="009337A2" w:rsidRDefault="005A73DC" w:rsidP="006D3900">
      <w:pPr>
        <w:spacing w:after="0" w:line="480" w:lineRule="auto"/>
        <w:contextualSpacing/>
        <w:rPr>
          <w:rFonts w:ascii="Times New Roman" w:hAnsi="Times New Roman" w:cs="Times New Roman"/>
          <w:b/>
          <w:sz w:val="24"/>
          <w:szCs w:val="24"/>
        </w:rPr>
      </w:pPr>
      <w:r w:rsidRPr="009337A2">
        <w:rPr>
          <w:rFonts w:ascii="Times New Roman" w:hAnsi="Times New Roman" w:cs="Times New Roman"/>
          <w:b/>
          <w:sz w:val="24"/>
          <w:szCs w:val="24"/>
        </w:rPr>
        <w:t>Modification of Behaviors</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 xml:space="preserve">Broadly, the main techniques of modifying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are through positive and negative punishment and positive and negative reinforcement. Positive reinforcement pairs positive click with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and later rewarding it with a treat. </w:t>
      </w:r>
      <w:r w:rsidR="006D3900">
        <w:rPr>
          <w:rFonts w:ascii="Times New Roman" w:hAnsi="Times New Roman" w:cs="Times New Roman"/>
          <w:sz w:val="24"/>
          <w:szCs w:val="24"/>
        </w:rPr>
        <w:t>An example is</w:t>
      </w:r>
      <w:r w:rsidRPr="009337A2">
        <w:rPr>
          <w:rFonts w:ascii="Times New Roman" w:hAnsi="Times New Roman" w:cs="Times New Roman"/>
          <w:sz w:val="24"/>
          <w:szCs w:val="24"/>
        </w:rPr>
        <w:t xml:space="preserve"> rewarding</w:t>
      </w:r>
      <w:r w:rsidR="006D3900">
        <w:rPr>
          <w:rFonts w:ascii="Times New Roman" w:hAnsi="Times New Roman" w:cs="Times New Roman"/>
          <w:sz w:val="24"/>
          <w:szCs w:val="24"/>
        </w:rPr>
        <w:t xml:space="preserve"> oneself</w:t>
      </w:r>
      <w:r w:rsidRPr="009337A2">
        <w:rPr>
          <w:rFonts w:ascii="Times New Roman" w:hAnsi="Times New Roman" w:cs="Times New Roman"/>
          <w:sz w:val="24"/>
          <w:szCs w:val="24"/>
        </w:rPr>
        <w:t xml:space="preserve"> after battling my health condition, through medication and getting enough sleep. Negative reinforcement is pairing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to the removal of negative effects that cause negative </w:t>
      </w:r>
      <w:r w:rsidR="006D3900" w:rsidRPr="009337A2">
        <w:rPr>
          <w:rFonts w:ascii="Times New Roman" w:hAnsi="Times New Roman" w:cs="Times New Roman"/>
          <w:sz w:val="24"/>
          <w:szCs w:val="24"/>
        </w:rPr>
        <w:t>behavior</w:t>
      </w:r>
      <w:r w:rsidR="005A73DC" w:rsidRPr="009337A2">
        <w:rPr>
          <w:rFonts w:ascii="Times New Roman" w:hAnsi="Times New Roman" w:cs="Times New Roman"/>
          <w:sz w:val="24"/>
          <w:szCs w:val="24"/>
        </w:rPr>
        <w:t xml:space="preserve"> (</w:t>
      </w:r>
      <w:r w:rsidR="005A73DC" w:rsidRPr="005A73DC">
        <w:rPr>
          <w:rFonts w:ascii="Times New Roman" w:eastAsia="Times New Roman" w:hAnsi="Times New Roman" w:cs="Times New Roman"/>
          <w:sz w:val="24"/>
          <w:szCs w:val="24"/>
        </w:rPr>
        <w:t>Commons</w:t>
      </w:r>
      <w:r w:rsidR="005A73DC" w:rsidRPr="009337A2">
        <w:rPr>
          <w:rFonts w:ascii="Times New Roman" w:eastAsia="Times New Roman" w:hAnsi="Times New Roman" w:cs="Times New Roman"/>
          <w:sz w:val="24"/>
          <w:szCs w:val="24"/>
        </w:rPr>
        <w:t>, 2016</w:t>
      </w:r>
      <w:r w:rsidR="005A73DC" w:rsidRPr="009337A2">
        <w:rPr>
          <w:rFonts w:ascii="Times New Roman" w:hAnsi="Times New Roman" w:cs="Times New Roman"/>
          <w:sz w:val="24"/>
          <w:szCs w:val="24"/>
        </w:rPr>
        <w:t>)</w:t>
      </w:r>
      <w:r w:rsidRPr="009337A2">
        <w:rPr>
          <w:rFonts w:ascii="Times New Roman" w:hAnsi="Times New Roman" w:cs="Times New Roman"/>
          <w:sz w:val="24"/>
          <w:szCs w:val="24"/>
        </w:rPr>
        <w:t xml:space="preserve">. For instance, not watching television at night at all, is removing the negative stimulus that causes bad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which is having an inconsistent sleep. Positive punishment occurs when a negative consequence is pinned to negative punishment. Facing the problem and finding measures that will be used to avoiding negative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is using positive punishment. Negative punishment occurs when a stimulus is taken away because of negative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For my case, taking away my television is a negative punishment but moderating the time I watch television is positive punishment.  The methods used to increase the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deficit and to decrease </w:t>
      </w:r>
      <w:r w:rsidR="006D3900" w:rsidRPr="009337A2">
        <w:rPr>
          <w:rFonts w:ascii="Times New Roman" w:hAnsi="Times New Roman" w:cs="Times New Roman"/>
          <w:sz w:val="24"/>
          <w:szCs w:val="24"/>
        </w:rPr>
        <w:t>behavioral</w:t>
      </w:r>
      <w:r w:rsidRPr="009337A2">
        <w:rPr>
          <w:rFonts w:ascii="Times New Roman" w:hAnsi="Times New Roman" w:cs="Times New Roman"/>
          <w:sz w:val="24"/>
          <w:szCs w:val="24"/>
        </w:rPr>
        <w:t xml:space="preserve"> excess, are systematic desensitization, extinction and aversion therapy</w:t>
      </w:r>
      <w:r w:rsidR="00671FB2" w:rsidRPr="009337A2">
        <w:rPr>
          <w:rFonts w:ascii="Times New Roman" w:hAnsi="Times New Roman" w:cs="Times New Roman"/>
          <w:sz w:val="24"/>
          <w:szCs w:val="24"/>
        </w:rPr>
        <w:t xml:space="preserve"> (</w:t>
      </w:r>
      <w:r w:rsidR="00671FB2" w:rsidRPr="00671FB2">
        <w:rPr>
          <w:rFonts w:ascii="Times New Roman" w:eastAsia="Times New Roman" w:hAnsi="Times New Roman" w:cs="Times New Roman"/>
          <w:sz w:val="24"/>
          <w:szCs w:val="24"/>
        </w:rPr>
        <w:t>Knott</w:t>
      </w:r>
      <w:r w:rsidR="00671FB2" w:rsidRPr="009337A2">
        <w:rPr>
          <w:rFonts w:ascii="Times New Roman" w:eastAsia="Times New Roman" w:hAnsi="Times New Roman" w:cs="Times New Roman"/>
          <w:sz w:val="24"/>
          <w:szCs w:val="24"/>
        </w:rPr>
        <w:t>, 2019)</w:t>
      </w:r>
      <w:r w:rsidRPr="009337A2">
        <w:rPr>
          <w:rFonts w:ascii="Times New Roman" w:hAnsi="Times New Roman" w:cs="Times New Roman"/>
          <w:sz w:val="24"/>
          <w:szCs w:val="24"/>
        </w:rPr>
        <w:t xml:space="preserve">. Desensitization treats phobia and actually facing a person’s fears, extinction involves removing the entire reinforcement stimulus, and lastly, therapy simply involves eliminating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by pairing unpleasant stimulus to the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being eliminated</w:t>
      </w:r>
      <w:r w:rsidR="005A73DC" w:rsidRPr="009337A2">
        <w:rPr>
          <w:rFonts w:ascii="Times New Roman" w:hAnsi="Times New Roman" w:cs="Times New Roman"/>
          <w:sz w:val="24"/>
          <w:szCs w:val="24"/>
        </w:rPr>
        <w:t xml:space="preserve"> (</w:t>
      </w:r>
      <w:r w:rsidR="005A73DC" w:rsidRPr="005A73DC">
        <w:rPr>
          <w:rFonts w:ascii="Times New Roman" w:eastAsia="Times New Roman" w:hAnsi="Times New Roman" w:cs="Times New Roman"/>
          <w:sz w:val="24"/>
          <w:szCs w:val="24"/>
        </w:rPr>
        <w:t>Raymond</w:t>
      </w:r>
      <w:r w:rsidR="005A73DC" w:rsidRPr="009337A2">
        <w:rPr>
          <w:rFonts w:ascii="Times New Roman" w:eastAsia="Times New Roman" w:hAnsi="Times New Roman" w:cs="Times New Roman"/>
          <w:sz w:val="24"/>
          <w:szCs w:val="24"/>
        </w:rPr>
        <w:t>, 2016</w:t>
      </w:r>
      <w:r w:rsidR="005A73DC" w:rsidRPr="009337A2">
        <w:rPr>
          <w:rFonts w:ascii="Times New Roman" w:hAnsi="Times New Roman" w:cs="Times New Roman"/>
          <w:sz w:val="24"/>
          <w:szCs w:val="24"/>
        </w:rPr>
        <w:t>)</w:t>
      </w:r>
      <w:r w:rsidRPr="009337A2">
        <w:rPr>
          <w:rFonts w:ascii="Times New Roman" w:hAnsi="Times New Roman" w:cs="Times New Roman"/>
          <w:sz w:val="24"/>
          <w:szCs w:val="24"/>
        </w:rPr>
        <w:t xml:space="preserve">. Modification of my health problems is done by going to bed in a timely manner so that I can get enough sleep and undergoing medication that will improve my sleeping routine. Having complicated health problem such as high blood pressure, stroke or heart failure are health issues that will arise from inconsistent sleep. Ethically, sleep deprivation affects physical appearance, which leads to a person being grouching. In the long run, being a grouch leads to bad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 xml:space="preserve">Going to bed in a timely manner is among the medication that I think will be effective in my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The other schedule of my bed routine is sleeping on the weekends, which will increase the consistency of sleep at night. During weekdays, I will be ding early to bed to avoid sleep deprivation. Undergoing through aversion therapy is also another modification of target </w:t>
      </w:r>
      <w:r w:rsidR="006D3900" w:rsidRPr="009337A2">
        <w:rPr>
          <w:rFonts w:ascii="Times New Roman" w:hAnsi="Times New Roman" w:cs="Times New Roman"/>
          <w:sz w:val="24"/>
          <w:szCs w:val="24"/>
        </w:rPr>
        <w:t>behavior</w:t>
      </w:r>
      <w:r w:rsidR="005A73DC" w:rsidRPr="009337A2">
        <w:rPr>
          <w:rFonts w:ascii="Times New Roman" w:hAnsi="Times New Roman" w:cs="Times New Roman"/>
          <w:sz w:val="24"/>
          <w:szCs w:val="24"/>
        </w:rPr>
        <w:t xml:space="preserve"> (</w:t>
      </w:r>
      <w:r w:rsidR="005A73DC" w:rsidRPr="005A73DC">
        <w:rPr>
          <w:rFonts w:ascii="Times New Roman" w:eastAsia="Times New Roman" w:hAnsi="Times New Roman" w:cs="Times New Roman"/>
          <w:sz w:val="24"/>
          <w:szCs w:val="24"/>
        </w:rPr>
        <w:t>Raymond</w:t>
      </w:r>
      <w:r w:rsidR="005A73DC" w:rsidRPr="009337A2">
        <w:rPr>
          <w:rFonts w:ascii="Times New Roman" w:eastAsia="Times New Roman" w:hAnsi="Times New Roman" w:cs="Times New Roman"/>
          <w:sz w:val="24"/>
          <w:szCs w:val="24"/>
        </w:rPr>
        <w:t>, 2016</w:t>
      </w:r>
      <w:r w:rsidR="005A73DC" w:rsidRPr="009337A2">
        <w:rPr>
          <w:rFonts w:ascii="Times New Roman" w:hAnsi="Times New Roman" w:cs="Times New Roman"/>
          <w:sz w:val="24"/>
          <w:szCs w:val="24"/>
        </w:rPr>
        <w:t>)</w:t>
      </w:r>
      <w:r w:rsidRPr="009337A2">
        <w:rPr>
          <w:rFonts w:ascii="Times New Roman" w:hAnsi="Times New Roman" w:cs="Times New Roman"/>
          <w:sz w:val="24"/>
          <w:szCs w:val="24"/>
        </w:rPr>
        <w:t xml:space="preserve">. The reason being the therapists will give me conditions and practical activities to do that will help me have enough sleep.  Through these methods, the overall frequency and severity of my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will change since there are positive reinforcement and positive punishment.</w:t>
      </w:r>
    </w:p>
    <w:p w:rsidR="00221503" w:rsidRPr="009337A2" w:rsidRDefault="00221503" w:rsidP="006D3900">
      <w:pPr>
        <w:spacing w:after="0" w:line="480" w:lineRule="auto"/>
        <w:contextualSpacing/>
        <w:rPr>
          <w:rFonts w:ascii="Times New Roman" w:hAnsi="Times New Roman" w:cs="Times New Roman"/>
          <w:b/>
          <w:sz w:val="24"/>
          <w:szCs w:val="24"/>
        </w:rPr>
      </w:pPr>
      <w:r w:rsidRPr="009337A2">
        <w:rPr>
          <w:rFonts w:ascii="Times New Roman" w:hAnsi="Times New Roman" w:cs="Times New Roman"/>
          <w:b/>
          <w:sz w:val="24"/>
          <w:szCs w:val="24"/>
        </w:rPr>
        <w:t>Conclusion</w:t>
      </w:r>
    </w:p>
    <w:p w:rsidR="00221503" w:rsidRPr="009337A2" w:rsidRDefault="00221503" w:rsidP="006D3900">
      <w:pPr>
        <w:spacing w:after="0" w:line="480" w:lineRule="auto"/>
        <w:ind w:firstLine="720"/>
        <w:contextualSpacing/>
        <w:rPr>
          <w:rFonts w:ascii="Times New Roman" w:hAnsi="Times New Roman" w:cs="Times New Roman"/>
          <w:sz w:val="24"/>
          <w:szCs w:val="24"/>
        </w:rPr>
      </w:pPr>
      <w:r w:rsidRPr="009337A2">
        <w:rPr>
          <w:rFonts w:ascii="Times New Roman" w:hAnsi="Times New Roman" w:cs="Times New Roman"/>
          <w:sz w:val="24"/>
          <w:szCs w:val="24"/>
        </w:rPr>
        <w:t xml:space="preserve">Target </w:t>
      </w:r>
      <w:r w:rsidR="006D3900" w:rsidRPr="009337A2">
        <w:rPr>
          <w:rFonts w:ascii="Times New Roman" w:hAnsi="Times New Roman" w:cs="Times New Roman"/>
          <w:sz w:val="24"/>
          <w:szCs w:val="24"/>
        </w:rPr>
        <w:t>behaviors</w:t>
      </w:r>
      <w:r w:rsidRPr="009337A2">
        <w:rPr>
          <w:rFonts w:ascii="Times New Roman" w:hAnsi="Times New Roman" w:cs="Times New Roman"/>
          <w:sz w:val="24"/>
          <w:szCs w:val="24"/>
        </w:rPr>
        <w:t xml:space="preserve"> sometimes it is defined as problematic behavior. The functional assessment uses target behavior to determine and identify the functions of a target behavior.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analyst helps people identify the causes of their target behavior and determines methods of how negative behavior is going to be changed. It is important to understand the causes of negative behavior and to monitor the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to avoid consequences. Punishment can be used to decrease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but it should be a positive punishment</w:t>
      </w:r>
      <w:r w:rsidR="005A73DC" w:rsidRPr="009337A2">
        <w:rPr>
          <w:rFonts w:ascii="Times New Roman" w:hAnsi="Times New Roman" w:cs="Times New Roman"/>
          <w:sz w:val="24"/>
          <w:szCs w:val="24"/>
        </w:rPr>
        <w:t xml:space="preserve"> (</w:t>
      </w:r>
      <w:r w:rsidR="005A73DC" w:rsidRPr="005A73DC">
        <w:rPr>
          <w:rFonts w:ascii="Times New Roman" w:eastAsia="Times New Roman" w:hAnsi="Times New Roman" w:cs="Times New Roman"/>
          <w:sz w:val="24"/>
          <w:szCs w:val="24"/>
        </w:rPr>
        <w:t>Fontes</w:t>
      </w:r>
      <w:r w:rsidR="005A73DC" w:rsidRPr="009337A2">
        <w:rPr>
          <w:rFonts w:ascii="Times New Roman" w:eastAsia="Times New Roman" w:hAnsi="Times New Roman" w:cs="Times New Roman"/>
          <w:sz w:val="24"/>
          <w:szCs w:val="24"/>
        </w:rPr>
        <w:t>, 2018</w:t>
      </w:r>
      <w:r w:rsidR="005A73DC" w:rsidRPr="009337A2">
        <w:rPr>
          <w:rFonts w:ascii="Times New Roman" w:hAnsi="Times New Roman" w:cs="Times New Roman"/>
          <w:sz w:val="24"/>
          <w:szCs w:val="24"/>
        </w:rPr>
        <w:t>)</w:t>
      </w:r>
      <w:r w:rsidRPr="009337A2">
        <w:rPr>
          <w:rFonts w:ascii="Times New Roman" w:hAnsi="Times New Roman" w:cs="Times New Roman"/>
          <w:sz w:val="24"/>
          <w:szCs w:val="24"/>
        </w:rPr>
        <w:t xml:space="preserve">.  Some people tend to shut down at all because of negative punishment, so this means ways of talking to a person regarding negative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should be efficient and effective.  The methods should not upset the person to avoid an increase in negative behavior frequency. With both functionality and topographical, target </w:t>
      </w:r>
      <w:r w:rsidR="006D3900" w:rsidRPr="009337A2">
        <w:rPr>
          <w:rFonts w:ascii="Times New Roman" w:hAnsi="Times New Roman" w:cs="Times New Roman"/>
          <w:sz w:val="24"/>
          <w:szCs w:val="24"/>
        </w:rPr>
        <w:t>behavior</w:t>
      </w:r>
      <w:r w:rsidRPr="009337A2">
        <w:rPr>
          <w:rFonts w:ascii="Times New Roman" w:hAnsi="Times New Roman" w:cs="Times New Roman"/>
          <w:sz w:val="24"/>
          <w:szCs w:val="24"/>
        </w:rPr>
        <w:t xml:space="preserve"> should be monitored and modified.   </w:t>
      </w: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030FC5" w:rsidRDefault="00030FC5" w:rsidP="00030FC5">
      <w:pPr>
        <w:spacing w:after="0" w:line="480" w:lineRule="auto"/>
        <w:jc w:val="center"/>
        <w:rPr>
          <w:rFonts w:ascii="Times New Roman" w:hAnsi="Times New Roman" w:cs="Times New Roman"/>
          <w:sz w:val="24"/>
          <w:szCs w:val="24"/>
        </w:rPr>
      </w:pPr>
    </w:p>
    <w:p w:rsidR="006D3900" w:rsidRDefault="006D3900">
      <w:pPr>
        <w:rPr>
          <w:rFonts w:ascii="Times New Roman" w:hAnsi="Times New Roman" w:cs="Times New Roman"/>
          <w:sz w:val="24"/>
          <w:szCs w:val="24"/>
        </w:rPr>
      </w:pPr>
      <w:r>
        <w:rPr>
          <w:rFonts w:ascii="Times New Roman" w:hAnsi="Times New Roman" w:cs="Times New Roman"/>
          <w:sz w:val="24"/>
          <w:szCs w:val="24"/>
        </w:rPr>
        <w:br w:type="page"/>
      </w:r>
    </w:p>
    <w:p w:rsidR="005A73DC" w:rsidRPr="009337A2" w:rsidRDefault="005A73DC" w:rsidP="00030FC5">
      <w:pPr>
        <w:spacing w:after="0" w:line="480" w:lineRule="auto"/>
        <w:jc w:val="center"/>
        <w:rPr>
          <w:rFonts w:ascii="Times New Roman" w:hAnsi="Times New Roman" w:cs="Times New Roman"/>
          <w:sz w:val="24"/>
          <w:szCs w:val="24"/>
        </w:rPr>
      </w:pPr>
      <w:r w:rsidRPr="009337A2">
        <w:rPr>
          <w:rFonts w:ascii="Times New Roman" w:hAnsi="Times New Roman" w:cs="Times New Roman"/>
          <w:sz w:val="24"/>
          <w:szCs w:val="24"/>
        </w:rPr>
        <w:t>References</w:t>
      </w:r>
    </w:p>
    <w:p w:rsidR="009337A2" w:rsidRPr="005A73DC" w:rsidRDefault="009337A2" w:rsidP="006D3900">
      <w:pPr>
        <w:spacing w:after="0" w:line="480" w:lineRule="auto"/>
        <w:ind w:left="720" w:hanging="720"/>
        <w:contextualSpacing/>
        <w:rPr>
          <w:rFonts w:ascii="Times New Roman" w:eastAsia="Times New Roman" w:hAnsi="Times New Roman" w:cs="Times New Roman"/>
          <w:sz w:val="24"/>
          <w:szCs w:val="24"/>
        </w:rPr>
      </w:pPr>
      <w:r w:rsidRPr="005A73DC">
        <w:rPr>
          <w:rFonts w:ascii="Times New Roman" w:eastAsia="Times New Roman" w:hAnsi="Times New Roman" w:cs="Times New Roman"/>
          <w:sz w:val="24"/>
          <w:szCs w:val="24"/>
        </w:rPr>
        <w:t>Commons, M. L., &amp; Giri, S. (2016). Account of operant con</w:t>
      </w:r>
      <w:r w:rsidR="006D3900">
        <w:rPr>
          <w:rFonts w:ascii="Times New Roman" w:eastAsia="Times New Roman" w:hAnsi="Times New Roman" w:cs="Times New Roman"/>
          <w:sz w:val="24"/>
          <w:szCs w:val="24"/>
        </w:rPr>
        <w:t xml:space="preserve">ditioning based on coordinating </w:t>
      </w:r>
      <w:r w:rsidRPr="005A73DC">
        <w:rPr>
          <w:rFonts w:ascii="Times New Roman" w:eastAsia="Times New Roman" w:hAnsi="Times New Roman" w:cs="Times New Roman"/>
          <w:sz w:val="24"/>
          <w:szCs w:val="24"/>
        </w:rPr>
        <w:t xml:space="preserve">three procedural steps of respondent conditioning processes. </w:t>
      </w:r>
      <w:r w:rsidR="00030FC5">
        <w:rPr>
          <w:rFonts w:ascii="Times New Roman" w:eastAsia="Times New Roman" w:hAnsi="Times New Roman" w:cs="Times New Roman"/>
          <w:i/>
          <w:iCs/>
          <w:sz w:val="24"/>
          <w:szCs w:val="24"/>
        </w:rPr>
        <w:t>Behavioral Development</w:t>
      </w:r>
      <w:r w:rsidR="00030FC5">
        <w:rPr>
          <w:rFonts w:ascii="Times New Roman" w:eastAsia="Times New Roman" w:hAnsi="Times New Roman" w:cs="Times New Roman"/>
          <w:i/>
          <w:iCs/>
          <w:sz w:val="24"/>
          <w:szCs w:val="24"/>
        </w:rPr>
        <w:tab/>
      </w:r>
      <w:r w:rsidRPr="005A73DC">
        <w:rPr>
          <w:rFonts w:ascii="Times New Roman" w:eastAsia="Times New Roman" w:hAnsi="Times New Roman" w:cs="Times New Roman"/>
          <w:i/>
          <w:iCs/>
          <w:sz w:val="24"/>
          <w:szCs w:val="24"/>
        </w:rPr>
        <w:t>Bulletin</w:t>
      </w:r>
      <w:r w:rsidRPr="005A73DC">
        <w:rPr>
          <w:rFonts w:ascii="Times New Roman" w:eastAsia="Times New Roman" w:hAnsi="Times New Roman" w:cs="Times New Roman"/>
          <w:sz w:val="24"/>
          <w:szCs w:val="24"/>
        </w:rPr>
        <w:t xml:space="preserve">, </w:t>
      </w:r>
      <w:r w:rsidRPr="005A73DC">
        <w:rPr>
          <w:rFonts w:ascii="Times New Roman" w:eastAsia="Times New Roman" w:hAnsi="Times New Roman" w:cs="Times New Roman"/>
          <w:i/>
          <w:iCs/>
          <w:sz w:val="24"/>
          <w:szCs w:val="24"/>
        </w:rPr>
        <w:t>21</w:t>
      </w:r>
      <w:r w:rsidRPr="005A73DC">
        <w:rPr>
          <w:rFonts w:ascii="Times New Roman" w:eastAsia="Times New Roman" w:hAnsi="Times New Roman" w:cs="Times New Roman"/>
          <w:sz w:val="24"/>
          <w:szCs w:val="24"/>
        </w:rPr>
        <w:t>(1), 14.</w:t>
      </w:r>
    </w:p>
    <w:p w:rsidR="009337A2" w:rsidRPr="00671FB2" w:rsidRDefault="009337A2" w:rsidP="006D3900">
      <w:pPr>
        <w:spacing w:after="0" w:line="480" w:lineRule="auto"/>
        <w:ind w:left="720" w:hanging="720"/>
        <w:contextualSpacing/>
        <w:rPr>
          <w:rFonts w:ascii="Times New Roman" w:eastAsia="Times New Roman" w:hAnsi="Times New Roman" w:cs="Times New Roman"/>
          <w:sz w:val="24"/>
          <w:szCs w:val="24"/>
        </w:rPr>
      </w:pPr>
      <w:r w:rsidRPr="00671FB2">
        <w:rPr>
          <w:rFonts w:ascii="Times New Roman" w:eastAsia="Times New Roman" w:hAnsi="Times New Roman" w:cs="Times New Roman"/>
          <w:sz w:val="24"/>
          <w:szCs w:val="24"/>
        </w:rPr>
        <w:t>Cooper, J. O., Heron, T. E., &amp; Heward, W. L. (2007). Applied behavior analysis.</w:t>
      </w:r>
    </w:p>
    <w:p w:rsidR="009337A2" w:rsidRPr="005A73DC" w:rsidRDefault="009337A2" w:rsidP="006D3900">
      <w:pPr>
        <w:spacing w:after="0" w:line="480" w:lineRule="auto"/>
        <w:ind w:left="720" w:hanging="720"/>
        <w:contextualSpacing/>
        <w:rPr>
          <w:rFonts w:ascii="Times New Roman" w:eastAsia="Times New Roman" w:hAnsi="Times New Roman" w:cs="Times New Roman"/>
          <w:sz w:val="24"/>
          <w:szCs w:val="24"/>
        </w:rPr>
      </w:pPr>
      <w:r w:rsidRPr="005A73DC">
        <w:rPr>
          <w:rFonts w:ascii="Times New Roman" w:eastAsia="Times New Roman" w:hAnsi="Times New Roman" w:cs="Times New Roman"/>
          <w:sz w:val="24"/>
          <w:szCs w:val="24"/>
        </w:rPr>
        <w:t>Fontes, R. M., Todorov, J. C., &amp; Shahan, T. A. (2018). Punish</w:t>
      </w:r>
      <w:r w:rsidR="006D3900">
        <w:rPr>
          <w:rFonts w:ascii="Times New Roman" w:eastAsia="Times New Roman" w:hAnsi="Times New Roman" w:cs="Times New Roman"/>
          <w:sz w:val="24"/>
          <w:szCs w:val="24"/>
        </w:rPr>
        <w:t xml:space="preserve">ment of an alternative behavior </w:t>
      </w:r>
      <w:r w:rsidRPr="005A73DC">
        <w:rPr>
          <w:rFonts w:ascii="Times New Roman" w:eastAsia="Times New Roman" w:hAnsi="Times New Roman" w:cs="Times New Roman"/>
          <w:sz w:val="24"/>
          <w:szCs w:val="24"/>
        </w:rPr>
        <w:t xml:space="preserve">generates resurgence of a previously extinguished target behavior. </w:t>
      </w:r>
      <w:r w:rsidR="006D3900">
        <w:rPr>
          <w:rFonts w:ascii="Times New Roman" w:eastAsia="Times New Roman" w:hAnsi="Times New Roman" w:cs="Times New Roman"/>
          <w:i/>
          <w:iCs/>
          <w:sz w:val="24"/>
          <w:szCs w:val="24"/>
        </w:rPr>
        <w:t xml:space="preserve">Journal of the </w:t>
      </w:r>
      <w:r w:rsidRPr="005A73DC">
        <w:rPr>
          <w:rFonts w:ascii="Times New Roman" w:eastAsia="Times New Roman" w:hAnsi="Times New Roman" w:cs="Times New Roman"/>
          <w:i/>
          <w:iCs/>
          <w:sz w:val="24"/>
          <w:szCs w:val="24"/>
        </w:rPr>
        <w:t>experimental analysis of behavior</w:t>
      </w:r>
      <w:r w:rsidRPr="005A73DC">
        <w:rPr>
          <w:rFonts w:ascii="Times New Roman" w:eastAsia="Times New Roman" w:hAnsi="Times New Roman" w:cs="Times New Roman"/>
          <w:sz w:val="24"/>
          <w:szCs w:val="24"/>
        </w:rPr>
        <w:t xml:space="preserve">, </w:t>
      </w:r>
      <w:r w:rsidRPr="005A73DC">
        <w:rPr>
          <w:rFonts w:ascii="Times New Roman" w:eastAsia="Times New Roman" w:hAnsi="Times New Roman" w:cs="Times New Roman"/>
          <w:i/>
          <w:iCs/>
          <w:sz w:val="24"/>
          <w:szCs w:val="24"/>
        </w:rPr>
        <w:t>110</w:t>
      </w:r>
      <w:r w:rsidRPr="005A73DC">
        <w:rPr>
          <w:rFonts w:ascii="Times New Roman" w:eastAsia="Times New Roman" w:hAnsi="Times New Roman" w:cs="Times New Roman"/>
          <w:sz w:val="24"/>
          <w:szCs w:val="24"/>
        </w:rPr>
        <w:t>(2), 171-184.</w:t>
      </w:r>
    </w:p>
    <w:p w:rsidR="009337A2" w:rsidRPr="00671FB2" w:rsidRDefault="009337A2" w:rsidP="006D3900">
      <w:pPr>
        <w:spacing w:after="0" w:line="480" w:lineRule="auto"/>
        <w:ind w:left="720" w:hanging="720"/>
        <w:contextualSpacing/>
        <w:rPr>
          <w:rFonts w:ascii="Times New Roman" w:eastAsia="Times New Roman" w:hAnsi="Times New Roman" w:cs="Times New Roman"/>
          <w:sz w:val="24"/>
          <w:szCs w:val="24"/>
        </w:rPr>
      </w:pPr>
      <w:r w:rsidRPr="00671FB2">
        <w:rPr>
          <w:rFonts w:ascii="Times New Roman" w:eastAsia="Times New Roman" w:hAnsi="Times New Roman" w:cs="Times New Roman"/>
          <w:sz w:val="24"/>
          <w:szCs w:val="24"/>
        </w:rPr>
        <w:t>Knott, L. E., Wetterneck, C. T., Norwood, W., &amp; Bistricky, S. L.</w:t>
      </w:r>
      <w:r w:rsidR="006D3900">
        <w:rPr>
          <w:rFonts w:ascii="Times New Roman" w:eastAsia="Times New Roman" w:hAnsi="Times New Roman" w:cs="Times New Roman"/>
          <w:sz w:val="24"/>
          <w:szCs w:val="24"/>
        </w:rPr>
        <w:t xml:space="preserve"> (2019). The impact of training </w:t>
      </w:r>
      <w:r w:rsidRPr="00671FB2">
        <w:rPr>
          <w:rFonts w:ascii="Times New Roman" w:eastAsia="Times New Roman" w:hAnsi="Times New Roman" w:cs="Times New Roman"/>
          <w:sz w:val="24"/>
          <w:szCs w:val="24"/>
        </w:rPr>
        <w:t xml:space="preserve">in functional analytic therapy on therapists’ target behavior. </w:t>
      </w:r>
      <w:r w:rsidR="00030FC5">
        <w:rPr>
          <w:rFonts w:ascii="Times New Roman" w:eastAsia="Times New Roman" w:hAnsi="Times New Roman" w:cs="Times New Roman"/>
          <w:i/>
          <w:iCs/>
          <w:sz w:val="24"/>
          <w:szCs w:val="24"/>
        </w:rPr>
        <w:t>Behavior Analysis: Research</w:t>
      </w:r>
      <w:r w:rsidR="00030FC5">
        <w:rPr>
          <w:rFonts w:ascii="Times New Roman" w:eastAsia="Times New Roman" w:hAnsi="Times New Roman" w:cs="Times New Roman"/>
          <w:i/>
          <w:iCs/>
          <w:sz w:val="24"/>
          <w:szCs w:val="24"/>
        </w:rPr>
        <w:tab/>
      </w:r>
      <w:r w:rsidRPr="00671FB2">
        <w:rPr>
          <w:rFonts w:ascii="Times New Roman" w:eastAsia="Times New Roman" w:hAnsi="Times New Roman" w:cs="Times New Roman"/>
          <w:i/>
          <w:iCs/>
          <w:sz w:val="24"/>
          <w:szCs w:val="24"/>
        </w:rPr>
        <w:t>and Practice</w:t>
      </w:r>
      <w:r w:rsidRPr="00671FB2">
        <w:rPr>
          <w:rFonts w:ascii="Times New Roman" w:eastAsia="Times New Roman" w:hAnsi="Times New Roman" w:cs="Times New Roman"/>
          <w:sz w:val="24"/>
          <w:szCs w:val="24"/>
        </w:rPr>
        <w:t xml:space="preserve">, </w:t>
      </w:r>
      <w:r w:rsidRPr="00671FB2">
        <w:rPr>
          <w:rFonts w:ascii="Times New Roman" w:eastAsia="Times New Roman" w:hAnsi="Times New Roman" w:cs="Times New Roman"/>
          <w:i/>
          <w:iCs/>
          <w:sz w:val="24"/>
          <w:szCs w:val="24"/>
        </w:rPr>
        <w:t>19</w:t>
      </w:r>
      <w:r w:rsidRPr="00671FB2">
        <w:rPr>
          <w:rFonts w:ascii="Times New Roman" w:eastAsia="Times New Roman" w:hAnsi="Times New Roman" w:cs="Times New Roman"/>
          <w:sz w:val="24"/>
          <w:szCs w:val="24"/>
        </w:rPr>
        <w:t>(2), 164.</w:t>
      </w:r>
    </w:p>
    <w:p w:rsidR="009337A2" w:rsidRPr="005A73DC" w:rsidRDefault="009337A2" w:rsidP="006D3900">
      <w:pPr>
        <w:spacing w:after="0" w:line="480" w:lineRule="auto"/>
        <w:ind w:left="720" w:hanging="720"/>
        <w:contextualSpacing/>
        <w:rPr>
          <w:rFonts w:ascii="Times New Roman" w:eastAsia="Times New Roman" w:hAnsi="Times New Roman" w:cs="Times New Roman"/>
          <w:sz w:val="24"/>
          <w:szCs w:val="24"/>
        </w:rPr>
      </w:pPr>
      <w:r w:rsidRPr="005A73DC">
        <w:rPr>
          <w:rFonts w:ascii="Times New Roman" w:eastAsia="Times New Roman" w:hAnsi="Times New Roman" w:cs="Times New Roman"/>
          <w:sz w:val="24"/>
          <w:szCs w:val="24"/>
        </w:rPr>
        <w:t xml:space="preserve">Raymond, G. M. (2016). </w:t>
      </w:r>
      <w:r w:rsidRPr="005A73DC">
        <w:rPr>
          <w:rFonts w:ascii="Times New Roman" w:eastAsia="Times New Roman" w:hAnsi="Times New Roman" w:cs="Times New Roman"/>
          <w:i/>
          <w:iCs/>
          <w:sz w:val="24"/>
          <w:szCs w:val="24"/>
        </w:rPr>
        <w:t>Behavior modification: principles and procedures</w:t>
      </w:r>
      <w:r w:rsidRPr="005A73DC">
        <w:rPr>
          <w:rFonts w:ascii="Times New Roman" w:eastAsia="Times New Roman" w:hAnsi="Times New Roman" w:cs="Times New Roman"/>
          <w:sz w:val="24"/>
          <w:szCs w:val="24"/>
        </w:rPr>
        <w:t>. Cengage learning.</w:t>
      </w:r>
    </w:p>
    <w:p w:rsidR="009337A2" w:rsidRPr="00671FB2" w:rsidRDefault="009337A2" w:rsidP="006D3900">
      <w:pPr>
        <w:spacing w:after="0" w:line="480" w:lineRule="auto"/>
        <w:ind w:left="720" w:hanging="720"/>
        <w:contextualSpacing/>
        <w:rPr>
          <w:rFonts w:ascii="Times New Roman" w:eastAsia="Times New Roman" w:hAnsi="Times New Roman" w:cs="Times New Roman"/>
          <w:sz w:val="24"/>
          <w:szCs w:val="24"/>
        </w:rPr>
      </w:pPr>
      <w:r w:rsidRPr="00671FB2">
        <w:rPr>
          <w:rFonts w:ascii="Times New Roman" w:eastAsia="Times New Roman" w:hAnsi="Times New Roman" w:cs="Times New Roman"/>
          <w:sz w:val="24"/>
          <w:szCs w:val="24"/>
        </w:rPr>
        <w:t>Visser, P. S., Krosnick, J. A., &amp; Norris, C. J. (2016). Attitude i</w:t>
      </w:r>
      <w:r w:rsidR="006D3900">
        <w:rPr>
          <w:rFonts w:ascii="Times New Roman" w:eastAsia="Times New Roman" w:hAnsi="Times New Roman" w:cs="Times New Roman"/>
          <w:sz w:val="24"/>
          <w:szCs w:val="24"/>
        </w:rPr>
        <w:t xml:space="preserve">mportance and attitude-relevant </w:t>
      </w:r>
      <w:r w:rsidRPr="00671FB2">
        <w:rPr>
          <w:rFonts w:ascii="Times New Roman" w:eastAsia="Times New Roman" w:hAnsi="Times New Roman" w:cs="Times New Roman"/>
          <w:sz w:val="24"/>
          <w:szCs w:val="24"/>
        </w:rPr>
        <w:t xml:space="preserve">knowledge: Motivator and enabler. In </w:t>
      </w:r>
      <w:r w:rsidRPr="00671FB2">
        <w:rPr>
          <w:rFonts w:ascii="Times New Roman" w:eastAsia="Times New Roman" w:hAnsi="Times New Roman" w:cs="Times New Roman"/>
          <w:i/>
          <w:iCs/>
          <w:sz w:val="24"/>
          <w:szCs w:val="24"/>
        </w:rPr>
        <w:t>Political Psychology</w:t>
      </w:r>
      <w:r w:rsidR="00030FC5">
        <w:rPr>
          <w:rFonts w:ascii="Times New Roman" w:eastAsia="Times New Roman" w:hAnsi="Times New Roman" w:cs="Times New Roman"/>
          <w:sz w:val="24"/>
          <w:szCs w:val="24"/>
        </w:rPr>
        <w:t xml:space="preserve"> (pp. 217-259). Psychology</w:t>
      </w:r>
      <w:r w:rsidR="00030FC5">
        <w:rPr>
          <w:rFonts w:ascii="Times New Roman" w:eastAsia="Times New Roman" w:hAnsi="Times New Roman" w:cs="Times New Roman"/>
          <w:sz w:val="24"/>
          <w:szCs w:val="24"/>
        </w:rPr>
        <w:tab/>
      </w:r>
      <w:r w:rsidRPr="00671FB2">
        <w:rPr>
          <w:rFonts w:ascii="Times New Roman" w:eastAsia="Times New Roman" w:hAnsi="Times New Roman" w:cs="Times New Roman"/>
          <w:sz w:val="24"/>
          <w:szCs w:val="24"/>
        </w:rPr>
        <w:t>Press.</w:t>
      </w:r>
    </w:p>
    <w:p w:rsidR="005A73DC" w:rsidRPr="009337A2" w:rsidRDefault="005A73DC" w:rsidP="00030FC5">
      <w:pPr>
        <w:spacing w:after="0" w:line="480" w:lineRule="auto"/>
        <w:rPr>
          <w:rFonts w:ascii="Times New Roman" w:hAnsi="Times New Roman" w:cs="Times New Roman"/>
          <w:sz w:val="24"/>
          <w:szCs w:val="24"/>
        </w:rPr>
      </w:pPr>
    </w:p>
    <w:p w:rsidR="00CC254A" w:rsidRPr="009337A2" w:rsidRDefault="00CC254A" w:rsidP="00030FC5">
      <w:pPr>
        <w:spacing w:after="0" w:line="480" w:lineRule="auto"/>
        <w:rPr>
          <w:rFonts w:ascii="Times New Roman" w:hAnsi="Times New Roman" w:cs="Times New Roman"/>
          <w:sz w:val="24"/>
          <w:szCs w:val="24"/>
        </w:rPr>
      </w:pPr>
    </w:p>
    <w:sectPr w:rsidR="00CC254A" w:rsidRPr="009337A2" w:rsidSect="005A73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9DE" w:rsidRDefault="002469DE" w:rsidP="005A73DC">
      <w:pPr>
        <w:spacing w:after="0" w:line="240" w:lineRule="auto"/>
      </w:pPr>
      <w:r>
        <w:separator/>
      </w:r>
    </w:p>
  </w:endnote>
  <w:endnote w:type="continuationSeparator" w:id="0">
    <w:p w:rsidR="002469DE" w:rsidRDefault="002469DE" w:rsidP="005A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9DE" w:rsidRDefault="002469DE" w:rsidP="005A73DC">
      <w:pPr>
        <w:spacing w:after="0" w:line="240" w:lineRule="auto"/>
      </w:pPr>
      <w:r>
        <w:separator/>
      </w:r>
    </w:p>
  </w:footnote>
  <w:footnote w:type="continuationSeparator" w:id="0">
    <w:p w:rsidR="002469DE" w:rsidRDefault="002469DE" w:rsidP="005A7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7A2" w:rsidRPr="009337A2" w:rsidRDefault="009337A2">
    <w:pPr>
      <w:pStyle w:val="Header"/>
      <w:jc w:val="right"/>
      <w:rPr>
        <w:rFonts w:ascii="Times New Roman" w:hAnsi="Times New Roman" w:cs="Times New Roman"/>
        <w:sz w:val="24"/>
        <w:szCs w:val="24"/>
      </w:rPr>
    </w:pPr>
    <w:r w:rsidRPr="009337A2">
      <w:rPr>
        <w:rFonts w:ascii="Times New Roman" w:hAnsi="Times New Roman" w:cs="Times New Roman"/>
        <w:sz w:val="24"/>
        <w:szCs w:val="24"/>
      </w:rPr>
      <w:t xml:space="preserve">TARGET BEHAVIOR ANALYSIS </w:t>
    </w:r>
    <w:r w:rsidRPr="009337A2">
      <w:rPr>
        <w:rFonts w:ascii="Times New Roman" w:hAnsi="Times New Roman" w:cs="Times New Roman"/>
        <w:sz w:val="24"/>
        <w:szCs w:val="24"/>
      </w:rPr>
      <w:tab/>
    </w:r>
    <w:r w:rsidRPr="009337A2">
      <w:rPr>
        <w:rFonts w:ascii="Times New Roman" w:hAnsi="Times New Roman" w:cs="Times New Roman"/>
        <w:sz w:val="24"/>
        <w:szCs w:val="24"/>
      </w:rPr>
      <w:tab/>
    </w:r>
    <w:sdt>
      <w:sdtPr>
        <w:rPr>
          <w:rFonts w:ascii="Times New Roman" w:hAnsi="Times New Roman" w:cs="Times New Roman"/>
          <w:sz w:val="24"/>
          <w:szCs w:val="24"/>
        </w:rPr>
        <w:id w:val="10374031"/>
        <w:docPartObj>
          <w:docPartGallery w:val="Page Numbers (Top of Page)"/>
          <w:docPartUnique/>
        </w:docPartObj>
      </w:sdtPr>
      <w:sdtEndPr/>
      <w:sdtContent>
        <w:r w:rsidRPr="009337A2">
          <w:rPr>
            <w:rFonts w:ascii="Times New Roman" w:hAnsi="Times New Roman" w:cs="Times New Roman"/>
            <w:sz w:val="24"/>
            <w:szCs w:val="24"/>
          </w:rPr>
          <w:fldChar w:fldCharType="begin"/>
        </w:r>
        <w:r w:rsidRPr="009337A2">
          <w:rPr>
            <w:rFonts w:ascii="Times New Roman" w:hAnsi="Times New Roman" w:cs="Times New Roman"/>
            <w:sz w:val="24"/>
            <w:szCs w:val="24"/>
          </w:rPr>
          <w:instrText xml:space="preserve"> PAGE   \* MERGEFORMAT </w:instrText>
        </w:r>
        <w:r w:rsidRPr="009337A2">
          <w:rPr>
            <w:rFonts w:ascii="Times New Roman" w:hAnsi="Times New Roman" w:cs="Times New Roman"/>
            <w:sz w:val="24"/>
            <w:szCs w:val="24"/>
          </w:rPr>
          <w:fldChar w:fldCharType="separate"/>
        </w:r>
        <w:r w:rsidR="006D3900">
          <w:rPr>
            <w:rFonts w:ascii="Times New Roman" w:hAnsi="Times New Roman" w:cs="Times New Roman"/>
            <w:noProof/>
            <w:sz w:val="24"/>
            <w:szCs w:val="24"/>
          </w:rPr>
          <w:t>8</w:t>
        </w:r>
        <w:r w:rsidRPr="009337A2">
          <w:rPr>
            <w:rFonts w:ascii="Times New Roman" w:hAnsi="Times New Roman" w:cs="Times New Roman"/>
            <w:sz w:val="24"/>
            <w:szCs w:val="24"/>
          </w:rPr>
          <w:fldChar w:fldCharType="end"/>
        </w:r>
      </w:sdtContent>
    </w:sdt>
  </w:p>
  <w:p w:rsidR="009337A2" w:rsidRDefault="009337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3DC" w:rsidRPr="005A73DC" w:rsidRDefault="005A73DC" w:rsidP="005A73DC">
    <w:pPr>
      <w:pStyle w:val="Header"/>
      <w:spacing w:line="480" w:lineRule="auto"/>
      <w:jc w:val="right"/>
      <w:rPr>
        <w:rFonts w:ascii="Times New Roman" w:hAnsi="Times New Roman" w:cs="Times New Roman"/>
        <w:sz w:val="24"/>
        <w:szCs w:val="24"/>
      </w:rPr>
    </w:pPr>
    <w:r w:rsidRPr="005A73DC">
      <w:rPr>
        <w:rFonts w:ascii="Times New Roman" w:hAnsi="Times New Roman" w:cs="Times New Roman"/>
        <w:sz w:val="24"/>
        <w:szCs w:val="24"/>
      </w:rPr>
      <w:t xml:space="preserve">Running Head: TARGET BEHAVIOR ANALYSIS </w:t>
    </w:r>
    <w:r w:rsidRPr="005A73DC">
      <w:rPr>
        <w:rFonts w:ascii="Times New Roman" w:hAnsi="Times New Roman" w:cs="Times New Roman"/>
        <w:sz w:val="24"/>
        <w:szCs w:val="24"/>
      </w:rPr>
      <w:tab/>
    </w:r>
    <w:r w:rsidRPr="005A73DC">
      <w:rPr>
        <w:rFonts w:ascii="Times New Roman" w:hAnsi="Times New Roman" w:cs="Times New Roman"/>
        <w:sz w:val="24"/>
        <w:szCs w:val="24"/>
      </w:rPr>
      <w:tab/>
    </w:r>
    <w:sdt>
      <w:sdtPr>
        <w:rPr>
          <w:rFonts w:ascii="Times New Roman" w:hAnsi="Times New Roman" w:cs="Times New Roman"/>
          <w:sz w:val="24"/>
          <w:szCs w:val="24"/>
        </w:rPr>
        <w:id w:val="10373985"/>
        <w:docPartObj>
          <w:docPartGallery w:val="Page Numbers (Top of Page)"/>
          <w:docPartUnique/>
        </w:docPartObj>
      </w:sdtPr>
      <w:sdtEndPr/>
      <w:sdtContent>
        <w:r w:rsidRPr="005A73DC">
          <w:rPr>
            <w:rFonts w:ascii="Times New Roman" w:hAnsi="Times New Roman" w:cs="Times New Roman"/>
            <w:sz w:val="24"/>
            <w:szCs w:val="24"/>
          </w:rPr>
          <w:fldChar w:fldCharType="begin"/>
        </w:r>
        <w:r w:rsidRPr="005A73DC">
          <w:rPr>
            <w:rFonts w:ascii="Times New Roman" w:hAnsi="Times New Roman" w:cs="Times New Roman"/>
            <w:sz w:val="24"/>
            <w:szCs w:val="24"/>
          </w:rPr>
          <w:instrText xml:space="preserve"> PAGE   \* MERGEFORMAT </w:instrText>
        </w:r>
        <w:r w:rsidRPr="005A73DC">
          <w:rPr>
            <w:rFonts w:ascii="Times New Roman" w:hAnsi="Times New Roman" w:cs="Times New Roman"/>
            <w:sz w:val="24"/>
            <w:szCs w:val="24"/>
          </w:rPr>
          <w:fldChar w:fldCharType="separate"/>
        </w:r>
        <w:r w:rsidR="002469DE">
          <w:rPr>
            <w:rFonts w:ascii="Times New Roman" w:hAnsi="Times New Roman" w:cs="Times New Roman"/>
            <w:noProof/>
            <w:sz w:val="24"/>
            <w:szCs w:val="24"/>
          </w:rPr>
          <w:t>1</w:t>
        </w:r>
        <w:r w:rsidRPr="005A73D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74690"/>
    <w:rsid w:val="00030FC5"/>
    <w:rsid w:val="00063BD5"/>
    <w:rsid w:val="00075EFF"/>
    <w:rsid w:val="00100E0E"/>
    <w:rsid w:val="00221503"/>
    <w:rsid w:val="0023640E"/>
    <w:rsid w:val="002469DE"/>
    <w:rsid w:val="0025611D"/>
    <w:rsid w:val="002804DD"/>
    <w:rsid w:val="002D2DBB"/>
    <w:rsid w:val="0031174F"/>
    <w:rsid w:val="003B10B3"/>
    <w:rsid w:val="00524130"/>
    <w:rsid w:val="00531572"/>
    <w:rsid w:val="005422E5"/>
    <w:rsid w:val="00552AEA"/>
    <w:rsid w:val="005714E8"/>
    <w:rsid w:val="005A73DC"/>
    <w:rsid w:val="005D49E8"/>
    <w:rsid w:val="00671FB2"/>
    <w:rsid w:val="006D3900"/>
    <w:rsid w:val="00702E9B"/>
    <w:rsid w:val="00705893"/>
    <w:rsid w:val="007F28B9"/>
    <w:rsid w:val="007F6EAF"/>
    <w:rsid w:val="009337A2"/>
    <w:rsid w:val="009A34E7"/>
    <w:rsid w:val="00A5651C"/>
    <w:rsid w:val="00AC2867"/>
    <w:rsid w:val="00B455D2"/>
    <w:rsid w:val="00B91B7A"/>
    <w:rsid w:val="00BF07A3"/>
    <w:rsid w:val="00C02C3E"/>
    <w:rsid w:val="00C72C37"/>
    <w:rsid w:val="00CC254A"/>
    <w:rsid w:val="00CF3164"/>
    <w:rsid w:val="00D30AFC"/>
    <w:rsid w:val="00E10E96"/>
    <w:rsid w:val="00E47E4C"/>
    <w:rsid w:val="00E5191B"/>
    <w:rsid w:val="00EE3D9C"/>
    <w:rsid w:val="00F74690"/>
    <w:rsid w:val="00F94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3DC"/>
  </w:style>
  <w:style w:type="paragraph" w:styleId="Footer">
    <w:name w:val="footer"/>
    <w:basedOn w:val="Normal"/>
    <w:link w:val="FooterChar"/>
    <w:uiPriority w:val="99"/>
    <w:semiHidden/>
    <w:unhideWhenUsed/>
    <w:rsid w:val="005A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73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244153">
      <w:bodyDiv w:val="1"/>
      <w:marLeft w:val="0"/>
      <w:marRight w:val="0"/>
      <w:marTop w:val="0"/>
      <w:marBottom w:val="0"/>
      <w:divBdr>
        <w:top w:val="none" w:sz="0" w:space="0" w:color="auto"/>
        <w:left w:val="none" w:sz="0" w:space="0" w:color="auto"/>
        <w:bottom w:val="none" w:sz="0" w:space="0" w:color="auto"/>
        <w:right w:val="none" w:sz="0" w:space="0" w:color="auto"/>
      </w:divBdr>
      <w:divsChild>
        <w:div w:id="245068629">
          <w:marLeft w:val="0"/>
          <w:marRight w:val="0"/>
          <w:marTop w:val="0"/>
          <w:marBottom w:val="0"/>
          <w:divBdr>
            <w:top w:val="none" w:sz="0" w:space="0" w:color="auto"/>
            <w:left w:val="none" w:sz="0" w:space="0" w:color="auto"/>
            <w:bottom w:val="none" w:sz="0" w:space="0" w:color="auto"/>
            <w:right w:val="none" w:sz="0" w:space="0" w:color="auto"/>
          </w:divBdr>
        </w:div>
      </w:divsChild>
    </w:div>
    <w:div w:id="1075399044">
      <w:bodyDiv w:val="1"/>
      <w:marLeft w:val="0"/>
      <w:marRight w:val="0"/>
      <w:marTop w:val="0"/>
      <w:marBottom w:val="0"/>
      <w:divBdr>
        <w:top w:val="none" w:sz="0" w:space="0" w:color="auto"/>
        <w:left w:val="none" w:sz="0" w:space="0" w:color="auto"/>
        <w:bottom w:val="none" w:sz="0" w:space="0" w:color="auto"/>
        <w:right w:val="none" w:sz="0" w:space="0" w:color="auto"/>
      </w:divBdr>
      <w:divsChild>
        <w:div w:id="2079327020">
          <w:marLeft w:val="0"/>
          <w:marRight w:val="0"/>
          <w:marTop w:val="0"/>
          <w:marBottom w:val="0"/>
          <w:divBdr>
            <w:top w:val="none" w:sz="0" w:space="0" w:color="auto"/>
            <w:left w:val="none" w:sz="0" w:space="0" w:color="auto"/>
            <w:bottom w:val="none" w:sz="0" w:space="0" w:color="auto"/>
            <w:right w:val="none" w:sz="0" w:space="0" w:color="auto"/>
          </w:divBdr>
        </w:div>
      </w:divsChild>
    </w:div>
    <w:div w:id="1488589485">
      <w:bodyDiv w:val="1"/>
      <w:marLeft w:val="0"/>
      <w:marRight w:val="0"/>
      <w:marTop w:val="0"/>
      <w:marBottom w:val="0"/>
      <w:divBdr>
        <w:top w:val="none" w:sz="0" w:space="0" w:color="auto"/>
        <w:left w:val="none" w:sz="0" w:space="0" w:color="auto"/>
        <w:bottom w:val="none" w:sz="0" w:space="0" w:color="auto"/>
        <w:right w:val="none" w:sz="0" w:space="0" w:color="auto"/>
      </w:divBdr>
      <w:divsChild>
        <w:div w:id="1998150458">
          <w:marLeft w:val="0"/>
          <w:marRight w:val="0"/>
          <w:marTop w:val="0"/>
          <w:marBottom w:val="0"/>
          <w:divBdr>
            <w:top w:val="none" w:sz="0" w:space="0" w:color="auto"/>
            <w:left w:val="none" w:sz="0" w:space="0" w:color="auto"/>
            <w:bottom w:val="none" w:sz="0" w:space="0" w:color="auto"/>
            <w:right w:val="none" w:sz="0" w:space="0" w:color="auto"/>
          </w:divBdr>
        </w:div>
      </w:divsChild>
    </w:div>
    <w:div w:id="1769425939">
      <w:bodyDiv w:val="1"/>
      <w:marLeft w:val="0"/>
      <w:marRight w:val="0"/>
      <w:marTop w:val="0"/>
      <w:marBottom w:val="0"/>
      <w:divBdr>
        <w:top w:val="none" w:sz="0" w:space="0" w:color="auto"/>
        <w:left w:val="none" w:sz="0" w:space="0" w:color="auto"/>
        <w:bottom w:val="none" w:sz="0" w:space="0" w:color="auto"/>
        <w:right w:val="none" w:sz="0" w:space="0" w:color="auto"/>
      </w:divBdr>
      <w:divsChild>
        <w:div w:id="651762986">
          <w:marLeft w:val="0"/>
          <w:marRight w:val="0"/>
          <w:marTop w:val="0"/>
          <w:marBottom w:val="0"/>
          <w:divBdr>
            <w:top w:val="none" w:sz="0" w:space="0" w:color="auto"/>
            <w:left w:val="none" w:sz="0" w:space="0" w:color="auto"/>
            <w:bottom w:val="none" w:sz="0" w:space="0" w:color="auto"/>
            <w:right w:val="none" w:sz="0" w:space="0" w:color="auto"/>
          </w:divBdr>
        </w:div>
      </w:divsChild>
    </w:div>
    <w:div w:id="1801530770">
      <w:bodyDiv w:val="1"/>
      <w:marLeft w:val="0"/>
      <w:marRight w:val="0"/>
      <w:marTop w:val="0"/>
      <w:marBottom w:val="0"/>
      <w:divBdr>
        <w:top w:val="none" w:sz="0" w:space="0" w:color="auto"/>
        <w:left w:val="none" w:sz="0" w:space="0" w:color="auto"/>
        <w:bottom w:val="none" w:sz="0" w:space="0" w:color="auto"/>
        <w:right w:val="none" w:sz="0" w:space="0" w:color="auto"/>
      </w:divBdr>
      <w:divsChild>
        <w:div w:id="1312783728">
          <w:marLeft w:val="0"/>
          <w:marRight w:val="0"/>
          <w:marTop w:val="0"/>
          <w:marBottom w:val="0"/>
          <w:divBdr>
            <w:top w:val="none" w:sz="0" w:space="0" w:color="auto"/>
            <w:left w:val="none" w:sz="0" w:space="0" w:color="auto"/>
            <w:bottom w:val="none" w:sz="0" w:space="0" w:color="auto"/>
            <w:right w:val="none" w:sz="0" w:space="0" w:color="auto"/>
          </w:divBdr>
        </w:div>
      </w:divsChild>
    </w:div>
    <w:div w:id="2088919361">
      <w:bodyDiv w:val="1"/>
      <w:marLeft w:val="0"/>
      <w:marRight w:val="0"/>
      <w:marTop w:val="0"/>
      <w:marBottom w:val="0"/>
      <w:divBdr>
        <w:top w:val="none" w:sz="0" w:space="0" w:color="auto"/>
        <w:left w:val="none" w:sz="0" w:space="0" w:color="auto"/>
        <w:bottom w:val="none" w:sz="0" w:space="0" w:color="auto"/>
        <w:right w:val="none" w:sz="0" w:space="0" w:color="auto"/>
      </w:divBdr>
      <w:divsChild>
        <w:div w:id="1298758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1530</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2019-09-07T19:23:00Z</dcterms:created>
  <dcterms:modified xsi:type="dcterms:W3CDTF">2019-09-07T19:23:00Z</dcterms:modified>
</cp:coreProperties>
</file>