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C2C" w:rsidRDefault="006C445F" w:rsidP="002E2D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CC6254" w:rsidRDefault="006C445F" w:rsidP="002E2D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CC6254" w:rsidRDefault="006C445F" w:rsidP="002E2D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CC6254" w:rsidRDefault="006C445F" w:rsidP="002E2DC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8D22CA" w:rsidRDefault="008D22CA" w:rsidP="008D22CA">
      <w:pPr>
        <w:spacing w:after="0" w:line="480" w:lineRule="auto"/>
        <w:contextualSpacing/>
        <w:jc w:val="center"/>
        <w:rPr>
          <w:rFonts w:ascii="Times New Roman" w:hAnsi="Times New Roman" w:cs="Times New Roman"/>
          <w:sz w:val="24"/>
          <w:szCs w:val="24"/>
        </w:rPr>
      </w:pPr>
      <w:bookmarkStart w:id="0" w:name="_GoBack"/>
      <w:r w:rsidRPr="008D22CA">
        <w:rPr>
          <w:rFonts w:ascii="Times New Roman" w:hAnsi="Times New Roman" w:cs="Times New Roman"/>
          <w:sz w:val="24"/>
          <w:szCs w:val="24"/>
        </w:rPr>
        <w:t>Telecommuting</w:t>
      </w:r>
    </w:p>
    <w:bookmarkEnd w:id="0"/>
    <w:p w:rsidR="00672739" w:rsidRDefault="006C445F" w:rsidP="002E2D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outbreak of COVID-19 has resulted in a significant impact on businesses. </w:t>
      </w:r>
      <w:r w:rsidR="00294B8B">
        <w:rPr>
          <w:rFonts w:ascii="Times New Roman" w:hAnsi="Times New Roman" w:cs="Times New Roman"/>
          <w:sz w:val="24"/>
          <w:szCs w:val="24"/>
        </w:rPr>
        <w:t xml:space="preserve">The health crisis of COVID-19 has affected the daily routine of commuting to the office, work dynamics, and face-to-face meetings.  </w:t>
      </w:r>
      <w:r w:rsidR="00BB5DAF">
        <w:rPr>
          <w:rFonts w:ascii="Times New Roman" w:hAnsi="Times New Roman" w:cs="Times New Roman"/>
          <w:sz w:val="24"/>
          <w:szCs w:val="24"/>
        </w:rPr>
        <w:t xml:space="preserve">Some telecommuting </w:t>
      </w:r>
      <w:r w:rsidR="00E456AD">
        <w:rPr>
          <w:rFonts w:ascii="Times New Roman" w:hAnsi="Times New Roman" w:cs="Times New Roman"/>
          <w:sz w:val="24"/>
          <w:szCs w:val="24"/>
        </w:rPr>
        <w:t>employees</w:t>
      </w:r>
      <w:r w:rsidR="00BB5DAF">
        <w:rPr>
          <w:rFonts w:ascii="Times New Roman" w:hAnsi="Times New Roman" w:cs="Times New Roman"/>
          <w:sz w:val="24"/>
          <w:szCs w:val="24"/>
        </w:rPr>
        <w:t xml:space="preserve"> </w:t>
      </w:r>
      <w:r w:rsidR="00E456AD">
        <w:rPr>
          <w:rFonts w:ascii="Times New Roman" w:hAnsi="Times New Roman" w:cs="Times New Roman"/>
          <w:sz w:val="24"/>
          <w:szCs w:val="24"/>
        </w:rPr>
        <w:t>occasionally</w:t>
      </w:r>
      <w:r w:rsidR="00BB5DAF">
        <w:rPr>
          <w:rFonts w:ascii="Times New Roman" w:hAnsi="Times New Roman" w:cs="Times New Roman"/>
          <w:sz w:val="24"/>
          <w:szCs w:val="24"/>
        </w:rPr>
        <w:t xml:space="preserve"> enter offices to </w:t>
      </w:r>
      <w:r w:rsidR="00E456AD">
        <w:rPr>
          <w:rFonts w:ascii="Times New Roman" w:hAnsi="Times New Roman" w:cs="Times New Roman"/>
          <w:sz w:val="24"/>
          <w:szCs w:val="24"/>
        </w:rPr>
        <w:t>consult their bosses or attend meetings</w:t>
      </w:r>
      <w:r w:rsidR="00672739">
        <w:rPr>
          <w:rFonts w:ascii="Times New Roman" w:hAnsi="Times New Roman" w:cs="Times New Roman"/>
          <w:sz w:val="24"/>
          <w:szCs w:val="24"/>
        </w:rPr>
        <w:t xml:space="preserve"> and have been unable to do so since the outbreak of the pandemic</w:t>
      </w:r>
      <w:r w:rsidR="00E456AD">
        <w:rPr>
          <w:rFonts w:ascii="Times New Roman" w:hAnsi="Times New Roman" w:cs="Times New Roman"/>
          <w:sz w:val="24"/>
          <w:szCs w:val="24"/>
        </w:rPr>
        <w:t xml:space="preserve">. </w:t>
      </w:r>
      <w:r w:rsidR="00294B8B">
        <w:rPr>
          <w:rFonts w:ascii="Times New Roman" w:hAnsi="Times New Roman" w:cs="Times New Roman"/>
          <w:sz w:val="24"/>
          <w:szCs w:val="24"/>
        </w:rPr>
        <w:t xml:space="preserve">Social distancing has to be practiced in many places forcing employers to transit to telework. </w:t>
      </w:r>
      <w:r>
        <w:rPr>
          <w:rFonts w:ascii="Times New Roman" w:hAnsi="Times New Roman" w:cs="Times New Roman"/>
          <w:sz w:val="24"/>
          <w:szCs w:val="24"/>
        </w:rPr>
        <w:t>Telecommuting happens when employees work from home or remote work from secure and suitable locations such as libraries and private premises</w:t>
      </w:r>
      <w:r w:rsidR="002E2DCF">
        <w:rPr>
          <w:rFonts w:ascii="Times New Roman" w:hAnsi="Times New Roman" w:cs="Times New Roman"/>
          <w:sz w:val="24"/>
          <w:szCs w:val="24"/>
        </w:rPr>
        <w:t>.</w:t>
      </w:r>
      <w:r w:rsidR="000A78B4">
        <w:rPr>
          <w:rFonts w:ascii="Times New Roman" w:hAnsi="Times New Roman" w:cs="Times New Roman"/>
          <w:sz w:val="24"/>
          <w:szCs w:val="24"/>
        </w:rPr>
        <w:t xml:space="preserve"> </w:t>
      </w:r>
      <w:r w:rsidR="00205B20">
        <w:rPr>
          <w:rFonts w:ascii="Times New Roman" w:hAnsi="Times New Roman" w:cs="Times New Roman"/>
          <w:sz w:val="24"/>
          <w:szCs w:val="24"/>
        </w:rPr>
        <w:t xml:space="preserve">Most of the people teleworking from coffee shops and libraries have been forced to work from their homes. </w:t>
      </w:r>
      <w:r w:rsidR="002B5FEF">
        <w:rPr>
          <w:rFonts w:ascii="Times New Roman" w:hAnsi="Times New Roman" w:cs="Times New Roman"/>
          <w:sz w:val="24"/>
          <w:szCs w:val="24"/>
        </w:rPr>
        <w:t xml:space="preserve">Working from home </w:t>
      </w:r>
      <w:r w:rsidR="00C06940">
        <w:rPr>
          <w:rFonts w:ascii="Times New Roman" w:hAnsi="Times New Roman" w:cs="Times New Roman"/>
          <w:sz w:val="24"/>
          <w:szCs w:val="24"/>
        </w:rPr>
        <w:t xml:space="preserve">is helping to limit the spread of the highly contagious COVID-19. Travel to major events has been limited due to illness. </w:t>
      </w:r>
      <w:r w:rsidR="00205B20">
        <w:rPr>
          <w:rFonts w:ascii="Times New Roman" w:hAnsi="Times New Roman" w:cs="Times New Roman"/>
          <w:sz w:val="24"/>
          <w:szCs w:val="24"/>
        </w:rPr>
        <w:t>Face-to-face consultations with employers have</w:t>
      </w:r>
      <w:r w:rsidR="002B5FEF">
        <w:rPr>
          <w:rFonts w:ascii="Times New Roman" w:hAnsi="Times New Roman" w:cs="Times New Roman"/>
          <w:sz w:val="24"/>
          <w:szCs w:val="24"/>
        </w:rPr>
        <w:t xml:space="preserve"> become a challenge due to movement restrictions to prevent the spread of the coronavirus. </w:t>
      </w:r>
    </w:p>
    <w:p w:rsidR="00672739" w:rsidRDefault="000978E1" w:rsidP="002E2D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Companies such as Microsoft, Amazon, Google, and Facebook have encouraged their employees to work from remote e</w:t>
      </w:r>
      <w:r w:rsidR="00294B8B">
        <w:rPr>
          <w:rFonts w:ascii="Times New Roman" w:hAnsi="Times New Roman" w:cs="Times New Roman"/>
          <w:sz w:val="24"/>
          <w:szCs w:val="24"/>
        </w:rPr>
        <w:t>nvironments</w:t>
      </w:r>
      <w:r>
        <w:rPr>
          <w:rFonts w:ascii="Times New Roman" w:hAnsi="Times New Roman" w:cs="Times New Roman"/>
          <w:sz w:val="24"/>
          <w:szCs w:val="24"/>
        </w:rPr>
        <w:t xml:space="preserve"> in areas where Covid-19 has been identified. Large </w:t>
      </w:r>
      <w:r w:rsidR="00294B8B">
        <w:rPr>
          <w:rFonts w:ascii="Times New Roman" w:hAnsi="Times New Roman" w:cs="Times New Roman"/>
          <w:sz w:val="24"/>
          <w:szCs w:val="24"/>
        </w:rPr>
        <w:t>companies have opted for remot</w:t>
      </w:r>
      <w:r>
        <w:rPr>
          <w:rFonts w:ascii="Times New Roman" w:hAnsi="Times New Roman" w:cs="Times New Roman"/>
          <w:sz w:val="24"/>
          <w:szCs w:val="24"/>
        </w:rPr>
        <w:t xml:space="preserve">e work as the best option due to the availability of the infrastructure to support it. Also, businesses that provide opportunities for employees to work remotely have attracted top talents. </w:t>
      </w:r>
      <w:r w:rsidR="00294B8B">
        <w:rPr>
          <w:rFonts w:ascii="Times New Roman" w:hAnsi="Times New Roman" w:cs="Times New Roman"/>
          <w:sz w:val="24"/>
          <w:szCs w:val="24"/>
        </w:rPr>
        <w:t>Agencies have been urged to maximize the flexibility of telework</w:t>
      </w:r>
      <w:r w:rsidR="00D919D7">
        <w:rPr>
          <w:rFonts w:ascii="Times New Roman" w:hAnsi="Times New Roman" w:cs="Times New Roman"/>
          <w:sz w:val="24"/>
          <w:szCs w:val="24"/>
        </w:rPr>
        <w:t xml:space="preserve">, and employees based in areas affected by coronavirus have been forced to work from home until the situation gets better. Telecommuting is not limited to a particular geography. High </w:t>
      </w:r>
      <w:r w:rsidR="00D919D7">
        <w:rPr>
          <w:rFonts w:ascii="Times New Roman" w:hAnsi="Times New Roman" w:cs="Times New Roman"/>
          <w:sz w:val="24"/>
          <w:szCs w:val="24"/>
        </w:rPr>
        <w:lastRenderedPageBreak/>
        <w:t xml:space="preserve">rates of telecommuting have been experienced in dense metro areas and have slowed the brain drain experienced in rural areas. </w:t>
      </w:r>
    </w:p>
    <w:p w:rsidR="00BA2B96" w:rsidRDefault="00D919D7" w:rsidP="002E2D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reputation of telework in response to the threat of coronavirus has served as a reminder to most employees that technology can be used to manage risks. Most </w:t>
      </w:r>
      <w:r w:rsidR="004E5B02">
        <w:rPr>
          <w:rFonts w:ascii="Times New Roman" w:hAnsi="Times New Roman" w:cs="Times New Roman"/>
          <w:sz w:val="24"/>
          <w:szCs w:val="24"/>
        </w:rPr>
        <w:t>companies</w:t>
      </w:r>
      <w:r>
        <w:rPr>
          <w:rFonts w:ascii="Times New Roman" w:hAnsi="Times New Roman" w:cs="Times New Roman"/>
          <w:sz w:val="24"/>
          <w:szCs w:val="24"/>
        </w:rPr>
        <w:t xml:space="preserve"> have been able to reduce the risk of </w:t>
      </w:r>
      <w:r w:rsidR="004E5B02">
        <w:rPr>
          <w:rFonts w:ascii="Times New Roman" w:hAnsi="Times New Roman" w:cs="Times New Roman"/>
          <w:sz w:val="24"/>
          <w:szCs w:val="24"/>
        </w:rPr>
        <w:t xml:space="preserve">losing productivity to catastrophic or regular traffic disruptions. Although the movement of people has been restricted, employees are still able to connect in the office no matter their location due to the use of telework. Most cities have experienced a total lockdown, and people have been urged to stay at home by the government to prevent the spread of coronavirus. The virus has been identified to spread faster in crowded places where the issue of maintaining social distance becomes a challenge in controlling. Working from home through teleworking has enabled workers to gain access to more job options, and employers can access a large group of </w:t>
      </w:r>
      <w:r w:rsidR="00870F25">
        <w:rPr>
          <w:rFonts w:ascii="Times New Roman" w:hAnsi="Times New Roman" w:cs="Times New Roman"/>
          <w:sz w:val="24"/>
          <w:szCs w:val="24"/>
        </w:rPr>
        <w:t xml:space="preserve">potential employees during this period. As workers transit to remote work in response to the outbreak of coronavirus, structural changes are needed to make teleworking accessible to everyone. </w:t>
      </w:r>
      <w:r w:rsidR="004E5B02">
        <w:rPr>
          <w:rFonts w:ascii="Times New Roman" w:hAnsi="Times New Roman" w:cs="Times New Roman"/>
          <w:sz w:val="24"/>
          <w:szCs w:val="24"/>
        </w:rPr>
        <w:t xml:space="preserve"> </w:t>
      </w:r>
      <w:r w:rsidR="00870F25">
        <w:rPr>
          <w:rFonts w:ascii="Times New Roman" w:hAnsi="Times New Roman" w:cs="Times New Roman"/>
          <w:sz w:val="24"/>
          <w:szCs w:val="24"/>
        </w:rPr>
        <w:t xml:space="preserve">Some of the working-age adults lack a home broadband connection that can enable them to work from home </w:t>
      </w:r>
      <w:r w:rsidR="009D1C75">
        <w:rPr>
          <w:rFonts w:ascii="Times New Roman" w:hAnsi="Times New Roman" w:cs="Times New Roman"/>
          <w:sz w:val="24"/>
          <w:szCs w:val="24"/>
        </w:rPr>
        <w:t xml:space="preserve">during the coronavirus pandemic period. Also, the services of broadband may be too slow in some areas or may not be available. </w:t>
      </w:r>
    </w:p>
    <w:p w:rsidR="00CC6254" w:rsidRDefault="009D1C75" w:rsidP="002E2DC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Federal Communications Commissions have pledged to companies to open up public Wi-Fi networks, prevent disconnection to consumers, and waive late fees to keep households connected through the coronavirus fallout. Some internet service providers have agreed to offer free services to low-income consumers</w:t>
      </w:r>
      <w:r w:rsidR="00BB5DAF">
        <w:rPr>
          <w:rFonts w:ascii="Times New Roman" w:hAnsi="Times New Roman" w:cs="Times New Roman"/>
          <w:sz w:val="24"/>
          <w:szCs w:val="24"/>
        </w:rPr>
        <w:t xml:space="preserve"> </w:t>
      </w:r>
      <w:r>
        <w:rPr>
          <w:rFonts w:ascii="Times New Roman" w:hAnsi="Times New Roman" w:cs="Times New Roman"/>
          <w:sz w:val="24"/>
          <w:szCs w:val="24"/>
        </w:rPr>
        <w:t>and have decided to waive overage fees.</w:t>
      </w:r>
      <w:r w:rsidR="000A78B4">
        <w:rPr>
          <w:rFonts w:ascii="Times New Roman" w:hAnsi="Times New Roman" w:cs="Times New Roman"/>
          <w:sz w:val="24"/>
          <w:szCs w:val="24"/>
        </w:rPr>
        <w:t xml:space="preserve"> It is almost impossible to work from home without a reliable and secure video conference link to supervisors and fellow workers</w:t>
      </w:r>
      <w:r w:rsidR="002E2DCF">
        <w:rPr>
          <w:rFonts w:ascii="Times New Roman" w:hAnsi="Times New Roman" w:cs="Times New Roman"/>
          <w:sz w:val="24"/>
          <w:szCs w:val="24"/>
        </w:rPr>
        <w:t>.</w:t>
      </w:r>
      <w:r w:rsidR="000A78B4">
        <w:rPr>
          <w:rFonts w:ascii="Times New Roman" w:hAnsi="Times New Roman" w:cs="Times New Roman"/>
          <w:sz w:val="24"/>
          <w:szCs w:val="24"/>
        </w:rPr>
        <w:t xml:space="preserve"> </w:t>
      </w:r>
      <w:r w:rsidR="00BB5DAF">
        <w:rPr>
          <w:rFonts w:ascii="Times New Roman" w:hAnsi="Times New Roman" w:cs="Times New Roman"/>
          <w:sz w:val="24"/>
          <w:szCs w:val="24"/>
        </w:rPr>
        <w:t xml:space="preserve">The use of technology has enabled remote workers to stay productive and maintain social connections and ties. The coronavirus disruption has demonstrated that telework </w:t>
      </w:r>
      <w:r w:rsidR="00BB5DAF">
        <w:rPr>
          <w:rFonts w:ascii="Times New Roman" w:hAnsi="Times New Roman" w:cs="Times New Roman"/>
          <w:sz w:val="24"/>
          <w:szCs w:val="24"/>
        </w:rPr>
        <w:lastRenderedPageBreak/>
        <w:t xml:space="preserve">can be used as a tool to make places more resilient and more reliable. </w:t>
      </w:r>
      <w:r w:rsidR="00C06940">
        <w:rPr>
          <w:rFonts w:ascii="Times New Roman" w:hAnsi="Times New Roman" w:cs="Times New Roman"/>
          <w:sz w:val="24"/>
          <w:szCs w:val="24"/>
        </w:rPr>
        <w:t xml:space="preserve">Working </w:t>
      </w:r>
      <w:r w:rsidR="00FF1FFA">
        <w:rPr>
          <w:rFonts w:ascii="Times New Roman" w:hAnsi="Times New Roman" w:cs="Times New Roman"/>
          <w:sz w:val="24"/>
          <w:szCs w:val="24"/>
        </w:rPr>
        <w:t>from has helped to limit the exposure to the coronavirus pandemic.</w:t>
      </w:r>
    </w:p>
    <w:p w:rsidR="00FF1FFA" w:rsidRPr="00CC6254" w:rsidRDefault="00FF1FFA" w:rsidP="002E2DCF">
      <w:pPr>
        <w:spacing w:after="0" w:line="480" w:lineRule="auto"/>
        <w:contextualSpacing/>
        <w:rPr>
          <w:rFonts w:ascii="Times New Roman" w:hAnsi="Times New Roman" w:cs="Times New Roman"/>
          <w:sz w:val="24"/>
          <w:szCs w:val="24"/>
        </w:rPr>
      </w:pPr>
    </w:p>
    <w:sectPr w:rsidR="00FF1FFA" w:rsidRPr="00CC625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742" w:rsidRDefault="00D30742">
      <w:pPr>
        <w:spacing w:after="0" w:line="240" w:lineRule="auto"/>
      </w:pPr>
      <w:r>
        <w:separator/>
      </w:r>
    </w:p>
  </w:endnote>
  <w:endnote w:type="continuationSeparator" w:id="0">
    <w:p w:rsidR="00D30742" w:rsidRDefault="00D30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742" w:rsidRDefault="00D30742">
      <w:pPr>
        <w:spacing w:after="0" w:line="240" w:lineRule="auto"/>
      </w:pPr>
      <w:r>
        <w:separator/>
      </w:r>
    </w:p>
  </w:footnote>
  <w:footnote w:type="continuationSeparator" w:id="0">
    <w:p w:rsidR="00D30742" w:rsidRDefault="00D307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254" w:rsidRPr="00CC6254" w:rsidRDefault="006C445F">
    <w:pPr>
      <w:pStyle w:val="Header"/>
      <w:jc w:val="right"/>
      <w:rPr>
        <w:rFonts w:ascii="Times New Roman" w:hAnsi="Times New Roman" w:cs="Times New Roman"/>
        <w:sz w:val="24"/>
        <w:szCs w:val="24"/>
      </w:rPr>
    </w:pPr>
    <w:r w:rsidRPr="00CC6254">
      <w:rPr>
        <w:rFonts w:ascii="Times New Roman" w:hAnsi="Times New Roman" w:cs="Times New Roman"/>
        <w:sz w:val="24"/>
        <w:szCs w:val="24"/>
      </w:rPr>
      <w:t xml:space="preserve">Surname </w:t>
    </w:r>
    <w:sdt>
      <w:sdtPr>
        <w:rPr>
          <w:rFonts w:ascii="Times New Roman" w:hAnsi="Times New Roman" w:cs="Times New Roman"/>
          <w:sz w:val="24"/>
          <w:szCs w:val="24"/>
        </w:rPr>
        <w:id w:val="1837029749"/>
        <w:docPartObj>
          <w:docPartGallery w:val="Page Numbers (Top of Page)"/>
          <w:docPartUnique/>
        </w:docPartObj>
      </w:sdtPr>
      <w:sdtEndPr>
        <w:rPr>
          <w:noProof/>
        </w:rPr>
      </w:sdtEndPr>
      <w:sdtContent>
        <w:r w:rsidRPr="00CC6254">
          <w:rPr>
            <w:rFonts w:ascii="Times New Roman" w:hAnsi="Times New Roman" w:cs="Times New Roman"/>
            <w:sz w:val="24"/>
            <w:szCs w:val="24"/>
          </w:rPr>
          <w:fldChar w:fldCharType="begin"/>
        </w:r>
        <w:r w:rsidRPr="00CC6254">
          <w:rPr>
            <w:rFonts w:ascii="Times New Roman" w:hAnsi="Times New Roman" w:cs="Times New Roman"/>
            <w:sz w:val="24"/>
            <w:szCs w:val="24"/>
          </w:rPr>
          <w:instrText xml:space="preserve"> PAGE   \* MERGEFORMAT </w:instrText>
        </w:r>
        <w:r w:rsidRPr="00CC6254">
          <w:rPr>
            <w:rFonts w:ascii="Times New Roman" w:hAnsi="Times New Roman" w:cs="Times New Roman"/>
            <w:sz w:val="24"/>
            <w:szCs w:val="24"/>
          </w:rPr>
          <w:fldChar w:fldCharType="separate"/>
        </w:r>
        <w:r w:rsidR="008D22CA">
          <w:rPr>
            <w:rFonts w:ascii="Times New Roman" w:hAnsi="Times New Roman" w:cs="Times New Roman"/>
            <w:noProof/>
            <w:sz w:val="24"/>
            <w:szCs w:val="24"/>
          </w:rPr>
          <w:t>1</w:t>
        </w:r>
        <w:r w:rsidRPr="00CC6254">
          <w:rPr>
            <w:rFonts w:ascii="Times New Roman" w:hAnsi="Times New Roman" w:cs="Times New Roman"/>
            <w:noProof/>
            <w:sz w:val="24"/>
            <w:szCs w:val="24"/>
          </w:rPr>
          <w:fldChar w:fldCharType="end"/>
        </w:r>
      </w:sdtContent>
    </w:sdt>
  </w:p>
  <w:p w:rsidR="00CC6254" w:rsidRDefault="00CC62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4E5" w:rsidRDefault="006D14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254"/>
    <w:rsid w:val="000978E1"/>
    <w:rsid w:val="000A78B4"/>
    <w:rsid w:val="00205B20"/>
    <w:rsid w:val="00284483"/>
    <w:rsid w:val="00294B8B"/>
    <w:rsid w:val="002B5FEF"/>
    <w:rsid w:val="002E2DCF"/>
    <w:rsid w:val="004E5B02"/>
    <w:rsid w:val="00583BDC"/>
    <w:rsid w:val="00635C2C"/>
    <w:rsid w:val="00672739"/>
    <w:rsid w:val="006C445F"/>
    <w:rsid w:val="006D14E5"/>
    <w:rsid w:val="008708E6"/>
    <w:rsid w:val="00870F25"/>
    <w:rsid w:val="008D22CA"/>
    <w:rsid w:val="00952F63"/>
    <w:rsid w:val="009D1C75"/>
    <w:rsid w:val="00BA2B96"/>
    <w:rsid w:val="00BB5DAF"/>
    <w:rsid w:val="00C06940"/>
    <w:rsid w:val="00CC6254"/>
    <w:rsid w:val="00CF138F"/>
    <w:rsid w:val="00D30742"/>
    <w:rsid w:val="00D919D7"/>
    <w:rsid w:val="00E456AD"/>
    <w:rsid w:val="00FF1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254"/>
  </w:style>
  <w:style w:type="paragraph" w:styleId="Footer">
    <w:name w:val="footer"/>
    <w:basedOn w:val="Normal"/>
    <w:link w:val="FooterChar"/>
    <w:uiPriority w:val="99"/>
    <w:unhideWhenUsed/>
    <w:rsid w:val="00CC6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2020-04-14T11:44:00Z</dcterms:created>
  <dcterms:modified xsi:type="dcterms:W3CDTF">2020-04-14T11:44:00Z</dcterms:modified>
</cp:coreProperties>
</file>