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36A" w:rsidRDefault="00F5136A"/>
    <w:p w:rsidR="00D94AFF" w:rsidRDefault="00D94AFF" w:rsidP="00D94AFF">
      <w:pPr>
        <w:jc w:val="center"/>
      </w:pPr>
    </w:p>
    <w:p w:rsidR="00D94AFF" w:rsidRDefault="00D94AFF" w:rsidP="00D94AFF">
      <w:pPr>
        <w:jc w:val="center"/>
      </w:pPr>
    </w:p>
    <w:p w:rsidR="00D94AFF" w:rsidRDefault="00D94AFF" w:rsidP="00D94AFF">
      <w:pPr>
        <w:jc w:val="center"/>
      </w:pPr>
    </w:p>
    <w:p w:rsidR="00D94AFF" w:rsidRDefault="00D94AFF" w:rsidP="00D94AFF">
      <w:pPr>
        <w:jc w:val="center"/>
      </w:pPr>
    </w:p>
    <w:p w:rsidR="00D94AFF" w:rsidRDefault="00D94AFF" w:rsidP="00D94AFF">
      <w:pPr>
        <w:jc w:val="center"/>
      </w:pPr>
    </w:p>
    <w:p w:rsidR="00D94AFF" w:rsidRDefault="00332E82" w:rsidP="000246C5">
      <w:pPr>
        <w:jc w:val="center"/>
        <w:rPr>
          <w:b/>
        </w:rPr>
      </w:pPr>
      <w:r w:rsidRPr="00D94AFF">
        <w:rPr>
          <w:b/>
        </w:rPr>
        <w:t>Telegram</w:t>
      </w:r>
    </w:p>
    <w:p w:rsidR="00D94AFF" w:rsidRDefault="00D94AFF" w:rsidP="00D94AFF">
      <w:pPr>
        <w:rPr>
          <w:b/>
        </w:rPr>
      </w:pPr>
    </w:p>
    <w:p w:rsidR="00D94AFF" w:rsidRDefault="00D94AFF" w:rsidP="00D94AFF">
      <w:pPr>
        <w:jc w:val="center"/>
        <w:rPr>
          <w:b/>
        </w:rPr>
      </w:pPr>
    </w:p>
    <w:p w:rsidR="00D94AFF" w:rsidRDefault="00D94AFF" w:rsidP="00D94AFF">
      <w:pPr>
        <w:rPr>
          <w:b/>
        </w:rPr>
      </w:pPr>
    </w:p>
    <w:p w:rsidR="00D94AFF" w:rsidRDefault="00D94AFF" w:rsidP="00D94AFF">
      <w:pPr>
        <w:jc w:val="center"/>
        <w:rPr>
          <w:b/>
        </w:rPr>
      </w:pPr>
    </w:p>
    <w:p w:rsidR="00D94AFF" w:rsidRDefault="00332E82" w:rsidP="000246C5">
      <w:pPr>
        <w:jc w:val="center"/>
      </w:pPr>
      <w:r>
        <w:t xml:space="preserve">Name </w:t>
      </w:r>
    </w:p>
    <w:p w:rsidR="00D94AFF" w:rsidRDefault="00332E82" w:rsidP="000246C5">
      <w:pPr>
        <w:jc w:val="center"/>
      </w:pPr>
      <w:r>
        <w:t>Institution of Affiliation</w:t>
      </w:r>
    </w:p>
    <w:p w:rsidR="00D94AFF" w:rsidRDefault="00332E82" w:rsidP="000246C5">
      <w:pPr>
        <w:jc w:val="center"/>
      </w:pPr>
      <w:r>
        <w:t>Professor</w:t>
      </w:r>
    </w:p>
    <w:p w:rsidR="00D94AFF" w:rsidRDefault="00332E82" w:rsidP="00D94AFF">
      <w:pPr>
        <w:jc w:val="center"/>
      </w:pPr>
      <w:r>
        <w:t>Date</w:t>
      </w:r>
    </w:p>
    <w:p w:rsidR="00D94AFF" w:rsidRDefault="00D94AFF" w:rsidP="00D94AFF">
      <w:pPr>
        <w:jc w:val="center"/>
      </w:pPr>
    </w:p>
    <w:p w:rsidR="00D94AFF" w:rsidRDefault="00D94AFF" w:rsidP="00D94AFF">
      <w:pPr>
        <w:jc w:val="center"/>
      </w:pPr>
    </w:p>
    <w:p w:rsidR="00D94AFF" w:rsidRDefault="00D94AFF" w:rsidP="00D94AFF">
      <w:pPr>
        <w:jc w:val="center"/>
      </w:pPr>
    </w:p>
    <w:p w:rsidR="00D94AFF" w:rsidRDefault="00D94AFF" w:rsidP="00D94AFF">
      <w:pPr>
        <w:jc w:val="center"/>
      </w:pPr>
    </w:p>
    <w:p w:rsidR="000246C5" w:rsidRDefault="000246C5" w:rsidP="00D94AFF">
      <w:pPr>
        <w:jc w:val="center"/>
      </w:pPr>
    </w:p>
    <w:p w:rsidR="000246C5" w:rsidRDefault="000246C5" w:rsidP="00D94AFF">
      <w:pPr>
        <w:jc w:val="center"/>
      </w:pPr>
    </w:p>
    <w:p w:rsidR="000246C5" w:rsidRDefault="000246C5" w:rsidP="00D94AFF">
      <w:pPr>
        <w:jc w:val="center"/>
      </w:pPr>
    </w:p>
    <w:p w:rsidR="000246C5" w:rsidRDefault="000246C5" w:rsidP="00D94AFF">
      <w:pPr>
        <w:jc w:val="center"/>
      </w:pPr>
    </w:p>
    <w:p w:rsidR="00D94AFF" w:rsidRPr="000246C5" w:rsidRDefault="00332E82" w:rsidP="000246C5">
      <w:pPr>
        <w:jc w:val="center"/>
        <w:rPr>
          <w:b/>
        </w:rPr>
      </w:pPr>
      <w:r w:rsidRPr="00D94AFF">
        <w:rPr>
          <w:b/>
        </w:rPr>
        <w:lastRenderedPageBreak/>
        <w:t>Telegram</w:t>
      </w:r>
    </w:p>
    <w:p w:rsidR="000164FF" w:rsidRPr="000164FF" w:rsidRDefault="00332E82" w:rsidP="00AE040C">
      <w:pPr>
        <w:ind w:left="0" w:firstLine="720"/>
        <w:rPr>
          <w:b/>
        </w:rPr>
      </w:pPr>
      <w:r>
        <w:t xml:space="preserve">Great brains from Russia in the year </w:t>
      </w:r>
      <w:r w:rsidR="00372FB2">
        <w:t>(</w:t>
      </w:r>
      <w:r>
        <w:t>2013</w:t>
      </w:r>
      <w:r w:rsidR="00313142">
        <w:t>) popularly</w:t>
      </w:r>
      <w:r>
        <w:t xml:space="preserve"> known as Durov brothers, namely Nikolai and Pavel, developed telegram. Initially, the telegram was just an applica</w:t>
      </w:r>
      <w:r w:rsidR="00313142">
        <w:t>tion that was to be used as a ch</w:t>
      </w:r>
      <w:r>
        <w:t xml:space="preserve">annel of sending messages. The application </w:t>
      </w:r>
      <w:r w:rsidR="006E6F1F">
        <w:t>gunned</w:t>
      </w:r>
      <w:r>
        <w:t xml:space="preserve"> popularity as years go by, and research has shown that in the recent </w:t>
      </w:r>
      <w:r w:rsidR="006E6F1F">
        <w:t>survey</w:t>
      </w:r>
      <w:r>
        <w:t xml:space="preserve"> done in </w:t>
      </w:r>
      <w:r w:rsidR="00FD1B1F">
        <w:t xml:space="preserve">October </w:t>
      </w:r>
      <w:r>
        <w:t>2019</w:t>
      </w:r>
      <w:r>
        <w:t>, over 300million people across the world used the application. Interestingl</w:t>
      </w:r>
      <w:r>
        <w:t>y the application</w:t>
      </w:r>
      <w:r w:rsidR="000164FF">
        <w:t xml:space="preserve"> has impressive avenues of creating communication strategies that foster change and innov</w:t>
      </w:r>
      <w:r w:rsidR="00D91310">
        <w:t>ation in any given organization or community.</w:t>
      </w:r>
    </w:p>
    <w:p w:rsidR="0051711F" w:rsidRDefault="00332E82" w:rsidP="00AE040C">
      <w:pPr>
        <w:ind w:left="0" w:firstLine="720"/>
      </w:pPr>
      <w:r>
        <w:t xml:space="preserve">The use of telegram as an </w:t>
      </w:r>
      <w:r w:rsidR="006E6F1F">
        <w:t>application</w:t>
      </w:r>
      <w:r>
        <w:t xml:space="preserve"> can be a good avenue for developing change and innovation in any given </w:t>
      </w:r>
      <w:r w:rsidR="00313142">
        <w:t>organization (</w:t>
      </w:r>
      <w:r w:rsidR="00372FB2">
        <w:rPr>
          <w:color w:val="222222"/>
          <w:shd w:val="clear" w:color="auto" w:fill="FFFFFF"/>
        </w:rPr>
        <w:t>Berenbaum, 2018)</w:t>
      </w:r>
      <w:r>
        <w:t>. The employees of the organization first must join telegram in their mobile phones or computer accessories</w:t>
      </w:r>
      <w:r w:rsidR="0051711F">
        <w:t xml:space="preserve">. Upon entering the application, they now have two due advantages of the application. First, they can use the </w:t>
      </w:r>
      <w:r w:rsidR="006E6F1F">
        <w:t>app</w:t>
      </w:r>
      <w:r w:rsidR="0051711F">
        <w:t xml:space="preserve"> for chatting purposes or join channels that provide them with information regarding various issues.</w:t>
      </w:r>
      <w:r w:rsidR="00AE040C">
        <w:t xml:space="preserve"> </w:t>
      </w:r>
      <w:r>
        <w:t xml:space="preserve">Telegram provides channels that provide information on issues like computer </w:t>
      </w:r>
      <w:r w:rsidR="006E6F1F">
        <w:t>software</w:t>
      </w:r>
      <w:r>
        <w:t xml:space="preserve">, </w:t>
      </w:r>
      <w:r w:rsidR="006E6F1F">
        <w:t>documentaries</w:t>
      </w:r>
      <w:r>
        <w:t xml:space="preserve"> statements, movie updates, </w:t>
      </w:r>
      <w:r w:rsidR="006E6F1F">
        <w:t>and business</w:t>
      </w:r>
      <w:r>
        <w:t xml:space="preserve">-oriented </w:t>
      </w:r>
      <w:r w:rsidR="006E6F1F">
        <w:t>updates, and</w:t>
      </w:r>
      <w:r>
        <w:t xml:space="preserve"> many others. To the individuals working in an organization, they can start their channels </w:t>
      </w:r>
      <w:r w:rsidR="00BE626B">
        <w:t xml:space="preserve">and engage their colleges and customers to be their </w:t>
      </w:r>
      <w:r w:rsidR="006E6F1F">
        <w:t>subscribers</w:t>
      </w:r>
      <w:r w:rsidR="00BE626B">
        <w:t xml:space="preserve"> or </w:t>
      </w:r>
      <w:r w:rsidR="006E6F1F">
        <w:t xml:space="preserve">followers. </w:t>
      </w:r>
      <w:r w:rsidR="00BE626B">
        <w:t>On the platform, they will upload information related to the reason for the creation of the channel. A good example is that of computer software channels created by an individual working in an organization</w:t>
      </w:r>
      <w:r w:rsidR="00D91310">
        <w:t xml:space="preserve"> related o computers</w:t>
      </w:r>
      <w:r w:rsidR="00BE626B">
        <w:t>.</w:t>
      </w:r>
    </w:p>
    <w:p w:rsidR="00BE626B" w:rsidRDefault="00332E82" w:rsidP="00AE040C">
      <w:pPr>
        <w:ind w:left="0" w:firstLine="720"/>
      </w:pPr>
      <w:r>
        <w:t xml:space="preserve">The owner of the channel will upload the latest information about computer software on his channel. The subscriber will have the </w:t>
      </w:r>
      <w:r w:rsidR="006E6F1F">
        <w:t>privilege</w:t>
      </w:r>
      <w:r>
        <w:t xml:space="preserve"> of accessing the data by downloading the report</w:t>
      </w:r>
      <w:r w:rsidR="00D91310">
        <w:t>s uploaded</w:t>
      </w:r>
      <w:r>
        <w:t xml:space="preserve">. The channels also can be used as platforms of innovation. </w:t>
      </w:r>
      <w:r>
        <w:t xml:space="preserve">One can create a </w:t>
      </w:r>
      <w:r>
        <w:lastRenderedPageBreak/>
        <w:t xml:space="preserve">forum where they share ideas of developing software for the case </w:t>
      </w:r>
      <w:r w:rsidR="006E6F1F">
        <w:t>of computer software developers</w:t>
      </w:r>
      <w:r w:rsidR="00AE040C">
        <w:t xml:space="preserve"> </w:t>
      </w:r>
      <w:r w:rsidR="00372FB2">
        <w:t>(</w:t>
      </w:r>
      <w:r w:rsidR="00372FB2">
        <w:rPr>
          <w:color w:val="222222"/>
          <w:shd w:val="clear" w:color="auto" w:fill="FFFFFF"/>
        </w:rPr>
        <w:t xml:space="preserve">Bradshaw &amp; Howard, </w:t>
      </w:r>
      <w:r w:rsidR="00372FB2" w:rsidRPr="007D4A76">
        <w:rPr>
          <w:color w:val="222222"/>
          <w:shd w:val="clear" w:color="auto" w:fill="FFFFFF"/>
        </w:rPr>
        <w:t>2018)</w:t>
      </w:r>
      <w:r>
        <w:t>.</w:t>
      </w:r>
      <w:r w:rsidR="00AE040C">
        <w:t xml:space="preserve"> </w:t>
      </w:r>
      <w:r>
        <w:t xml:space="preserve">The application provides a </w:t>
      </w:r>
      <w:r w:rsidR="006E6F1F">
        <w:t>solution to</w:t>
      </w:r>
      <w:r>
        <w:t xml:space="preserve"> organizational issues and meets the needs of people involved. This is address</w:t>
      </w:r>
      <w:r>
        <w:t>ed through the forming of channels that de</w:t>
      </w:r>
      <w:r w:rsidR="00AA60A7">
        <w:t xml:space="preserve">al with the question and answer </w:t>
      </w:r>
      <w:r w:rsidR="006E6F1F">
        <w:t>quorums</w:t>
      </w:r>
      <w:r w:rsidR="00AA60A7">
        <w:t>. Individuals in a software-based organization can channel their queries in a software-based chan</w:t>
      </w:r>
      <w:r w:rsidR="00D91310">
        <w:t>nel in telegram. From this space</w:t>
      </w:r>
      <w:r w:rsidR="00AA60A7">
        <w:t xml:space="preserve">, all their problems </w:t>
      </w:r>
      <w:r w:rsidR="007F22D7">
        <w:t>will be addressed</w:t>
      </w:r>
      <w:r w:rsidR="00AA60A7">
        <w:t xml:space="preserve"> by the creators of the channel. On the other hand, the needs of the rest of individuals will be met through the same forms, but </w:t>
      </w:r>
      <w:r w:rsidR="00026A23">
        <w:t>concerning the</w:t>
      </w:r>
      <w:r w:rsidR="00AA60A7">
        <w:t xml:space="preserve"> topic of interest, they are engaged in. </w:t>
      </w:r>
    </w:p>
    <w:p w:rsidR="00425EAC" w:rsidRDefault="00332E82" w:rsidP="00313142">
      <w:pPr>
        <w:ind w:left="0" w:firstLine="720"/>
      </w:pPr>
      <w:r>
        <w:t>The</w:t>
      </w:r>
      <w:r w:rsidR="00313142">
        <w:t xml:space="preserve"> </w:t>
      </w:r>
      <w:r w:rsidR="006E6F1F">
        <w:t>types</w:t>
      </w:r>
      <w:r w:rsidR="00477419">
        <w:t xml:space="preserve"> of audienc</w:t>
      </w:r>
      <w:r w:rsidR="00D91310">
        <w:t>e that will be attracted to these</w:t>
      </w:r>
      <w:r w:rsidR="00477419">
        <w:t xml:space="preserve"> forum</w:t>
      </w:r>
      <w:r w:rsidR="00D91310">
        <w:t>s</w:t>
      </w:r>
      <w:r w:rsidR="00477419">
        <w:t xml:space="preserve"> are mainly internet users.</w:t>
      </w:r>
      <w:r w:rsidR="00D91310">
        <w:t xml:space="preserve"> The age variation does not matter</w:t>
      </w:r>
      <w:r w:rsidR="00477419">
        <w:t xml:space="preserve"> as the old and the young all have a common objective of accessing detailed and latest information. </w:t>
      </w:r>
      <w:r w:rsidR="006E6F1F">
        <w:t>Purposeful messages</w:t>
      </w:r>
      <w:r w:rsidR="00477419">
        <w:t xml:space="preserve"> will only be created by meeting the clientele needs in the said channels created.</w:t>
      </w:r>
      <w:r w:rsidR="009C1D3C">
        <w:t xml:space="preserve"> The owners of the channels in telegram hence must provide quality information in their forums, for them to be regarded as official sources of information. </w:t>
      </w:r>
      <w:r w:rsidR="006E6F1F">
        <w:t>Lastly, feedback</w:t>
      </w:r>
      <w:r w:rsidR="009C1D3C">
        <w:t xml:space="preserve"> can be received through the said channels formed, as the creators of the forums will only need to create </w:t>
      </w:r>
      <w:r w:rsidR="006E6F1F">
        <w:t>quorum</w:t>
      </w:r>
      <w:r w:rsidR="009C1D3C">
        <w:t xml:space="preserve"> that deals with comments from his </w:t>
      </w:r>
      <w:r w:rsidR="006E6F1F">
        <w:t>subscribers</w:t>
      </w:r>
      <w:r w:rsidR="00D91310">
        <w:t>,</w:t>
      </w:r>
      <w:r w:rsidR="009C1D3C">
        <w:t xml:space="preserve"> hence getting firsthand feedback about the information that he shares in his </w:t>
      </w:r>
      <w:r w:rsidR="00AE040C">
        <w:t>channels (</w:t>
      </w:r>
      <w:r w:rsidR="00372FB2" w:rsidRPr="007D4A76">
        <w:rPr>
          <w:color w:val="222222"/>
          <w:shd w:val="clear" w:color="auto" w:fill="FFFFFF"/>
        </w:rPr>
        <w:t>Wal</w:t>
      </w:r>
      <w:r w:rsidR="00AE040C">
        <w:rPr>
          <w:color w:val="222222"/>
          <w:shd w:val="clear" w:color="auto" w:fill="FFFFFF"/>
        </w:rPr>
        <w:t>uyo et al., 2019</w:t>
      </w:r>
      <w:r w:rsidR="00372FB2" w:rsidRPr="007D4A76">
        <w:rPr>
          <w:color w:val="222222"/>
          <w:shd w:val="clear" w:color="auto" w:fill="FFFFFF"/>
        </w:rPr>
        <w:t>)</w:t>
      </w:r>
      <w:r w:rsidR="009C1D3C">
        <w:t>.</w:t>
      </w:r>
    </w:p>
    <w:p w:rsidR="004C5636" w:rsidRDefault="00332E82" w:rsidP="00313142">
      <w:pPr>
        <w:ind w:left="0" w:firstLine="720"/>
      </w:pPr>
      <w:r>
        <w:t>Telegram addresses Neal's (2010) communication questions in the following way</w:t>
      </w:r>
      <w:r>
        <w:t>s. The application tries to achieve the act</w:t>
      </w:r>
      <w:r w:rsidR="00D91310">
        <w:t xml:space="preserve"> of impacting its users with </w:t>
      </w:r>
      <w:r>
        <w:t>the updated and latest information co</w:t>
      </w:r>
      <w:r w:rsidR="00D91310">
        <w:t>ncerning th</w:t>
      </w:r>
      <w:r w:rsidR="00DC2F35">
        <w:t>e topics</w:t>
      </w:r>
      <w:r w:rsidR="00D91310">
        <w:t xml:space="preserve"> subscribed</w:t>
      </w:r>
      <w:r>
        <w:t xml:space="preserve"> by the users</w:t>
      </w:r>
      <w:r w:rsidR="00DC2F35">
        <w:t xml:space="preserve"> in the various channels</w:t>
      </w:r>
      <w:r>
        <w:t>. The users of the application will react differently, but accordi</w:t>
      </w:r>
      <w:r w:rsidR="00A717C9">
        <w:t xml:space="preserve">ng to the quality of information they get from </w:t>
      </w:r>
      <w:r w:rsidR="004A338E">
        <w:t xml:space="preserve">channels they have subscribed to. News from telegram will </w:t>
      </w:r>
      <w:r w:rsidR="006E6F1F">
        <w:t>defiantly</w:t>
      </w:r>
      <w:r w:rsidR="004A338E">
        <w:t xml:space="preserve"> not be resisted by its audience</w:t>
      </w:r>
      <w:r w:rsidR="00AE040C">
        <w:t xml:space="preserve"> </w:t>
      </w:r>
      <w:r w:rsidR="00372FB2">
        <w:t>(</w:t>
      </w:r>
      <w:r w:rsidR="00372FB2">
        <w:rPr>
          <w:color w:val="222222"/>
          <w:shd w:val="clear" w:color="auto" w:fill="FFFFFF"/>
        </w:rPr>
        <w:t>De Naurois, 2015)</w:t>
      </w:r>
      <w:r w:rsidR="004A338E">
        <w:t xml:space="preserve">. This, because from the research drawn over the years, shows that </w:t>
      </w:r>
      <w:r w:rsidR="004A338E">
        <w:lastRenderedPageBreak/>
        <w:t>the number</w:t>
      </w:r>
      <w:r w:rsidR="00DC2F35">
        <w:t xml:space="preserve"> of people that join telegram</w:t>
      </w:r>
      <w:r w:rsidR="004A338E">
        <w:t xml:space="preserve"> see</w:t>
      </w:r>
      <w:r w:rsidR="00DC2F35">
        <w:t>ks new avenues of information that has witnessed many people joining telegram</w:t>
      </w:r>
      <w:r w:rsidR="004A338E">
        <w:t>. Lastly, telegrams vividly address the needs of its audience, as the individuals who participate in the application will directly en</w:t>
      </w:r>
      <w:r w:rsidR="009C1D3C">
        <w:t xml:space="preserve">gage in their channels of interest. A good example is those channels that deal with computer software </w:t>
      </w:r>
      <w:r w:rsidR="006E6F1F">
        <w:t>issues;</w:t>
      </w:r>
      <w:r w:rsidR="009C1D3C">
        <w:t xml:space="preserve"> they will give </w:t>
      </w:r>
      <w:r w:rsidR="006E6F1F">
        <w:t>firsthand</w:t>
      </w:r>
      <w:r w:rsidR="009C1D3C">
        <w:t xml:space="preserve"> information to their </w:t>
      </w:r>
      <w:r w:rsidR="006E6F1F">
        <w:t>subscribers</w:t>
      </w:r>
      <w:r w:rsidR="009C1D3C">
        <w:t xml:space="preserve"> only about that topic strictly. </w:t>
      </w:r>
    </w:p>
    <w:p w:rsidR="004C5636" w:rsidRPr="00704539" w:rsidRDefault="00332E82" w:rsidP="00313142">
      <w:pPr>
        <w:ind w:left="0" w:firstLine="720"/>
      </w:pPr>
      <w:r>
        <w:t xml:space="preserve">Telegram has been seen as a critical player in developing a social, mobile network in </w:t>
      </w:r>
      <w:r>
        <w:t xml:space="preserve">developing academic science services. This has been vividly stated by Dr Saeed Rezaei of Alzahara University in Iran. He says that the application is a significant boost in the research world and an added advantage to science students. This </w:t>
      </w:r>
      <w:r w:rsidR="006E6F1F">
        <w:t>illustrate</w:t>
      </w:r>
      <w:r>
        <w:t xml:space="preserve">s </w:t>
      </w:r>
      <w:r w:rsidR="007D4A76">
        <w:t xml:space="preserve">that telegram </w:t>
      </w:r>
      <w:r w:rsidR="006E6F1F">
        <w:t xml:space="preserve">is </w:t>
      </w:r>
      <w:r>
        <w:t>a pivotal component to be c</w:t>
      </w:r>
      <w:r w:rsidR="007D4A76">
        <w:t xml:space="preserve">onsidered as a research </w:t>
      </w:r>
      <w:r w:rsidR="006E6F1F">
        <w:t>engine</w:t>
      </w:r>
      <w:r w:rsidR="007D4A76">
        <w:t xml:space="preserve"> by any organization, for usage by </w:t>
      </w:r>
      <w:r w:rsidR="006E6F1F">
        <w:t>its</w:t>
      </w:r>
      <w:r w:rsidR="007D4A76">
        <w:t xml:space="preserve"> employees</w:t>
      </w:r>
      <w:r w:rsidR="00DC2F35">
        <w:t xml:space="preserve"> and better communication</w:t>
      </w:r>
      <w:bookmarkStart w:id="0" w:name="_GoBack"/>
      <w:bookmarkEnd w:id="0"/>
      <w:r w:rsidR="007D4A76">
        <w:t xml:space="preserve"> also innovation.  </w:t>
      </w:r>
    </w:p>
    <w:p w:rsidR="004C5636" w:rsidRDefault="004C5636" w:rsidP="004C5636">
      <w:pPr>
        <w:jc w:val="center"/>
      </w:pPr>
    </w:p>
    <w:p w:rsidR="007D4A76" w:rsidRDefault="007D4A76" w:rsidP="004C5636">
      <w:pPr>
        <w:jc w:val="center"/>
      </w:pPr>
    </w:p>
    <w:p w:rsidR="007D4A76" w:rsidRDefault="007D4A76" w:rsidP="004C5636">
      <w:pPr>
        <w:jc w:val="center"/>
      </w:pPr>
    </w:p>
    <w:p w:rsidR="007D4A76" w:rsidRDefault="007D4A76" w:rsidP="006E6F1F">
      <w:pPr>
        <w:ind w:left="0" w:firstLine="0"/>
      </w:pPr>
    </w:p>
    <w:p w:rsidR="007D4A76" w:rsidRDefault="007D4A76" w:rsidP="004C5636">
      <w:pPr>
        <w:jc w:val="center"/>
      </w:pPr>
    </w:p>
    <w:p w:rsidR="00313142" w:rsidRDefault="00313142" w:rsidP="00313142">
      <w:pPr>
        <w:rPr>
          <w:b/>
        </w:rPr>
      </w:pPr>
    </w:p>
    <w:p w:rsidR="00313142" w:rsidRDefault="00313142" w:rsidP="00313142">
      <w:pPr>
        <w:rPr>
          <w:b/>
        </w:rPr>
      </w:pPr>
    </w:p>
    <w:p w:rsidR="00313142" w:rsidRDefault="00313142" w:rsidP="00313142">
      <w:pPr>
        <w:rPr>
          <w:b/>
        </w:rPr>
      </w:pPr>
    </w:p>
    <w:p w:rsidR="00313142" w:rsidRDefault="00313142" w:rsidP="00313142">
      <w:pPr>
        <w:rPr>
          <w:b/>
        </w:rPr>
      </w:pPr>
    </w:p>
    <w:p w:rsidR="00AE040C" w:rsidRDefault="00AE040C" w:rsidP="00313142">
      <w:pPr>
        <w:rPr>
          <w:b/>
        </w:rPr>
      </w:pPr>
    </w:p>
    <w:p w:rsidR="00AE040C" w:rsidRDefault="00AE040C" w:rsidP="00313142">
      <w:pPr>
        <w:rPr>
          <w:b/>
        </w:rPr>
      </w:pPr>
    </w:p>
    <w:p w:rsidR="00313142" w:rsidRDefault="00313142" w:rsidP="00313142">
      <w:pPr>
        <w:rPr>
          <w:b/>
        </w:rPr>
      </w:pPr>
    </w:p>
    <w:p w:rsidR="007D4A76" w:rsidRDefault="00332E82" w:rsidP="00313142">
      <w:pPr>
        <w:jc w:val="center"/>
        <w:rPr>
          <w:b/>
        </w:rPr>
      </w:pPr>
      <w:r w:rsidRPr="007D4A76">
        <w:rPr>
          <w:b/>
        </w:rPr>
        <w:lastRenderedPageBreak/>
        <w:t>References</w:t>
      </w:r>
    </w:p>
    <w:p w:rsidR="007D4A76" w:rsidRPr="00B21972" w:rsidRDefault="00332E82" w:rsidP="007D4A76">
      <w:pPr>
        <w:rPr>
          <w:b/>
        </w:rPr>
      </w:pPr>
      <w:r w:rsidRPr="00B21972">
        <w:rPr>
          <w:color w:val="222222"/>
          <w:shd w:val="clear" w:color="auto" w:fill="FFFFFF"/>
        </w:rPr>
        <w:t>Berenbaum, M. (2018). Reality Bites. </w:t>
      </w:r>
      <w:r w:rsidRPr="00B21972">
        <w:rPr>
          <w:i/>
          <w:iCs/>
          <w:color w:val="222222"/>
          <w:shd w:val="clear" w:color="auto" w:fill="FFFFFF"/>
        </w:rPr>
        <w:t>American Entomologist</w:t>
      </w:r>
      <w:r w:rsidRPr="00B21972">
        <w:rPr>
          <w:color w:val="222222"/>
          <w:shd w:val="clear" w:color="auto" w:fill="FFFFFF"/>
        </w:rPr>
        <w:t>, </w:t>
      </w:r>
      <w:r w:rsidRPr="00B21972">
        <w:rPr>
          <w:i/>
          <w:iCs/>
          <w:color w:val="222222"/>
          <w:shd w:val="clear" w:color="auto" w:fill="FFFFFF"/>
        </w:rPr>
        <w:t>64</w:t>
      </w:r>
      <w:r w:rsidRPr="00B21972">
        <w:rPr>
          <w:color w:val="222222"/>
          <w:shd w:val="clear" w:color="auto" w:fill="FFFFFF"/>
        </w:rPr>
        <w:t>(3), 134-</w:t>
      </w:r>
      <w:r w:rsidRPr="00B21972">
        <w:rPr>
          <w:color w:val="222222"/>
          <w:shd w:val="clear" w:color="auto" w:fill="FFFFFF"/>
        </w:rPr>
        <w:t>137.</w:t>
      </w:r>
    </w:p>
    <w:p w:rsidR="007D4A76" w:rsidRPr="00B21972" w:rsidRDefault="00332E82" w:rsidP="007D4A76">
      <w:r w:rsidRPr="00B21972">
        <w:rPr>
          <w:color w:val="222222"/>
          <w:shd w:val="clear" w:color="auto" w:fill="FFFFFF"/>
        </w:rPr>
        <w:t>Bradshaw, S., &amp; Howard, P. N. (2018). Challenging truth and trust: A global inventory of organized social media manipulation. </w:t>
      </w:r>
      <w:r w:rsidRPr="00B21972">
        <w:rPr>
          <w:i/>
          <w:iCs/>
          <w:color w:val="222222"/>
          <w:shd w:val="clear" w:color="auto" w:fill="FFFFFF"/>
        </w:rPr>
        <w:t>The Computational Propaganda Project</w:t>
      </w:r>
      <w:r w:rsidRPr="00B21972">
        <w:rPr>
          <w:color w:val="222222"/>
          <w:shd w:val="clear" w:color="auto" w:fill="FFFFFF"/>
        </w:rPr>
        <w:t>.</w:t>
      </w:r>
    </w:p>
    <w:p w:rsidR="007D4A76" w:rsidRPr="00B21972" w:rsidRDefault="00332E82" w:rsidP="007D4A76">
      <w:pPr>
        <w:rPr>
          <w:color w:val="222222"/>
          <w:shd w:val="clear" w:color="auto" w:fill="FFFFFF"/>
        </w:rPr>
      </w:pPr>
      <w:r w:rsidRPr="00B21972">
        <w:rPr>
          <w:color w:val="222222"/>
          <w:shd w:val="clear" w:color="auto" w:fill="FFFFFF"/>
        </w:rPr>
        <w:t>De</w:t>
      </w:r>
      <w:r w:rsidRPr="00B21972">
        <w:rPr>
          <w:color w:val="222222"/>
          <w:shd w:val="clear" w:color="auto" w:fill="FFFFFF"/>
        </w:rPr>
        <w:t xml:space="preserve"> Naurois, M. (2015). The Very High Energy Sky from~ 20 GeV to Hundreds of TeV-Selected Highlights. </w:t>
      </w:r>
      <w:r w:rsidRPr="00B21972">
        <w:rPr>
          <w:i/>
          <w:iCs/>
          <w:color w:val="222222"/>
          <w:shd w:val="clear" w:color="auto" w:fill="FFFFFF"/>
        </w:rPr>
        <w:t>arXiv preprint arXiv:1510.00635</w:t>
      </w:r>
      <w:r w:rsidRPr="00B21972">
        <w:rPr>
          <w:color w:val="222222"/>
          <w:shd w:val="clear" w:color="auto" w:fill="FFFFFF"/>
        </w:rPr>
        <w:t>.</w:t>
      </w:r>
    </w:p>
    <w:p w:rsidR="007D4A76" w:rsidRPr="00B21972" w:rsidRDefault="00332E82" w:rsidP="007D4A76">
      <w:pPr>
        <w:rPr>
          <w:color w:val="222222"/>
          <w:shd w:val="clear" w:color="auto" w:fill="FFFFFF"/>
        </w:rPr>
      </w:pPr>
      <w:r w:rsidRPr="00B21972">
        <w:rPr>
          <w:color w:val="222222"/>
          <w:shd w:val="clear" w:color="auto" w:fill="FFFFFF"/>
        </w:rPr>
        <w:t>Waluyo, E., Rahmadani, N. K. A., &amp; Hasjiandito, A. (2019, October). IGTKI Website Development as Kindergarten Teachers' Digi</w:t>
      </w:r>
      <w:r w:rsidRPr="00B21972">
        <w:rPr>
          <w:color w:val="222222"/>
          <w:shd w:val="clear" w:color="auto" w:fill="FFFFFF"/>
        </w:rPr>
        <w:t>tal Media Literacy in Central Java Province. In </w:t>
      </w:r>
      <w:r w:rsidRPr="00B21972">
        <w:rPr>
          <w:i/>
          <w:iCs/>
          <w:color w:val="222222"/>
          <w:shd w:val="clear" w:color="auto" w:fill="FFFFFF"/>
        </w:rPr>
        <w:t>2019 5th International Conference on Education and Technology (ICET)</w:t>
      </w:r>
      <w:r w:rsidRPr="00B21972">
        <w:rPr>
          <w:color w:val="222222"/>
          <w:shd w:val="clear" w:color="auto" w:fill="FFFFFF"/>
        </w:rPr>
        <w:t> (pp. 98-101). IEEE.</w:t>
      </w:r>
    </w:p>
    <w:p w:rsidR="007D4A76" w:rsidRPr="00B21972" w:rsidRDefault="007D4A76" w:rsidP="007D4A76">
      <w:pPr>
        <w:rPr>
          <w:b/>
        </w:rPr>
      </w:pPr>
    </w:p>
    <w:p w:rsidR="007D4A76" w:rsidRDefault="007D4A76" w:rsidP="004C5636">
      <w:pPr>
        <w:jc w:val="center"/>
      </w:pPr>
    </w:p>
    <w:p w:rsidR="007D4A76" w:rsidRDefault="007D4A76" w:rsidP="004C5636">
      <w:pPr>
        <w:jc w:val="center"/>
      </w:pPr>
    </w:p>
    <w:p w:rsidR="00425EAC" w:rsidRDefault="00425EAC" w:rsidP="000164FF"/>
    <w:p w:rsidR="00AA60A7" w:rsidRDefault="00332E82" w:rsidP="000164FF">
      <w:r>
        <w:tab/>
      </w:r>
      <w:r>
        <w:tab/>
      </w:r>
    </w:p>
    <w:p w:rsidR="00BE626B" w:rsidRDefault="00332E82" w:rsidP="000164FF">
      <w:r>
        <w:tab/>
      </w:r>
      <w:r>
        <w:tab/>
      </w:r>
    </w:p>
    <w:p w:rsidR="00BE626B" w:rsidRDefault="00332E82" w:rsidP="000164FF">
      <w:r>
        <w:tab/>
      </w:r>
      <w:r>
        <w:tab/>
      </w:r>
    </w:p>
    <w:p w:rsidR="0051711F" w:rsidRDefault="00332E82" w:rsidP="000164FF">
      <w:r>
        <w:tab/>
      </w:r>
      <w:r>
        <w:tab/>
      </w:r>
    </w:p>
    <w:p w:rsidR="000164FF" w:rsidRDefault="000164FF" w:rsidP="000164FF"/>
    <w:p w:rsidR="00D94AFF" w:rsidRPr="00D94AFF" w:rsidRDefault="00D94AFF" w:rsidP="00D94AFF">
      <w:pPr>
        <w:jc w:val="center"/>
      </w:pPr>
    </w:p>
    <w:sectPr w:rsidR="00D94AFF" w:rsidRPr="00D94AFF" w:rsidSect="0031314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E82" w:rsidRDefault="00332E82" w:rsidP="00AC6236">
      <w:pPr>
        <w:spacing w:line="240" w:lineRule="auto"/>
      </w:pPr>
      <w:r>
        <w:separator/>
      </w:r>
    </w:p>
  </w:endnote>
  <w:endnote w:type="continuationSeparator" w:id="1">
    <w:p w:rsidR="00332E82" w:rsidRDefault="00332E82" w:rsidP="00AC62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E82" w:rsidRDefault="00332E82" w:rsidP="00AC6236">
      <w:pPr>
        <w:spacing w:line="240" w:lineRule="auto"/>
      </w:pPr>
      <w:r>
        <w:separator/>
      </w:r>
    </w:p>
  </w:footnote>
  <w:footnote w:type="continuationSeparator" w:id="1">
    <w:p w:rsidR="00332E82" w:rsidRDefault="00332E82" w:rsidP="00AC623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74684"/>
      <w:docPartObj>
        <w:docPartGallery w:val="Page Numbers (Top of Page)"/>
        <w:docPartUnique/>
      </w:docPartObj>
    </w:sdtPr>
    <w:sdtContent>
      <w:p w:rsidR="00313142" w:rsidRDefault="00AC6236">
        <w:pPr>
          <w:pStyle w:val="Header"/>
          <w:jc w:val="right"/>
        </w:pPr>
        <w:r>
          <w:fldChar w:fldCharType="begin"/>
        </w:r>
        <w:r w:rsidR="00332E82">
          <w:instrText xml:space="preserve"> PAGE   \* MERGEFORMAT </w:instrText>
        </w:r>
        <w:r>
          <w:fldChar w:fldCharType="separate"/>
        </w:r>
        <w:r w:rsidR="00FD1B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E6F1F" w:rsidRDefault="006E6F1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07725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6F1F" w:rsidRDefault="00AC6236">
        <w:pPr>
          <w:pStyle w:val="Header"/>
          <w:jc w:val="right"/>
        </w:pPr>
        <w:r>
          <w:fldChar w:fldCharType="begin"/>
        </w:r>
        <w:r w:rsidR="009C1D3C">
          <w:instrText xml:space="preserve"> PAGE   \* MERGEFORMAT </w:instrText>
        </w:r>
        <w:r>
          <w:fldChar w:fldCharType="separate"/>
        </w:r>
        <w:r w:rsidR="003131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6F1F" w:rsidRDefault="006E6F1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0B8B"/>
    <w:rsid w:val="000164FF"/>
    <w:rsid w:val="000246C5"/>
    <w:rsid w:val="00026A23"/>
    <w:rsid w:val="0005646A"/>
    <w:rsid w:val="00116D80"/>
    <w:rsid w:val="001A2F2A"/>
    <w:rsid w:val="001D294F"/>
    <w:rsid w:val="00313142"/>
    <w:rsid w:val="00332E82"/>
    <w:rsid w:val="00372FB2"/>
    <w:rsid w:val="00425EAC"/>
    <w:rsid w:val="00477419"/>
    <w:rsid w:val="004A338E"/>
    <w:rsid w:val="004C5636"/>
    <w:rsid w:val="0051711F"/>
    <w:rsid w:val="00601A64"/>
    <w:rsid w:val="006E6F1F"/>
    <w:rsid w:val="00704539"/>
    <w:rsid w:val="007D4A76"/>
    <w:rsid w:val="007F22D7"/>
    <w:rsid w:val="00912589"/>
    <w:rsid w:val="00930B8B"/>
    <w:rsid w:val="00946CFC"/>
    <w:rsid w:val="009974E3"/>
    <w:rsid w:val="009C1D3C"/>
    <w:rsid w:val="00A362AC"/>
    <w:rsid w:val="00A717C9"/>
    <w:rsid w:val="00AA60A7"/>
    <w:rsid w:val="00AC6236"/>
    <w:rsid w:val="00AD23F2"/>
    <w:rsid w:val="00AE040C"/>
    <w:rsid w:val="00B21972"/>
    <w:rsid w:val="00BE626B"/>
    <w:rsid w:val="00CB044D"/>
    <w:rsid w:val="00CF49B9"/>
    <w:rsid w:val="00D27222"/>
    <w:rsid w:val="00D80D04"/>
    <w:rsid w:val="00D91310"/>
    <w:rsid w:val="00D94AFF"/>
    <w:rsid w:val="00DC2F35"/>
    <w:rsid w:val="00E63625"/>
    <w:rsid w:val="00F5136A"/>
    <w:rsid w:val="00FD1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2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F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F1F"/>
  </w:style>
  <w:style w:type="paragraph" w:styleId="Footer">
    <w:name w:val="footer"/>
    <w:basedOn w:val="Normal"/>
    <w:link w:val="FooterChar"/>
    <w:uiPriority w:val="99"/>
    <w:unhideWhenUsed/>
    <w:rsid w:val="006E6F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F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26</cp:revision>
  <dcterms:created xsi:type="dcterms:W3CDTF">2020-04-12T19:30:00Z</dcterms:created>
  <dcterms:modified xsi:type="dcterms:W3CDTF">2020-04-12T18:18:00Z</dcterms:modified>
</cp:coreProperties>
</file>