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Pr="006F566E" w:rsidRDefault="006F566E" w:rsidP="006F566E">
      <w:pPr>
        <w:spacing w:after="0"/>
        <w:ind w:firstLine="284"/>
        <w:jc w:val="center"/>
        <w:rPr>
          <w:szCs w:val="24"/>
        </w:rPr>
      </w:pPr>
      <w:r w:rsidRPr="006F566E">
        <w:rPr>
          <w:szCs w:val="24"/>
        </w:rPr>
        <w:t xml:space="preserve"> </w:t>
      </w:r>
      <w:bookmarkStart w:id="0" w:name="_GoBack"/>
      <w:r>
        <w:rPr>
          <w:szCs w:val="24"/>
        </w:rPr>
        <w:t>Television</w:t>
      </w:r>
      <w:bookmarkEnd w:id="0"/>
      <w:r>
        <w:rPr>
          <w:szCs w:val="24"/>
        </w:rPr>
        <w:t xml:space="preserve"> Prescription for Women</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076355" w:rsidRPr="00076355" w:rsidRDefault="00175783" w:rsidP="006F566E">
      <w:pPr>
        <w:ind w:firstLine="284"/>
        <w:rPr>
          <w:szCs w:val="24"/>
        </w:rPr>
      </w:pPr>
      <w:r>
        <w:br w:type="page"/>
      </w:r>
    </w:p>
    <w:p w:rsidR="006F566E" w:rsidRDefault="006F566E" w:rsidP="006F566E">
      <w:pPr>
        <w:spacing w:after="0"/>
        <w:ind w:firstLine="284"/>
        <w:jc w:val="center"/>
        <w:rPr>
          <w:szCs w:val="24"/>
        </w:rPr>
      </w:pPr>
      <w:r>
        <w:rPr>
          <w:szCs w:val="24"/>
        </w:rPr>
        <w:lastRenderedPageBreak/>
        <w:t>Television Prescription for Women</w:t>
      </w:r>
    </w:p>
    <w:p w:rsidR="006F566E" w:rsidRPr="00875AB5" w:rsidRDefault="006F566E" w:rsidP="004B079B">
      <w:pPr>
        <w:spacing w:after="0"/>
        <w:ind w:firstLine="720"/>
        <w:rPr>
          <w:szCs w:val="24"/>
        </w:rPr>
      </w:pPr>
      <w:r w:rsidRPr="00875AB5">
        <w:rPr>
          <w:szCs w:val="24"/>
        </w:rPr>
        <w:t xml:space="preserve">The image shows a family watching the television in the living room of the house. The grandfather and grandmother are seated on one couch and embracing one another, while a young boy and girl seated on the far end of the house. The dad to the kids is seated, but his wife is standing behind him while leaning on the couch </w:t>
      </w:r>
      <w:r>
        <w:rPr>
          <w:szCs w:val="24"/>
        </w:rPr>
        <w:t xml:space="preserve">(Bray, González, </w:t>
      </w:r>
      <w:r w:rsidRPr="00875AB5">
        <w:rPr>
          <w:szCs w:val="24"/>
        </w:rPr>
        <w:t>&amp; Jonckheer</w:t>
      </w:r>
      <w:r>
        <w:rPr>
          <w:szCs w:val="24"/>
        </w:rPr>
        <w:t>e, 2020)</w:t>
      </w:r>
      <w:r w:rsidRPr="00875AB5">
        <w:rPr>
          <w:szCs w:val="24"/>
        </w:rPr>
        <w:t xml:space="preserve">. A woman is seen on the television with the room fully furnished. The image got found from Motorola TV that seems to provide information about the family. Motorola TV conducts short series for a family set up that exists in the community. The promotional shot helped Motorola TV make productive family activities. </w:t>
      </w:r>
    </w:p>
    <w:p w:rsidR="006F566E" w:rsidRDefault="006F566E" w:rsidP="004B079B">
      <w:pPr>
        <w:spacing w:after="0"/>
        <w:ind w:firstLine="720"/>
        <w:rPr>
          <w:szCs w:val="24"/>
        </w:rPr>
      </w:pPr>
      <w:r w:rsidRPr="00875AB5">
        <w:rPr>
          <w:szCs w:val="24"/>
        </w:rPr>
        <w:t>The posture of women in the picture gets depicted in many ways. Firstly, the woman standing behind the husband shows inferiority that exists in the lives of women. The woman should sit down and watch television without standing. Also, the young girl's action sitting next to her brother shows she's confident with high self-esteem. The act of sitting makes her portray a high sense of self-esteem. The same applies to the grandmother, who sits and has been embraced by her husband. Similar messages get developed amongst women in present media who show low self-esteem in their lives. Television shows do not depict similar messages because they tend to develop equality in society</w:t>
      </w:r>
      <w:r>
        <w:rPr>
          <w:szCs w:val="24"/>
        </w:rPr>
        <w:t xml:space="preserve"> (Bray, González, </w:t>
      </w:r>
      <w:r w:rsidRPr="00875AB5">
        <w:rPr>
          <w:szCs w:val="24"/>
        </w:rPr>
        <w:t>&amp; Jonckheer</w:t>
      </w:r>
      <w:r>
        <w:rPr>
          <w:szCs w:val="24"/>
        </w:rPr>
        <w:t>e, 2020)</w:t>
      </w:r>
      <w:r w:rsidRPr="00875AB5">
        <w:rPr>
          <w:szCs w:val="24"/>
        </w:rPr>
        <w:t>. Women tend to get provided with equal opportunities as men in the roles performed in the movies. The act of women standing while men seated has got eliminated in movies to help in empowering women. The use of such acts of promotional shots of movies has affected the women playing roles in the movies.</w:t>
      </w:r>
    </w:p>
    <w:p w:rsidR="006F566E" w:rsidRDefault="006F566E" w:rsidP="006F566E">
      <w:pPr>
        <w:spacing w:after="0"/>
        <w:ind w:firstLine="284"/>
        <w:rPr>
          <w:szCs w:val="24"/>
        </w:rPr>
      </w:pPr>
    </w:p>
    <w:p w:rsidR="006F566E" w:rsidRDefault="006F566E" w:rsidP="006F566E">
      <w:pPr>
        <w:spacing w:after="0"/>
        <w:ind w:firstLine="284"/>
        <w:rPr>
          <w:szCs w:val="24"/>
        </w:rPr>
      </w:pPr>
    </w:p>
    <w:p w:rsidR="006F566E" w:rsidRDefault="006F566E" w:rsidP="006F566E">
      <w:pPr>
        <w:spacing w:after="0"/>
        <w:rPr>
          <w:szCs w:val="24"/>
        </w:rPr>
      </w:pPr>
    </w:p>
    <w:p w:rsidR="006F566E" w:rsidRDefault="006F566E" w:rsidP="006F566E">
      <w:pPr>
        <w:spacing w:after="0"/>
        <w:ind w:firstLine="284"/>
        <w:jc w:val="center"/>
        <w:rPr>
          <w:szCs w:val="24"/>
        </w:rPr>
      </w:pPr>
      <w:r>
        <w:rPr>
          <w:szCs w:val="24"/>
        </w:rPr>
        <w:t>References</w:t>
      </w:r>
    </w:p>
    <w:p w:rsidR="006F566E" w:rsidRPr="00875AB5" w:rsidRDefault="006F566E" w:rsidP="004B079B">
      <w:pPr>
        <w:spacing w:after="0"/>
        <w:ind w:left="720" w:hanging="720"/>
        <w:rPr>
          <w:szCs w:val="24"/>
        </w:rPr>
      </w:pPr>
      <w:r w:rsidRPr="00407818">
        <w:rPr>
          <w:szCs w:val="24"/>
        </w:rPr>
        <w:t xml:space="preserve"> </w:t>
      </w:r>
      <w:r w:rsidRPr="00875AB5">
        <w:rPr>
          <w:szCs w:val="24"/>
        </w:rPr>
        <w:t xml:space="preserve">Bray, S., González, O., &amp; Jonckheere, N. (2020). “Like a Boss” or Just Bossy? How Audiences Across Age and Gender Evaluate Counterstereotypical Women on Television. </w:t>
      </w:r>
      <w:r w:rsidRPr="00875AB5">
        <w:rPr>
          <w:i/>
          <w:iCs/>
          <w:szCs w:val="24"/>
        </w:rPr>
        <w:t>International Journal of Communication</w:t>
      </w:r>
      <w:r w:rsidRPr="00875AB5">
        <w:rPr>
          <w:szCs w:val="24"/>
        </w:rPr>
        <w:t xml:space="preserve">, </w:t>
      </w:r>
      <w:r w:rsidRPr="00875AB5">
        <w:rPr>
          <w:i/>
          <w:iCs/>
          <w:szCs w:val="24"/>
        </w:rPr>
        <w:t>14</w:t>
      </w:r>
      <w:r w:rsidRPr="00875AB5">
        <w:rPr>
          <w:szCs w:val="24"/>
        </w:rPr>
        <w:t>, 22.</w:t>
      </w:r>
    </w:p>
    <w:p w:rsidR="006F566E" w:rsidRPr="00407818" w:rsidRDefault="006F566E" w:rsidP="006F566E">
      <w:pPr>
        <w:spacing w:after="0"/>
        <w:ind w:firstLine="284"/>
        <w:rPr>
          <w:szCs w:val="24"/>
        </w:rPr>
      </w:pPr>
    </w:p>
    <w:p w:rsidR="005C74F4" w:rsidRDefault="005C74F4" w:rsidP="00076355">
      <w:pPr>
        <w:ind w:left="284" w:hanging="284"/>
      </w:pPr>
    </w:p>
    <w:sectPr w:rsidR="005C74F4" w:rsidSect="00790E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3AFD" w:rsidRDefault="00ED3AFD" w:rsidP="00790ECD">
      <w:pPr>
        <w:spacing w:after="0" w:line="240" w:lineRule="auto"/>
      </w:pPr>
      <w:r>
        <w:separator/>
      </w:r>
    </w:p>
  </w:endnote>
  <w:endnote w:type="continuationSeparator" w:id="0">
    <w:p w:rsidR="00ED3AFD" w:rsidRDefault="00ED3AFD"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3AFD" w:rsidRDefault="00ED3AFD" w:rsidP="00790ECD">
      <w:pPr>
        <w:spacing w:after="0" w:line="240" w:lineRule="auto"/>
      </w:pPr>
      <w:r>
        <w:separator/>
      </w:r>
    </w:p>
  </w:footnote>
  <w:footnote w:type="continuationSeparator" w:id="0">
    <w:p w:rsidR="00ED3AFD" w:rsidRDefault="00ED3AFD"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6F566E">
        <w:pPr>
          <w:pStyle w:val="Header"/>
          <w:jc w:val="right"/>
        </w:pPr>
        <w:r>
          <w:t xml:space="preserve">TELEVISION PRESCRIPTION FOR WOMEN                                   </w:t>
        </w:r>
        <w:r w:rsidR="003A2F85">
          <w:tab/>
        </w:r>
        <w:r w:rsidR="003A2F85">
          <w:tab/>
        </w:r>
        <w:r w:rsidR="00052DA2">
          <w:fldChar w:fldCharType="begin"/>
        </w:r>
        <w:r w:rsidR="00052DA2">
          <w:instrText xml:space="preserve"> PAGE   \* MERGEFORMAT </w:instrText>
        </w:r>
        <w:r w:rsidR="00052DA2">
          <w:fldChar w:fldCharType="separate"/>
        </w:r>
        <w:r w:rsidR="004B079B">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6F566E">
      <w:t>g Head: TELEVISION PRESCRIPTION FOR WOMEN</w:t>
    </w:r>
    <w:r w:rsidR="00D5124F">
      <w:t xml:space="preserve">                                   </w:t>
    </w:r>
    <w:r w:rsidR="006F566E">
      <w:t>1</w:t>
    </w:r>
    <w:r w:rsidR="00D5124F">
      <w:t xml:space="preserve">                        </w:t>
    </w:r>
    <w:r w:rsidR="006F566E">
      <w:t xml:space="preserve">                    </w:t>
    </w:r>
    <w:r w:rsidR="00644DC6">
      <w:t xml:space="preserve">                   </w:t>
    </w:r>
    <w:r w:rsidR="005C74F4">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73E5E"/>
    <w:rsid w:val="00076355"/>
    <w:rsid w:val="000A337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C6B83"/>
    <w:rsid w:val="002E0135"/>
    <w:rsid w:val="002E3683"/>
    <w:rsid w:val="002E6FB0"/>
    <w:rsid w:val="002F01C1"/>
    <w:rsid w:val="00300376"/>
    <w:rsid w:val="003771D7"/>
    <w:rsid w:val="00386290"/>
    <w:rsid w:val="0039592B"/>
    <w:rsid w:val="003A2F85"/>
    <w:rsid w:val="003E7231"/>
    <w:rsid w:val="003F55C0"/>
    <w:rsid w:val="004B079B"/>
    <w:rsid w:val="004B10DF"/>
    <w:rsid w:val="004C5BAC"/>
    <w:rsid w:val="004E53B8"/>
    <w:rsid w:val="00506140"/>
    <w:rsid w:val="00530D21"/>
    <w:rsid w:val="005410F7"/>
    <w:rsid w:val="00571E8E"/>
    <w:rsid w:val="005855C2"/>
    <w:rsid w:val="005C74F4"/>
    <w:rsid w:val="005E1C46"/>
    <w:rsid w:val="005E3954"/>
    <w:rsid w:val="00603DD4"/>
    <w:rsid w:val="00644DC6"/>
    <w:rsid w:val="00646AEA"/>
    <w:rsid w:val="00655C99"/>
    <w:rsid w:val="00667FB0"/>
    <w:rsid w:val="006B1076"/>
    <w:rsid w:val="006D2A92"/>
    <w:rsid w:val="006F566E"/>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D6F8B"/>
    <w:rsid w:val="00AE03BE"/>
    <w:rsid w:val="00AF71FD"/>
    <w:rsid w:val="00B1451E"/>
    <w:rsid w:val="00B30CA8"/>
    <w:rsid w:val="00B365FE"/>
    <w:rsid w:val="00B63977"/>
    <w:rsid w:val="00BA1633"/>
    <w:rsid w:val="00D15FB4"/>
    <w:rsid w:val="00D41388"/>
    <w:rsid w:val="00D5124F"/>
    <w:rsid w:val="00D53B8C"/>
    <w:rsid w:val="00D77F2F"/>
    <w:rsid w:val="00D86418"/>
    <w:rsid w:val="00DC4435"/>
    <w:rsid w:val="00DC7D4B"/>
    <w:rsid w:val="00E04B0E"/>
    <w:rsid w:val="00E642CD"/>
    <w:rsid w:val="00EC0B96"/>
    <w:rsid w:val="00EC10BD"/>
    <w:rsid w:val="00ED2214"/>
    <w:rsid w:val="00ED3AFD"/>
    <w:rsid w:val="00ED4330"/>
    <w:rsid w:val="00F4000A"/>
    <w:rsid w:val="00F52F80"/>
    <w:rsid w:val="00F563CA"/>
    <w:rsid w:val="00F613C7"/>
    <w:rsid w:val="00F6226F"/>
    <w:rsid w:val="00F65DC6"/>
    <w:rsid w:val="00F863C1"/>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865A53F-5002-473B-965A-176C6018E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922491159">
      <w:bodyDiv w:val="1"/>
      <w:marLeft w:val="0"/>
      <w:marRight w:val="0"/>
      <w:marTop w:val="0"/>
      <w:marBottom w:val="0"/>
      <w:divBdr>
        <w:top w:val="none" w:sz="0" w:space="0" w:color="auto"/>
        <w:left w:val="none" w:sz="0" w:space="0" w:color="auto"/>
        <w:bottom w:val="none" w:sz="0" w:space="0" w:color="auto"/>
        <w:right w:val="none" w:sz="0" w:space="0" w:color="auto"/>
      </w:divBdr>
      <w:divsChild>
        <w:div w:id="711883412">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86BC5D-3FCA-459F-8256-91DAAA4675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304</Words>
  <Characters>1734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2020-12-10T19:33:00Z</dcterms:created>
  <dcterms:modified xsi:type="dcterms:W3CDTF">2020-12-10T19:33:00Z</dcterms:modified>
</cp:coreProperties>
</file>