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55C66" w:rsidRDefault="00055C66" w:rsidP="00241D10">
      <w:pPr>
        <w:spacing w:line="480" w:lineRule="auto"/>
        <w:jc w:val="center"/>
        <w:rPr>
          <w:rFonts w:ascii="Times New Roman" w:hAnsi="Times New Roman" w:cs="Times New Roman"/>
          <w:sz w:val="24"/>
          <w:szCs w:val="24"/>
        </w:rPr>
      </w:pPr>
      <w:bookmarkStart w:id="0" w:name="_GoBack"/>
      <w:bookmarkEnd w:id="0"/>
    </w:p>
    <w:p w:rsidR="00055C66" w:rsidRDefault="00055C66" w:rsidP="00241D10">
      <w:pPr>
        <w:spacing w:line="480" w:lineRule="auto"/>
        <w:jc w:val="center"/>
        <w:rPr>
          <w:rFonts w:ascii="Times New Roman" w:hAnsi="Times New Roman" w:cs="Times New Roman"/>
          <w:sz w:val="24"/>
          <w:szCs w:val="24"/>
        </w:rPr>
      </w:pPr>
    </w:p>
    <w:p w:rsidR="00055C66" w:rsidRDefault="00055C66" w:rsidP="00241D10">
      <w:pPr>
        <w:spacing w:line="480" w:lineRule="auto"/>
        <w:jc w:val="center"/>
        <w:rPr>
          <w:rFonts w:ascii="Times New Roman" w:hAnsi="Times New Roman" w:cs="Times New Roman"/>
          <w:sz w:val="24"/>
          <w:szCs w:val="24"/>
        </w:rPr>
      </w:pPr>
    </w:p>
    <w:p w:rsidR="00055C66" w:rsidRDefault="00055C66" w:rsidP="00241D10">
      <w:pPr>
        <w:spacing w:line="480" w:lineRule="auto"/>
        <w:jc w:val="center"/>
        <w:rPr>
          <w:rFonts w:ascii="Times New Roman" w:hAnsi="Times New Roman" w:cs="Times New Roman"/>
          <w:sz w:val="24"/>
          <w:szCs w:val="24"/>
        </w:rPr>
      </w:pPr>
    </w:p>
    <w:p w:rsidR="00055C66" w:rsidRDefault="00055C66" w:rsidP="00241D10">
      <w:pPr>
        <w:spacing w:line="480" w:lineRule="auto"/>
        <w:jc w:val="center"/>
        <w:rPr>
          <w:rFonts w:ascii="Times New Roman" w:hAnsi="Times New Roman" w:cs="Times New Roman"/>
          <w:sz w:val="24"/>
          <w:szCs w:val="24"/>
        </w:rPr>
      </w:pPr>
    </w:p>
    <w:p w:rsidR="00055C66" w:rsidRDefault="00055C66" w:rsidP="00241D10">
      <w:pPr>
        <w:spacing w:line="480" w:lineRule="auto"/>
        <w:jc w:val="center"/>
        <w:rPr>
          <w:rFonts w:ascii="Times New Roman" w:hAnsi="Times New Roman" w:cs="Times New Roman"/>
          <w:sz w:val="24"/>
          <w:szCs w:val="24"/>
        </w:rPr>
      </w:pPr>
      <w:r w:rsidRPr="00055C66">
        <w:rPr>
          <w:rFonts w:ascii="Times New Roman" w:hAnsi="Times New Roman" w:cs="Times New Roman"/>
          <w:sz w:val="24"/>
          <w:szCs w:val="24"/>
        </w:rPr>
        <w:t>The Texas Death Penalty</w:t>
      </w:r>
    </w:p>
    <w:p w:rsidR="00055C66" w:rsidRDefault="00055C66" w:rsidP="00241D10">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055C66" w:rsidRDefault="00055C66" w:rsidP="00241D10">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055C66" w:rsidRDefault="00055C66" w:rsidP="00241D10">
      <w:pPr>
        <w:spacing w:line="480" w:lineRule="auto"/>
        <w:jc w:val="center"/>
        <w:rPr>
          <w:rFonts w:ascii="Times New Roman" w:hAnsi="Times New Roman" w:cs="Times New Roman"/>
          <w:sz w:val="24"/>
          <w:szCs w:val="24"/>
        </w:rPr>
      </w:pPr>
    </w:p>
    <w:p w:rsidR="00055C66" w:rsidRDefault="00055C66" w:rsidP="00241D10">
      <w:pPr>
        <w:spacing w:line="480" w:lineRule="auto"/>
        <w:jc w:val="center"/>
        <w:rPr>
          <w:rFonts w:ascii="Times New Roman" w:hAnsi="Times New Roman" w:cs="Times New Roman"/>
          <w:sz w:val="24"/>
          <w:szCs w:val="24"/>
        </w:rPr>
      </w:pPr>
    </w:p>
    <w:p w:rsidR="00055C66" w:rsidRDefault="00055C66" w:rsidP="00241D10">
      <w:pPr>
        <w:spacing w:line="480" w:lineRule="auto"/>
        <w:jc w:val="center"/>
        <w:rPr>
          <w:rFonts w:ascii="Times New Roman" w:hAnsi="Times New Roman" w:cs="Times New Roman"/>
          <w:sz w:val="24"/>
          <w:szCs w:val="24"/>
        </w:rPr>
      </w:pPr>
    </w:p>
    <w:p w:rsidR="00195DCF" w:rsidRDefault="00195DCF" w:rsidP="00241D10">
      <w:pPr>
        <w:spacing w:line="480" w:lineRule="auto"/>
        <w:jc w:val="center"/>
        <w:rPr>
          <w:rFonts w:ascii="Times New Roman" w:hAnsi="Times New Roman" w:cs="Times New Roman"/>
          <w:sz w:val="24"/>
          <w:szCs w:val="24"/>
        </w:rPr>
      </w:pPr>
    </w:p>
    <w:p w:rsidR="00195DCF" w:rsidRDefault="00195DCF" w:rsidP="00241D10">
      <w:pPr>
        <w:spacing w:line="480" w:lineRule="auto"/>
        <w:jc w:val="center"/>
        <w:rPr>
          <w:rFonts w:ascii="Times New Roman" w:hAnsi="Times New Roman" w:cs="Times New Roman"/>
          <w:sz w:val="24"/>
          <w:szCs w:val="24"/>
        </w:rPr>
      </w:pPr>
    </w:p>
    <w:p w:rsidR="00195DCF" w:rsidRDefault="00195DCF" w:rsidP="00241D10">
      <w:pPr>
        <w:spacing w:line="480" w:lineRule="auto"/>
        <w:jc w:val="center"/>
        <w:rPr>
          <w:rFonts w:ascii="Times New Roman" w:hAnsi="Times New Roman" w:cs="Times New Roman"/>
          <w:sz w:val="24"/>
          <w:szCs w:val="24"/>
        </w:rPr>
      </w:pPr>
    </w:p>
    <w:p w:rsidR="00195DCF" w:rsidRDefault="00195DCF" w:rsidP="00241D10">
      <w:pPr>
        <w:spacing w:line="480" w:lineRule="auto"/>
        <w:jc w:val="center"/>
        <w:rPr>
          <w:rFonts w:ascii="Times New Roman" w:hAnsi="Times New Roman" w:cs="Times New Roman"/>
          <w:sz w:val="24"/>
          <w:szCs w:val="24"/>
        </w:rPr>
      </w:pPr>
    </w:p>
    <w:p w:rsidR="00195DCF" w:rsidRDefault="00195DCF" w:rsidP="00241D10">
      <w:pPr>
        <w:spacing w:line="480" w:lineRule="auto"/>
        <w:jc w:val="center"/>
        <w:rPr>
          <w:rFonts w:ascii="Times New Roman" w:hAnsi="Times New Roman" w:cs="Times New Roman"/>
          <w:sz w:val="24"/>
          <w:szCs w:val="24"/>
        </w:rPr>
      </w:pPr>
    </w:p>
    <w:p w:rsidR="00195DCF" w:rsidRDefault="00195DCF" w:rsidP="00241D10">
      <w:pPr>
        <w:spacing w:line="480" w:lineRule="auto"/>
        <w:jc w:val="center"/>
        <w:rPr>
          <w:rFonts w:ascii="Times New Roman" w:hAnsi="Times New Roman" w:cs="Times New Roman"/>
          <w:sz w:val="24"/>
          <w:szCs w:val="24"/>
        </w:rPr>
      </w:pPr>
    </w:p>
    <w:p w:rsidR="00195DCF" w:rsidRDefault="00195DCF" w:rsidP="00241D10">
      <w:pPr>
        <w:spacing w:line="480" w:lineRule="auto"/>
        <w:jc w:val="center"/>
        <w:rPr>
          <w:rFonts w:ascii="Times New Roman" w:hAnsi="Times New Roman" w:cs="Times New Roman"/>
          <w:sz w:val="24"/>
          <w:szCs w:val="24"/>
        </w:rPr>
      </w:pPr>
    </w:p>
    <w:p w:rsidR="00055C66" w:rsidRPr="00055C66" w:rsidRDefault="00055C66" w:rsidP="00241D10">
      <w:pPr>
        <w:spacing w:line="480" w:lineRule="auto"/>
        <w:jc w:val="center"/>
        <w:rPr>
          <w:rFonts w:ascii="Times New Roman" w:hAnsi="Times New Roman" w:cs="Times New Roman"/>
          <w:sz w:val="24"/>
          <w:szCs w:val="24"/>
        </w:rPr>
      </w:pPr>
      <w:r w:rsidRPr="00055C66">
        <w:rPr>
          <w:rFonts w:ascii="Times New Roman" w:hAnsi="Times New Roman" w:cs="Times New Roman"/>
          <w:sz w:val="24"/>
          <w:szCs w:val="24"/>
        </w:rPr>
        <w:lastRenderedPageBreak/>
        <w:t>The Texas Death Penalty</w:t>
      </w:r>
    </w:p>
    <w:p w:rsidR="002E194F" w:rsidRPr="002E194F" w:rsidRDefault="002E194F" w:rsidP="00241D10">
      <w:pPr>
        <w:spacing w:line="480" w:lineRule="auto"/>
        <w:jc w:val="center"/>
        <w:rPr>
          <w:rFonts w:ascii="Times New Roman" w:hAnsi="Times New Roman" w:cs="Times New Roman"/>
          <w:b/>
          <w:sz w:val="24"/>
          <w:szCs w:val="24"/>
        </w:rPr>
      </w:pPr>
      <w:r w:rsidRPr="002E194F">
        <w:rPr>
          <w:rFonts w:ascii="Times New Roman" w:hAnsi="Times New Roman" w:cs="Times New Roman"/>
          <w:b/>
          <w:sz w:val="24"/>
          <w:szCs w:val="24"/>
        </w:rPr>
        <w:t>Introduction</w:t>
      </w:r>
    </w:p>
    <w:p w:rsidR="00287C4A" w:rsidRDefault="00605C76" w:rsidP="00241D10">
      <w:pPr>
        <w:spacing w:line="480" w:lineRule="auto"/>
        <w:ind w:firstLine="720"/>
        <w:rPr>
          <w:rFonts w:ascii="Times New Roman" w:hAnsi="Times New Roman" w:cs="Times New Roman"/>
          <w:sz w:val="24"/>
          <w:szCs w:val="24"/>
        </w:rPr>
      </w:pPr>
      <w:r w:rsidRPr="00B27D78">
        <w:rPr>
          <w:rFonts w:ascii="Times New Roman" w:hAnsi="Times New Roman" w:cs="Times New Roman"/>
          <w:sz w:val="24"/>
          <w:szCs w:val="24"/>
        </w:rPr>
        <w:t xml:space="preserve">In </w:t>
      </w:r>
      <w:r w:rsidR="00B27D78" w:rsidRPr="00B27D78">
        <w:rPr>
          <w:rFonts w:ascii="Times New Roman" w:hAnsi="Times New Roman" w:cs="Times New Roman"/>
          <w:sz w:val="24"/>
          <w:szCs w:val="24"/>
        </w:rPr>
        <w:t>1944,</w:t>
      </w:r>
      <w:r w:rsidRPr="00B27D78">
        <w:rPr>
          <w:rFonts w:ascii="Times New Roman" w:hAnsi="Times New Roman" w:cs="Times New Roman"/>
          <w:sz w:val="24"/>
          <w:szCs w:val="24"/>
        </w:rPr>
        <w:t xml:space="preserve"> South Carolina</w:t>
      </w:r>
      <w:r w:rsidR="00B27D78">
        <w:rPr>
          <w:rFonts w:ascii="Times New Roman" w:hAnsi="Times New Roman" w:cs="Times New Roman"/>
          <w:sz w:val="24"/>
          <w:szCs w:val="24"/>
        </w:rPr>
        <w:t>’s</w:t>
      </w:r>
      <w:r w:rsidRPr="00B27D78">
        <w:rPr>
          <w:rFonts w:ascii="Times New Roman" w:hAnsi="Times New Roman" w:cs="Times New Roman"/>
          <w:sz w:val="24"/>
          <w:szCs w:val="24"/>
        </w:rPr>
        <w:t xml:space="preserve"> George </w:t>
      </w:r>
      <w:proofErr w:type="spellStart"/>
      <w:r w:rsidRPr="00B27D78">
        <w:rPr>
          <w:rFonts w:ascii="Times New Roman" w:hAnsi="Times New Roman" w:cs="Times New Roman"/>
          <w:sz w:val="24"/>
          <w:szCs w:val="24"/>
        </w:rPr>
        <w:t>Stinney</w:t>
      </w:r>
      <w:proofErr w:type="spellEnd"/>
      <w:r w:rsidRPr="00B27D78">
        <w:rPr>
          <w:rFonts w:ascii="Times New Roman" w:hAnsi="Times New Roman" w:cs="Times New Roman"/>
          <w:sz w:val="24"/>
          <w:szCs w:val="24"/>
        </w:rPr>
        <w:t>, 14 was executed for allegedly killing to white girls. It turned out in 2014 that he was innocent and that he was executed unfairly.</w:t>
      </w:r>
      <w:r w:rsidR="00B27D78">
        <w:rPr>
          <w:rFonts w:ascii="Times New Roman" w:hAnsi="Times New Roman" w:cs="Times New Roman"/>
          <w:sz w:val="24"/>
          <w:szCs w:val="24"/>
        </w:rPr>
        <w:t xml:space="preserve"> This parked a wide outrage on the use of the death penalty to intentionally disenfranchise the African Americans</w:t>
      </w:r>
      <w:r w:rsidRPr="00B27D78">
        <w:rPr>
          <w:rFonts w:ascii="Times New Roman" w:hAnsi="Times New Roman" w:cs="Times New Roman"/>
          <w:sz w:val="24"/>
          <w:szCs w:val="24"/>
        </w:rPr>
        <w:t xml:space="preserve"> Well, this paper is not about North Carolina.</w:t>
      </w:r>
      <w:r w:rsidR="00B27D78">
        <w:rPr>
          <w:rFonts w:ascii="Times New Roman" w:hAnsi="Times New Roman" w:cs="Times New Roman"/>
          <w:sz w:val="24"/>
          <w:szCs w:val="24"/>
        </w:rPr>
        <w:t xml:space="preserve"> The situation of the death penalty in North Carolina is not far from that of Texas from </w:t>
      </w:r>
      <w:r w:rsidR="00B27D78" w:rsidRPr="00EE1609">
        <w:rPr>
          <w:rFonts w:ascii="Times New Roman" w:hAnsi="Times New Roman" w:cs="Times New Roman"/>
          <w:noProof/>
          <w:sz w:val="24"/>
          <w:szCs w:val="24"/>
        </w:rPr>
        <w:t>a historical</w:t>
      </w:r>
      <w:r w:rsidR="00B27D78">
        <w:rPr>
          <w:rFonts w:ascii="Times New Roman" w:hAnsi="Times New Roman" w:cs="Times New Roman"/>
          <w:sz w:val="24"/>
          <w:szCs w:val="24"/>
        </w:rPr>
        <w:t xml:space="preserve"> </w:t>
      </w:r>
      <w:r w:rsidR="00BD78AD">
        <w:rPr>
          <w:rFonts w:ascii="Times New Roman" w:hAnsi="Times New Roman" w:cs="Times New Roman"/>
          <w:sz w:val="24"/>
          <w:szCs w:val="24"/>
        </w:rPr>
        <w:t>standpoint</w:t>
      </w:r>
      <w:r w:rsidR="00B27D78">
        <w:rPr>
          <w:rFonts w:ascii="Times New Roman" w:hAnsi="Times New Roman" w:cs="Times New Roman"/>
          <w:sz w:val="24"/>
          <w:szCs w:val="24"/>
        </w:rPr>
        <w:t>.</w:t>
      </w:r>
      <w:r w:rsidRPr="00B27D78">
        <w:rPr>
          <w:rFonts w:ascii="Times New Roman" w:hAnsi="Times New Roman" w:cs="Times New Roman"/>
          <w:sz w:val="24"/>
          <w:szCs w:val="24"/>
        </w:rPr>
        <w:t xml:space="preserve"> This paper addresses </w:t>
      </w:r>
      <w:r w:rsidR="00EE1609">
        <w:rPr>
          <w:rFonts w:ascii="Times New Roman" w:hAnsi="Times New Roman" w:cs="Times New Roman"/>
          <w:sz w:val="24"/>
          <w:szCs w:val="24"/>
        </w:rPr>
        <w:t xml:space="preserve">the </w:t>
      </w:r>
      <w:r w:rsidRPr="00EE1609">
        <w:rPr>
          <w:rFonts w:ascii="Times New Roman" w:hAnsi="Times New Roman" w:cs="Times New Roman"/>
          <w:noProof/>
          <w:sz w:val="24"/>
          <w:szCs w:val="24"/>
        </w:rPr>
        <w:t>death</w:t>
      </w:r>
      <w:r w:rsidRPr="00B27D78">
        <w:rPr>
          <w:rFonts w:ascii="Times New Roman" w:hAnsi="Times New Roman" w:cs="Times New Roman"/>
          <w:sz w:val="24"/>
          <w:szCs w:val="24"/>
        </w:rPr>
        <w:t xml:space="preserve"> penalty in</w:t>
      </w:r>
      <w:r w:rsidR="00B15DAF" w:rsidRPr="00B27D78">
        <w:rPr>
          <w:rFonts w:ascii="Times New Roman" w:hAnsi="Times New Roman" w:cs="Times New Roman"/>
          <w:sz w:val="24"/>
          <w:szCs w:val="24"/>
        </w:rPr>
        <w:t xml:space="preserve"> the state of</w:t>
      </w:r>
      <w:r w:rsidRPr="00B27D78">
        <w:rPr>
          <w:rFonts w:ascii="Times New Roman" w:hAnsi="Times New Roman" w:cs="Times New Roman"/>
          <w:sz w:val="24"/>
          <w:szCs w:val="24"/>
        </w:rPr>
        <w:t xml:space="preserve"> Texas. </w:t>
      </w:r>
      <w:r w:rsidR="00B27D78" w:rsidRPr="00B27D78">
        <w:rPr>
          <w:rFonts w:ascii="Times New Roman" w:hAnsi="Times New Roman" w:cs="Times New Roman"/>
          <w:sz w:val="24"/>
          <w:szCs w:val="24"/>
        </w:rPr>
        <w:t xml:space="preserve"> </w:t>
      </w:r>
    </w:p>
    <w:p w:rsidR="00287C4A" w:rsidRPr="007E0A5F" w:rsidRDefault="00287C4A" w:rsidP="00241D10">
      <w:pPr>
        <w:spacing w:line="480" w:lineRule="auto"/>
        <w:jc w:val="center"/>
        <w:rPr>
          <w:rFonts w:ascii="Times New Roman" w:hAnsi="Times New Roman" w:cs="Times New Roman"/>
          <w:b/>
          <w:sz w:val="24"/>
          <w:szCs w:val="24"/>
        </w:rPr>
      </w:pPr>
      <w:r w:rsidRPr="007E0A5F">
        <w:rPr>
          <w:rFonts w:ascii="Times New Roman" w:hAnsi="Times New Roman" w:cs="Times New Roman"/>
          <w:b/>
          <w:sz w:val="24"/>
          <w:szCs w:val="24"/>
        </w:rPr>
        <w:t>Statistical overview</w:t>
      </w:r>
    </w:p>
    <w:p w:rsidR="009771C7" w:rsidRDefault="00B27D78" w:rsidP="00B7189F">
      <w:pPr>
        <w:spacing w:line="480" w:lineRule="auto"/>
        <w:ind w:firstLine="720"/>
        <w:rPr>
          <w:rFonts w:ascii="Times New Roman" w:hAnsi="Times New Roman" w:cs="Times New Roman"/>
          <w:sz w:val="24"/>
          <w:szCs w:val="24"/>
        </w:rPr>
      </w:pPr>
      <w:r w:rsidRPr="00B27D78">
        <w:rPr>
          <w:rFonts w:ascii="Times New Roman" w:hAnsi="Times New Roman" w:cs="Times New Roman"/>
          <w:sz w:val="24"/>
          <w:szCs w:val="24"/>
        </w:rPr>
        <w:t xml:space="preserve">The question of </w:t>
      </w:r>
      <w:r w:rsidR="00EE1609">
        <w:rPr>
          <w:rFonts w:ascii="Times New Roman" w:hAnsi="Times New Roman" w:cs="Times New Roman"/>
          <w:sz w:val="24"/>
          <w:szCs w:val="24"/>
        </w:rPr>
        <w:t xml:space="preserve">the </w:t>
      </w:r>
      <w:r w:rsidRPr="00EE1609">
        <w:rPr>
          <w:rFonts w:ascii="Times New Roman" w:hAnsi="Times New Roman" w:cs="Times New Roman"/>
          <w:noProof/>
          <w:sz w:val="24"/>
          <w:szCs w:val="24"/>
        </w:rPr>
        <w:t>death</w:t>
      </w:r>
      <w:r w:rsidRPr="00B27D78">
        <w:rPr>
          <w:rFonts w:ascii="Times New Roman" w:hAnsi="Times New Roman" w:cs="Times New Roman"/>
          <w:sz w:val="24"/>
          <w:szCs w:val="24"/>
        </w:rPr>
        <w:t xml:space="preserve"> penalty is controversial not only in Texas but in the entire united states and the world.</w:t>
      </w:r>
      <w:r w:rsidR="00FD54C8">
        <w:rPr>
          <w:rFonts w:ascii="Times New Roman" w:hAnsi="Times New Roman" w:cs="Times New Roman"/>
          <w:sz w:val="24"/>
          <w:szCs w:val="24"/>
        </w:rPr>
        <w:t xml:space="preserve"> Texas has a death penalty in its law. Capital offenders are punished by execution in the state. Death row has for a long time been in Huntsville making the little town synonymous with the execution of human beings. Texas has been responsible for more executions in the united states since the reinstatement of the death penalty in 1976. </w:t>
      </w:r>
      <w:r w:rsidR="00FD54C8" w:rsidRPr="00EE1609">
        <w:rPr>
          <w:rFonts w:ascii="Times New Roman" w:hAnsi="Times New Roman" w:cs="Times New Roman"/>
          <w:noProof/>
          <w:sz w:val="24"/>
          <w:szCs w:val="24"/>
        </w:rPr>
        <w:t>One</w:t>
      </w:r>
      <w:r w:rsidR="00EE1609">
        <w:rPr>
          <w:rFonts w:ascii="Times New Roman" w:hAnsi="Times New Roman" w:cs="Times New Roman"/>
          <w:noProof/>
          <w:sz w:val="24"/>
          <w:szCs w:val="24"/>
        </w:rPr>
        <w:t>-</w:t>
      </w:r>
      <w:r w:rsidR="00FD54C8" w:rsidRPr="00EE1609">
        <w:rPr>
          <w:rFonts w:ascii="Times New Roman" w:hAnsi="Times New Roman" w:cs="Times New Roman"/>
          <w:noProof/>
          <w:sz w:val="24"/>
          <w:szCs w:val="24"/>
        </w:rPr>
        <w:t>third</w:t>
      </w:r>
      <w:r w:rsidR="00FD54C8">
        <w:rPr>
          <w:rFonts w:ascii="Times New Roman" w:hAnsi="Times New Roman" w:cs="Times New Roman"/>
          <w:sz w:val="24"/>
          <w:szCs w:val="24"/>
        </w:rPr>
        <w:t xml:space="preserve"> of executions in the united states has been done by Texas.</w:t>
      </w:r>
      <w:r w:rsidR="00B7189F">
        <w:rPr>
          <w:rFonts w:ascii="Times New Roman" w:hAnsi="Times New Roman" w:cs="Times New Roman"/>
          <w:sz w:val="24"/>
          <w:szCs w:val="24"/>
        </w:rPr>
        <w:t xml:space="preserve"> </w:t>
      </w:r>
      <w:r w:rsidR="00B7189F" w:rsidRPr="00EE1609">
        <w:rPr>
          <w:rFonts w:ascii="Times New Roman" w:hAnsi="Times New Roman" w:cs="Times New Roman"/>
          <w:noProof/>
          <w:sz w:val="24"/>
          <w:szCs w:val="24"/>
        </w:rPr>
        <w:t>currently</w:t>
      </w:r>
      <w:r w:rsidR="00EE1609">
        <w:rPr>
          <w:rFonts w:ascii="Times New Roman" w:hAnsi="Times New Roman" w:cs="Times New Roman"/>
          <w:noProof/>
          <w:sz w:val="24"/>
          <w:szCs w:val="24"/>
        </w:rPr>
        <w:t>,</w:t>
      </w:r>
      <w:r w:rsidR="00B7189F">
        <w:rPr>
          <w:rFonts w:ascii="Times New Roman" w:hAnsi="Times New Roman" w:cs="Times New Roman"/>
          <w:sz w:val="24"/>
          <w:szCs w:val="24"/>
        </w:rPr>
        <w:t xml:space="preserve"> there are 224 inmates on death row. Texas has executed over 1,310 inmates.</w:t>
      </w:r>
      <w:r w:rsidR="00FD54C8">
        <w:rPr>
          <w:rFonts w:ascii="Times New Roman" w:hAnsi="Times New Roman" w:cs="Times New Roman"/>
          <w:sz w:val="24"/>
          <w:szCs w:val="24"/>
        </w:rPr>
        <w:t xml:space="preserve"> The Texas death row has lately bulged into unprecedented numbers of inmates. The death penalty was suspended by the supreme court in briefly in 1972 thus limiting </w:t>
      </w:r>
      <w:r w:rsidR="00FD54C8" w:rsidRPr="00EE1609">
        <w:rPr>
          <w:rFonts w:ascii="Times New Roman" w:hAnsi="Times New Roman" w:cs="Times New Roman"/>
          <w:noProof/>
          <w:sz w:val="24"/>
          <w:szCs w:val="24"/>
        </w:rPr>
        <w:t>Texas’</w:t>
      </w:r>
      <w:r w:rsidR="00FD54C8">
        <w:rPr>
          <w:rFonts w:ascii="Times New Roman" w:hAnsi="Times New Roman" w:cs="Times New Roman"/>
          <w:sz w:val="24"/>
          <w:szCs w:val="24"/>
        </w:rPr>
        <w:t xml:space="preserve"> ability to execute offenders. However, the reinstatement of </w:t>
      </w:r>
      <w:r w:rsidR="00EE1609">
        <w:rPr>
          <w:rFonts w:ascii="Times New Roman" w:hAnsi="Times New Roman" w:cs="Times New Roman"/>
          <w:sz w:val="24"/>
          <w:szCs w:val="24"/>
        </w:rPr>
        <w:t xml:space="preserve">the </w:t>
      </w:r>
      <w:r w:rsidR="00FD54C8" w:rsidRPr="00EE1609">
        <w:rPr>
          <w:rFonts w:ascii="Times New Roman" w:hAnsi="Times New Roman" w:cs="Times New Roman"/>
          <w:noProof/>
          <w:sz w:val="24"/>
          <w:szCs w:val="24"/>
        </w:rPr>
        <w:t>Death</w:t>
      </w:r>
      <w:r w:rsidR="00FD54C8">
        <w:rPr>
          <w:rFonts w:ascii="Times New Roman" w:hAnsi="Times New Roman" w:cs="Times New Roman"/>
          <w:sz w:val="24"/>
          <w:szCs w:val="24"/>
        </w:rPr>
        <w:t xml:space="preserve"> penalty in 1976 gave Texas a green light to continue with their executions.</w:t>
      </w:r>
    </w:p>
    <w:p w:rsidR="002E194F" w:rsidRPr="002E194F" w:rsidRDefault="00852F16" w:rsidP="00241D10">
      <w:pPr>
        <w:spacing w:line="480" w:lineRule="auto"/>
        <w:jc w:val="center"/>
        <w:rPr>
          <w:rFonts w:ascii="Times New Roman" w:hAnsi="Times New Roman" w:cs="Times New Roman"/>
          <w:b/>
          <w:sz w:val="24"/>
          <w:szCs w:val="24"/>
        </w:rPr>
      </w:pPr>
      <w:r>
        <w:rPr>
          <w:rFonts w:ascii="Times New Roman" w:hAnsi="Times New Roman" w:cs="Times New Roman"/>
          <w:b/>
          <w:sz w:val="24"/>
          <w:szCs w:val="24"/>
        </w:rPr>
        <w:t>An a</w:t>
      </w:r>
      <w:r w:rsidR="002E194F" w:rsidRPr="002E194F">
        <w:rPr>
          <w:rFonts w:ascii="Times New Roman" w:hAnsi="Times New Roman" w:cs="Times New Roman"/>
          <w:b/>
          <w:sz w:val="24"/>
          <w:szCs w:val="24"/>
        </w:rPr>
        <w:t xml:space="preserve">rgument for </w:t>
      </w:r>
      <w:r w:rsidR="00EE1609">
        <w:rPr>
          <w:rFonts w:ascii="Times New Roman" w:hAnsi="Times New Roman" w:cs="Times New Roman"/>
          <w:b/>
          <w:sz w:val="24"/>
          <w:szCs w:val="24"/>
        </w:rPr>
        <w:t xml:space="preserve">the </w:t>
      </w:r>
      <w:r w:rsidR="002E194F" w:rsidRPr="00EE1609">
        <w:rPr>
          <w:rFonts w:ascii="Times New Roman" w:hAnsi="Times New Roman" w:cs="Times New Roman"/>
          <w:b/>
          <w:noProof/>
          <w:sz w:val="24"/>
          <w:szCs w:val="24"/>
        </w:rPr>
        <w:t>death</w:t>
      </w:r>
      <w:r w:rsidR="002E194F" w:rsidRPr="002E194F">
        <w:rPr>
          <w:rFonts w:ascii="Times New Roman" w:hAnsi="Times New Roman" w:cs="Times New Roman"/>
          <w:b/>
          <w:sz w:val="24"/>
          <w:szCs w:val="24"/>
        </w:rPr>
        <w:t xml:space="preserve"> penalty</w:t>
      </w:r>
    </w:p>
    <w:p w:rsidR="002E194F" w:rsidRDefault="002E194F" w:rsidP="00241D10">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Those that have argued for the death penalty in Texas have pointed out the high affinity of criminals to commit crime recurrently. Some suspects have been arrested, jailed and released </w:t>
      </w:r>
      <w:r>
        <w:rPr>
          <w:rFonts w:ascii="Times New Roman" w:hAnsi="Times New Roman" w:cs="Times New Roman"/>
          <w:sz w:val="24"/>
          <w:szCs w:val="24"/>
        </w:rPr>
        <w:lastRenderedPageBreak/>
        <w:t>only to later commit even more dangerous criminal activities. Therefore, it is within the argument of those that support the death penalty to</w:t>
      </w:r>
      <w:r w:rsidR="00312597">
        <w:rPr>
          <w:rFonts w:ascii="Times New Roman" w:hAnsi="Times New Roman" w:cs="Times New Roman"/>
          <w:sz w:val="24"/>
          <w:szCs w:val="24"/>
        </w:rPr>
        <w:t xml:space="preserve"> deter recurrent criminal behavior and influence by executing convicted criminals.</w:t>
      </w:r>
      <w:r w:rsidR="00FD54C8">
        <w:rPr>
          <w:rFonts w:ascii="Times New Roman" w:hAnsi="Times New Roman" w:cs="Times New Roman"/>
          <w:sz w:val="24"/>
          <w:szCs w:val="24"/>
        </w:rPr>
        <w:t xml:space="preserve"> </w:t>
      </w:r>
    </w:p>
    <w:p w:rsidR="002718AA" w:rsidRPr="00FD54C8" w:rsidRDefault="005C4939" w:rsidP="00B63CD1">
      <w:pPr>
        <w:spacing w:line="480" w:lineRule="auto"/>
        <w:jc w:val="center"/>
        <w:rPr>
          <w:rFonts w:ascii="Times New Roman" w:hAnsi="Times New Roman" w:cs="Times New Roman"/>
          <w:b/>
          <w:sz w:val="24"/>
          <w:szCs w:val="24"/>
        </w:rPr>
      </w:pPr>
      <w:r w:rsidRPr="00FD54C8">
        <w:rPr>
          <w:rFonts w:ascii="Times New Roman" w:hAnsi="Times New Roman" w:cs="Times New Roman"/>
          <w:b/>
          <w:sz w:val="24"/>
          <w:szCs w:val="24"/>
        </w:rPr>
        <w:t xml:space="preserve">The </w:t>
      </w:r>
      <w:r w:rsidR="00DC78BC">
        <w:rPr>
          <w:rFonts w:ascii="Times New Roman" w:hAnsi="Times New Roman" w:cs="Times New Roman"/>
          <w:b/>
          <w:sz w:val="24"/>
          <w:szCs w:val="24"/>
        </w:rPr>
        <w:t>case</w:t>
      </w:r>
      <w:r w:rsidRPr="00FD54C8">
        <w:rPr>
          <w:rFonts w:ascii="Times New Roman" w:hAnsi="Times New Roman" w:cs="Times New Roman"/>
          <w:b/>
          <w:sz w:val="24"/>
          <w:szCs w:val="24"/>
        </w:rPr>
        <w:t xml:space="preserve"> a</w:t>
      </w:r>
      <w:r w:rsidR="00B76F6D" w:rsidRPr="00FD54C8">
        <w:rPr>
          <w:rFonts w:ascii="Times New Roman" w:hAnsi="Times New Roman" w:cs="Times New Roman"/>
          <w:b/>
          <w:sz w:val="24"/>
          <w:szCs w:val="24"/>
        </w:rPr>
        <w:t>gainst</w:t>
      </w:r>
      <w:r w:rsidRPr="00FD54C8">
        <w:rPr>
          <w:rFonts w:ascii="Times New Roman" w:hAnsi="Times New Roman" w:cs="Times New Roman"/>
          <w:b/>
          <w:sz w:val="24"/>
          <w:szCs w:val="24"/>
        </w:rPr>
        <w:t xml:space="preserve"> </w:t>
      </w:r>
      <w:r w:rsidR="00EE1609">
        <w:rPr>
          <w:rFonts w:ascii="Times New Roman" w:hAnsi="Times New Roman" w:cs="Times New Roman"/>
          <w:b/>
          <w:sz w:val="24"/>
          <w:szCs w:val="24"/>
        </w:rPr>
        <w:t xml:space="preserve">the </w:t>
      </w:r>
      <w:r w:rsidRPr="00EE1609">
        <w:rPr>
          <w:rFonts w:ascii="Times New Roman" w:hAnsi="Times New Roman" w:cs="Times New Roman"/>
          <w:b/>
          <w:noProof/>
          <w:sz w:val="24"/>
          <w:szCs w:val="24"/>
        </w:rPr>
        <w:t>death</w:t>
      </w:r>
      <w:r w:rsidRPr="00FD54C8">
        <w:rPr>
          <w:rFonts w:ascii="Times New Roman" w:hAnsi="Times New Roman" w:cs="Times New Roman"/>
          <w:b/>
          <w:sz w:val="24"/>
          <w:szCs w:val="24"/>
        </w:rPr>
        <w:t xml:space="preserve"> penalty</w:t>
      </w:r>
    </w:p>
    <w:p w:rsidR="00814D64" w:rsidRPr="00814D64" w:rsidRDefault="00814D64" w:rsidP="00814D64">
      <w:pPr>
        <w:spacing w:line="480" w:lineRule="auto"/>
        <w:rPr>
          <w:rFonts w:ascii="Times New Roman" w:hAnsi="Times New Roman" w:cs="Times New Roman"/>
          <w:b/>
          <w:sz w:val="24"/>
          <w:szCs w:val="24"/>
        </w:rPr>
      </w:pPr>
      <w:r w:rsidRPr="00814D64">
        <w:rPr>
          <w:rFonts w:ascii="Times New Roman" w:hAnsi="Times New Roman" w:cs="Times New Roman"/>
          <w:b/>
          <w:sz w:val="24"/>
          <w:szCs w:val="24"/>
        </w:rPr>
        <w:t>Cruel and unusual</w:t>
      </w:r>
    </w:p>
    <w:p w:rsidR="00B76F6D" w:rsidRDefault="00B76F6D" w:rsidP="00B65DEF">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United </w:t>
      </w:r>
      <w:r w:rsidR="00F8238E">
        <w:rPr>
          <w:rFonts w:ascii="Times New Roman" w:hAnsi="Times New Roman" w:cs="Times New Roman"/>
          <w:sz w:val="24"/>
          <w:szCs w:val="24"/>
        </w:rPr>
        <w:t>States</w:t>
      </w:r>
      <w:r>
        <w:rPr>
          <w:rFonts w:ascii="Times New Roman" w:hAnsi="Times New Roman" w:cs="Times New Roman"/>
          <w:sz w:val="24"/>
          <w:szCs w:val="24"/>
        </w:rPr>
        <w:t xml:space="preserve"> Supreme court on June 29, </w:t>
      </w:r>
      <w:r w:rsidRPr="00EE1609">
        <w:rPr>
          <w:rFonts w:ascii="Times New Roman" w:hAnsi="Times New Roman" w:cs="Times New Roman"/>
          <w:noProof/>
          <w:sz w:val="24"/>
          <w:szCs w:val="24"/>
        </w:rPr>
        <w:t>1972</w:t>
      </w:r>
      <w:r w:rsidR="00EE1609">
        <w:rPr>
          <w:rFonts w:ascii="Times New Roman" w:hAnsi="Times New Roman" w:cs="Times New Roman"/>
          <w:noProof/>
          <w:sz w:val="24"/>
          <w:szCs w:val="24"/>
        </w:rPr>
        <w:t>,</w:t>
      </w:r>
      <w:r>
        <w:rPr>
          <w:rFonts w:ascii="Times New Roman" w:hAnsi="Times New Roman" w:cs="Times New Roman"/>
          <w:sz w:val="24"/>
          <w:szCs w:val="24"/>
        </w:rPr>
        <w:t xml:space="preserve"> declared the death penalty cruel and unusual. The argument of the court was based on the conditions of execution that convicts passed to reach the final </w:t>
      </w:r>
      <w:r w:rsidR="00F8238E">
        <w:rPr>
          <w:rFonts w:ascii="Times New Roman" w:hAnsi="Times New Roman" w:cs="Times New Roman"/>
          <w:sz w:val="24"/>
          <w:szCs w:val="24"/>
        </w:rPr>
        <w:t>stage of execution</w:t>
      </w:r>
      <w:r>
        <w:rPr>
          <w:rFonts w:ascii="Times New Roman" w:hAnsi="Times New Roman" w:cs="Times New Roman"/>
          <w:sz w:val="24"/>
          <w:szCs w:val="24"/>
        </w:rPr>
        <w:t xml:space="preserve">. The court also argued </w:t>
      </w:r>
      <w:r w:rsidR="0070523A">
        <w:rPr>
          <w:rFonts w:ascii="Times New Roman" w:hAnsi="Times New Roman" w:cs="Times New Roman"/>
          <w:sz w:val="24"/>
          <w:szCs w:val="24"/>
        </w:rPr>
        <w:t>against</w:t>
      </w:r>
      <w:r>
        <w:rPr>
          <w:rFonts w:ascii="Times New Roman" w:hAnsi="Times New Roman" w:cs="Times New Roman"/>
          <w:sz w:val="24"/>
          <w:szCs w:val="24"/>
        </w:rPr>
        <w:t xml:space="preserve"> the lethal methods that were used to execute convicts. </w:t>
      </w:r>
      <w:r w:rsidR="00173707">
        <w:rPr>
          <w:rFonts w:ascii="Times New Roman" w:hAnsi="Times New Roman" w:cs="Times New Roman"/>
          <w:sz w:val="24"/>
          <w:szCs w:val="24"/>
        </w:rPr>
        <w:t>States employed punishments in arbitrary and capricious ways. There were racial undertones attached to executions with the people of col</w:t>
      </w:r>
      <w:r w:rsidR="001103C8">
        <w:rPr>
          <w:rFonts w:ascii="Times New Roman" w:hAnsi="Times New Roman" w:cs="Times New Roman"/>
          <w:sz w:val="24"/>
          <w:szCs w:val="24"/>
        </w:rPr>
        <w:t>or highly targeted by death row (</w:t>
      </w:r>
      <w:r w:rsidR="001103C8">
        <w:rPr>
          <w:rFonts w:ascii="Times New Roman" w:eastAsia="Times New Roman" w:hAnsi="Times New Roman" w:cs="Times New Roman"/>
          <w:sz w:val="24"/>
          <w:szCs w:val="24"/>
        </w:rPr>
        <w:t xml:space="preserve">Pant, Kiley, </w:t>
      </w:r>
      <w:r w:rsidR="001103C8" w:rsidRPr="00B27D78">
        <w:rPr>
          <w:rFonts w:ascii="Times New Roman" w:eastAsia="Times New Roman" w:hAnsi="Times New Roman" w:cs="Times New Roman"/>
          <w:sz w:val="24"/>
          <w:szCs w:val="24"/>
        </w:rPr>
        <w:t>Curra</w:t>
      </w:r>
      <w:r w:rsidR="001103C8">
        <w:rPr>
          <w:rFonts w:ascii="Times New Roman" w:eastAsia="Times New Roman" w:hAnsi="Times New Roman" w:cs="Times New Roman"/>
          <w:sz w:val="24"/>
          <w:szCs w:val="24"/>
        </w:rPr>
        <w:t xml:space="preserve">n, Kermes, &amp; </w:t>
      </w:r>
      <w:proofErr w:type="spellStart"/>
      <w:r w:rsidR="001103C8">
        <w:rPr>
          <w:rFonts w:ascii="Times New Roman" w:eastAsia="Times New Roman" w:hAnsi="Times New Roman" w:cs="Times New Roman"/>
          <w:sz w:val="24"/>
          <w:szCs w:val="24"/>
        </w:rPr>
        <w:t>Sarat</w:t>
      </w:r>
      <w:proofErr w:type="spellEnd"/>
      <w:r w:rsidR="001103C8">
        <w:rPr>
          <w:rFonts w:ascii="Times New Roman" w:eastAsia="Times New Roman" w:hAnsi="Times New Roman" w:cs="Times New Roman"/>
          <w:sz w:val="24"/>
          <w:szCs w:val="24"/>
        </w:rPr>
        <w:t xml:space="preserve">, </w:t>
      </w:r>
      <w:r w:rsidR="001103C8" w:rsidRPr="00B27D78">
        <w:rPr>
          <w:rFonts w:ascii="Times New Roman" w:eastAsia="Times New Roman" w:hAnsi="Times New Roman" w:cs="Times New Roman"/>
          <w:sz w:val="24"/>
          <w:szCs w:val="24"/>
        </w:rPr>
        <w:t>2017).</w:t>
      </w:r>
    </w:p>
    <w:p w:rsidR="00AF2BDB" w:rsidRPr="00814D64" w:rsidRDefault="00AF2BDB" w:rsidP="00B27D78">
      <w:pPr>
        <w:spacing w:line="480" w:lineRule="auto"/>
        <w:rPr>
          <w:rFonts w:ascii="Times New Roman" w:hAnsi="Times New Roman" w:cs="Times New Roman"/>
          <w:b/>
          <w:sz w:val="24"/>
          <w:szCs w:val="24"/>
        </w:rPr>
      </w:pPr>
      <w:r w:rsidRPr="00814D64">
        <w:rPr>
          <w:rFonts w:ascii="Times New Roman" w:hAnsi="Times New Roman" w:cs="Times New Roman"/>
          <w:b/>
          <w:sz w:val="24"/>
          <w:szCs w:val="24"/>
        </w:rPr>
        <w:t>Perjure</w:t>
      </w:r>
      <w:r w:rsidR="00814D64" w:rsidRPr="00814D64">
        <w:rPr>
          <w:rFonts w:ascii="Times New Roman" w:hAnsi="Times New Roman" w:cs="Times New Roman"/>
          <w:b/>
          <w:sz w:val="24"/>
          <w:szCs w:val="24"/>
        </w:rPr>
        <w:t>d</w:t>
      </w:r>
      <w:r w:rsidRPr="00814D64">
        <w:rPr>
          <w:rFonts w:ascii="Times New Roman" w:hAnsi="Times New Roman" w:cs="Times New Roman"/>
          <w:b/>
          <w:sz w:val="24"/>
          <w:szCs w:val="24"/>
        </w:rPr>
        <w:t xml:space="preserve"> testimony</w:t>
      </w:r>
    </w:p>
    <w:p w:rsidR="00AF2BDB" w:rsidRDefault="00EE1609" w:rsidP="00814D64">
      <w:pPr>
        <w:spacing w:line="480" w:lineRule="auto"/>
        <w:ind w:firstLine="720"/>
        <w:rPr>
          <w:rFonts w:ascii="Times New Roman" w:hAnsi="Times New Roman" w:cs="Times New Roman"/>
          <w:sz w:val="24"/>
          <w:szCs w:val="24"/>
        </w:rPr>
      </w:pPr>
      <w:r>
        <w:rPr>
          <w:rFonts w:ascii="Times New Roman" w:hAnsi="Times New Roman" w:cs="Times New Roman"/>
          <w:noProof/>
          <w:sz w:val="24"/>
          <w:szCs w:val="24"/>
        </w:rPr>
        <w:t>The d</w:t>
      </w:r>
      <w:r w:rsidR="00AF2BDB" w:rsidRPr="00EE1609">
        <w:rPr>
          <w:rFonts w:ascii="Times New Roman" w:hAnsi="Times New Roman" w:cs="Times New Roman"/>
          <w:noProof/>
          <w:sz w:val="24"/>
          <w:szCs w:val="24"/>
        </w:rPr>
        <w:t>eath</w:t>
      </w:r>
      <w:r w:rsidR="00AF2BDB">
        <w:rPr>
          <w:rFonts w:ascii="Times New Roman" w:hAnsi="Times New Roman" w:cs="Times New Roman"/>
          <w:sz w:val="24"/>
          <w:szCs w:val="24"/>
        </w:rPr>
        <w:t xml:space="preserve"> penalty in Texas is in a crisis because numerous death penalty convictions have been tainted by perjured testimonies and overzealous prosecutions. </w:t>
      </w:r>
      <w:r>
        <w:rPr>
          <w:rFonts w:ascii="Times New Roman" w:hAnsi="Times New Roman" w:cs="Times New Roman"/>
          <w:noProof/>
          <w:sz w:val="24"/>
          <w:szCs w:val="24"/>
        </w:rPr>
        <w:t>The s</w:t>
      </w:r>
      <w:r w:rsidR="00AF2BDB" w:rsidRPr="00EE1609">
        <w:rPr>
          <w:rFonts w:ascii="Times New Roman" w:hAnsi="Times New Roman" w:cs="Times New Roman"/>
          <w:noProof/>
          <w:sz w:val="24"/>
          <w:szCs w:val="24"/>
        </w:rPr>
        <w:t>tate</w:t>
      </w:r>
      <w:r w:rsidR="00AF2BDB">
        <w:rPr>
          <w:rFonts w:ascii="Times New Roman" w:hAnsi="Times New Roman" w:cs="Times New Roman"/>
          <w:sz w:val="24"/>
          <w:szCs w:val="24"/>
        </w:rPr>
        <w:t xml:space="preserve"> pays medical officers to tell inaccurate information regarding the dangers of defendants’ future dangerousness. Doctors openly commit perjury by claiming to have done tests that they did not necessarily do. State prosecutors and investigators are merely concerned </w:t>
      </w:r>
      <w:r>
        <w:rPr>
          <w:rFonts w:ascii="Times New Roman" w:hAnsi="Times New Roman" w:cs="Times New Roman"/>
          <w:noProof/>
          <w:sz w:val="24"/>
          <w:szCs w:val="24"/>
        </w:rPr>
        <w:t>about</w:t>
      </w:r>
      <w:r w:rsidR="00AF2BDB">
        <w:rPr>
          <w:rFonts w:ascii="Times New Roman" w:hAnsi="Times New Roman" w:cs="Times New Roman"/>
          <w:sz w:val="24"/>
          <w:szCs w:val="24"/>
        </w:rPr>
        <w:t xml:space="preserve"> improving their conviction rates while </w:t>
      </w:r>
      <w:r w:rsidR="00AF2BDB" w:rsidRPr="00EE1609">
        <w:rPr>
          <w:rFonts w:ascii="Times New Roman" w:hAnsi="Times New Roman" w:cs="Times New Roman"/>
          <w:noProof/>
          <w:sz w:val="24"/>
          <w:szCs w:val="24"/>
        </w:rPr>
        <w:t>outrightly</w:t>
      </w:r>
      <w:r w:rsidR="00AF2BDB">
        <w:rPr>
          <w:rFonts w:ascii="Times New Roman" w:hAnsi="Times New Roman" w:cs="Times New Roman"/>
          <w:sz w:val="24"/>
          <w:szCs w:val="24"/>
        </w:rPr>
        <w:t xml:space="preserve"> telling false information about defendants.</w:t>
      </w:r>
      <w:r w:rsidR="001C2A7F">
        <w:rPr>
          <w:rFonts w:ascii="Times New Roman" w:hAnsi="Times New Roman" w:cs="Times New Roman"/>
          <w:sz w:val="24"/>
          <w:szCs w:val="24"/>
        </w:rPr>
        <w:t xml:space="preserve"> Since 1987, six death row people have been exonerated and released. There are numerous cases that may not be in the limelight</w:t>
      </w:r>
      <w:r w:rsidR="00D50330">
        <w:rPr>
          <w:rFonts w:ascii="Times New Roman" w:hAnsi="Times New Roman" w:cs="Times New Roman"/>
          <w:sz w:val="24"/>
          <w:szCs w:val="24"/>
        </w:rPr>
        <w:t xml:space="preserve"> hence discrediting the death penalty</w:t>
      </w:r>
      <w:r w:rsidR="00697A29">
        <w:rPr>
          <w:rFonts w:ascii="Times New Roman" w:hAnsi="Times New Roman" w:cs="Times New Roman"/>
          <w:sz w:val="24"/>
          <w:szCs w:val="24"/>
        </w:rPr>
        <w:t xml:space="preserve"> (</w:t>
      </w:r>
      <w:proofErr w:type="spellStart"/>
      <w:r w:rsidR="00697A29">
        <w:rPr>
          <w:rFonts w:ascii="Times New Roman" w:eastAsia="Times New Roman" w:hAnsi="Times New Roman" w:cs="Times New Roman"/>
          <w:sz w:val="24"/>
          <w:szCs w:val="24"/>
        </w:rPr>
        <w:t>Vartkessian</w:t>
      </w:r>
      <w:proofErr w:type="spellEnd"/>
      <w:r w:rsidR="00697A29">
        <w:rPr>
          <w:rFonts w:ascii="Times New Roman" w:eastAsia="Times New Roman" w:hAnsi="Times New Roman" w:cs="Times New Roman"/>
          <w:sz w:val="24"/>
          <w:szCs w:val="24"/>
        </w:rPr>
        <w:t>,</w:t>
      </w:r>
      <w:r w:rsidR="00697A29" w:rsidRPr="00B27D78">
        <w:rPr>
          <w:rFonts w:ascii="Times New Roman" w:eastAsia="Times New Roman" w:hAnsi="Times New Roman" w:cs="Times New Roman"/>
          <w:sz w:val="24"/>
          <w:szCs w:val="24"/>
        </w:rPr>
        <w:t xml:space="preserve"> S</w:t>
      </w:r>
      <w:r w:rsidR="00697A29">
        <w:rPr>
          <w:rFonts w:ascii="Times New Roman" w:eastAsia="Times New Roman" w:hAnsi="Times New Roman" w:cs="Times New Roman"/>
          <w:sz w:val="24"/>
          <w:szCs w:val="24"/>
        </w:rPr>
        <w:t xml:space="preserve">orensen, &amp; Kelly, </w:t>
      </w:r>
      <w:r w:rsidR="00697A29" w:rsidRPr="00B27D78">
        <w:rPr>
          <w:rFonts w:ascii="Times New Roman" w:eastAsia="Times New Roman" w:hAnsi="Times New Roman" w:cs="Times New Roman"/>
          <w:sz w:val="24"/>
          <w:szCs w:val="24"/>
        </w:rPr>
        <w:t>2017).</w:t>
      </w:r>
    </w:p>
    <w:p w:rsidR="00B633EB" w:rsidRPr="00814D64" w:rsidRDefault="00B633EB" w:rsidP="00B27D78">
      <w:pPr>
        <w:spacing w:line="480" w:lineRule="auto"/>
        <w:rPr>
          <w:rFonts w:ascii="Times New Roman" w:hAnsi="Times New Roman" w:cs="Times New Roman"/>
          <w:b/>
          <w:sz w:val="24"/>
          <w:szCs w:val="24"/>
        </w:rPr>
      </w:pPr>
      <w:r w:rsidRPr="00814D64">
        <w:rPr>
          <w:rFonts w:ascii="Times New Roman" w:hAnsi="Times New Roman" w:cs="Times New Roman"/>
          <w:b/>
          <w:sz w:val="24"/>
          <w:szCs w:val="24"/>
        </w:rPr>
        <w:t>Racism</w:t>
      </w:r>
    </w:p>
    <w:p w:rsidR="00B633EB" w:rsidRDefault="00B633EB" w:rsidP="00814D64">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Cases selected for </w:t>
      </w:r>
      <w:r w:rsidR="00EE1609">
        <w:rPr>
          <w:rFonts w:ascii="Times New Roman" w:hAnsi="Times New Roman" w:cs="Times New Roman"/>
          <w:sz w:val="24"/>
          <w:szCs w:val="24"/>
        </w:rPr>
        <w:t xml:space="preserve">the </w:t>
      </w:r>
      <w:r w:rsidRPr="00EE1609">
        <w:rPr>
          <w:rFonts w:ascii="Times New Roman" w:hAnsi="Times New Roman" w:cs="Times New Roman"/>
          <w:noProof/>
          <w:sz w:val="24"/>
          <w:szCs w:val="24"/>
        </w:rPr>
        <w:t>death</w:t>
      </w:r>
      <w:r>
        <w:rPr>
          <w:rFonts w:ascii="Times New Roman" w:hAnsi="Times New Roman" w:cs="Times New Roman"/>
          <w:sz w:val="24"/>
          <w:szCs w:val="24"/>
        </w:rPr>
        <w:t xml:space="preserve"> penalty are marred by racial inequalities. The race of the defendant and the victim play a pivotal role in making death penalty decisions. For instance, when a person of color is accused </w:t>
      </w:r>
      <w:r w:rsidR="00EE1609">
        <w:rPr>
          <w:rFonts w:ascii="Times New Roman" w:hAnsi="Times New Roman" w:cs="Times New Roman"/>
          <w:noProof/>
          <w:sz w:val="24"/>
          <w:szCs w:val="24"/>
        </w:rPr>
        <w:t>of</w:t>
      </w:r>
      <w:r>
        <w:rPr>
          <w:rFonts w:ascii="Times New Roman" w:hAnsi="Times New Roman" w:cs="Times New Roman"/>
          <w:sz w:val="24"/>
          <w:szCs w:val="24"/>
        </w:rPr>
        <w:t xml:space="preserve"> an </w:t>
      </w:r>
      <w:r w:rsidRPr="00EE1609">
        <w:rPr>
          <w:rFonts w:ascii="Times New Roman" w:hAnsi="Times New Roman" w:cs="Times New Roman"/>
          <w:noProof/>
          <w:sz w:val="24"/>
          <w:szCs w:val="24"/>
        </w:rPr>
        <w:t>offen</w:t>
      </w:r>
      <w:r w:rsidR="00EE1609">
        <w:rPr>
          <w:rFonts w:ascii="Times New Roman" w:hAnsi="Times New Roman" w:cs="Times New Roman"/>
          <w:noProof/>
          <w:sz w:val="24"/>
          <w:szCs w:val="24"/>
        </w:rPr>
        <w:t>s</w:t>
      </w:r>
      <w:r w:rsidRPr="00EE1609">
        <w:rPr>
          <w:rFonts w:ascii="Times New Roman" w:hAnsi="Times New Roman" w:cs="Times New Roman"/>
          <w:noProof/>
          <w:sz w:val="24"/>
          <w:szCs w:val="24"/>
        </w:rPr>
        <w:t>e</w:t>
      </w:r>
      <w:r>
        <w:rPr>
          <w:rFonts w:ascii="Times New Roman" w:hAnsi="Times New Roman" w:cs="Times New Roman"/>
          <w:sz w:val="24"/>
          <w:szCs w:val="24"/>
        </w:rPr>
        <w:t xml:space="preserve"> against a white person, the conviction rate tends to be high.</w:t>
      </w:r>
      <w:r w:rsidR="00497874">
        <w:rPr>
          <w:rFonts w:ascii="Times New Roman" w:hAnsi="Times New Roman" w:cs="Times New Roman"/>
          <w:sz w:val="24"/>
          <w:szCs w:val="24"/>
        </w:rPr>
        <w:t xml:space="preserve"> The death row systematically targets people of color while many at times exonerating white people. </w:t>
      </w:r>
      <w:r w:rsidR="00095F8D">
        <w:rPr>
          <w:rFonts w:ascii="Times New Roman" w:hAnsi="Times New Roman" w:cs="Times New Roman"/>
          <w:sz w:val="24"/>
          <w:szCs w:val="24"/>
        </w:rPr>
        <w:t xml:space="preserve">Indigent defendants are provided with incompetent legal representation. </w:t>
      </w:r>
      <w:r w:rsidR="006233A1">
        <w:rPr>
          <w:rFonts w:ascii="Times New Roman" w:hAnsi="Times New Roman" w:cs="Times New Roman"/>
          <w:sz w:val="24"/>
          <w:szCs w:val="24"/>
        </w:rPr>
        <w:t>In numerous occasions, indigent defendants do not receive representation during appeals.</w:t>
      </w:r>
      <w:r w:rsidR="00095F8D">
        <w:rPr>
          <w:rFonts w:ascii="Times New Roman" w:hAnsi="Times New Roman" w:cs="Times New Roman"/>
          <w:sz w:val="24"/>
          <w:szCs w:val="24"/>
        </w:rPr>
        <w:t xml:space="preserve"> </w:t>
      </w:r>
      <w:r w:rsidR="00497874">
        <w:rPr>
          <w:rFonts w:ascii="Times New Roman" w:hAnsi="Times New Roman" w:cs="Times New Roman"/>
          <w:sz w:val="24"/>
          <w:szCs w:val="24"/>
        </w:rPr>
        <w:t xml:space="preserve">This racial pattern establishes an opinion that death is intentionally designed to disenfranchise the racial minorities. Therefore, </w:t>
      </w:r>
      <w:r w:rsidR="00EE1609">
        <w:rPr>
          <w:rFonts w:ascii="Times New Roman" w:hAnsi="Times New Roman" w:cs="Times New Roman"/>
          <w:sz w:val="24"/>
          <w:szCs w:val="24"/>
        </w:rPr>
        <w:t xml:space="preserve">the </w:t>
      </w:r>
      <w:r w:rsidR="00497874" w:rsidRPr="00EE1609">
        <w:rPr>
          <w:rFonts w:ascii="Times New Roman" w:hAnsi="Times New Roman" w:cs="Times New Roman"/>
          <w:noProof/>
          <w:sz w:val="24"/>
          <w:szCs w:val="24"/>
        </w:rPr>
        <w:t>death</w:t>
      </w:r>
      <w:r w:rsidR="00497874">
        <w:rPr>
          <w:rFonts w:ascii="Times New Roman" w:hAnsi="Times New Roman" w:cs="Times New Roman"/>
          <w:sz w:val="24"/>
          <w:szCs w:val="24"/>
        </w:rPr>
        <w:t xml:space="preserve"> penalty does not provide justice for all Texans.</w:t>
      </w:r>
    </w:p>
    <w:p w:rsidR="0027221F" w:rsidRPr="00D3494F" w:rsidRDefault="0027221F" w:rsidP="00B27D78">
      <w:pPr>
        <w:spacing w:line="480" w:lineRule="auto"/>
        <w:rPr>
          <w:rFonts w:ascii="Times New Roman" w:hAnsi="Times New Roman" w:cs="Times New Roman"/>
          <w:b/>
          <w:sz w:val="24"/>
          <w:szCs w:val="24"/>
        </w:rPr>
      </w:pPr>
      <w:r w:rsidRPr="00D3494F">
        <w:rPr>
          <w:rFonts w:ascii="Times New Roman" w:hAnsi="Times New Roman" w:cs="Times New Roman"/>
          <w:b/>
          <w:sz w:val="24"/>
          <w:szCs w:val="24"/>
        </w:rPr>
        <w:t>Skyrocketing cost</w:t>
      </w:r>
    </w:p>
    <w:p w:rsidR="003423A3" w:rsidRDefault="0027221F" w:rsidP="00D3494F">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cost of </w:t>
      </w:r>
      <w:r w:rsidR="00EE1609">
        <w:rPr>
          <w:rFonts w:ascii="Times New Roman" w:hAnsi="Times New Roman" w:cs="Times New Roman"/>
          <w:sz w:val="24"/>
          <w:szCs w:val="24"/>
        </w:rPr>
        <w:t xml:space="preserve">the </w:t>
      </w:r>
      <w:r w:rsidRPr="00EE1609">
        <w:rPr>
          <w:rFonts w:ascii="Times New Roman" w:hAnsi="Times New Roman" w:cs="Times New Roman"/>
          <w:noProof/>
          <w:sz w:val="24"/>
          <w:szCs w:val="24"/>
        </w:rPr>
        <w:t>death</w:t>
      </w:r>
      <w:r>
        <w:rPr>
          <w:rFonts w:ascii="Times New Roman" w:hAnsi="Times New Roman" w:cs="Times New Roman"/>
          <w:sz w:val="24"/>
          <w:szCs w:val="24"/>
        </w:rPr>
        <w:t xml:space="preserve"> penalty is </w:t>
      </w:r>
      <w:r w:rsidR="00391F69">
        <w:rPr>
          <w:rFonts w:ascii="Times New Roman" w:hAnsi="Times New Roman" w:cs="Times New Roman"/>
          <w:sz w:val="24"/>
          <w:szCs w:val="24"/>
        </w:rPr>
        <w:t xml:space="preserve">increasing getting out of control in Texas. The state spends millions of dollars funding </w:t>
      </w:r>
      <w:r w:rsidR="00EE1609">
        <w:rPr>
          <w:rFonts w:ascii="Times New Roman" w:hAnsi="Times New Roman" w:cs="Times New Roman"/>
          <w:sz w:val="24"/>
          <w:szCs w:val="24"/>
        </w:rPr>
        <w:t xml:space="preserve">the </w:t>
      </w:r>
      <w:r w:rsidR="00391F69" w:rsidRPr="00EE1609">
        <w:rPr>
          <w:rFonts w:ascii="Times New Roman" w:hAnsi="Times New Roman" w:cs="Times New Roman"/>
          <w:noProof/>
          <w:sz w:val="24"/>
          <w:szCs w:val="24"/>
        </w:rPr>
        <w:t>death</w:t>
      </w:r>
      <w:r w:rsidR="00391F69">
        <w:rPr>
          <w:rFonts w:ascii="Times New Roman" w:hAnsi="Times New Roman" w:cs="Times New Roman"/>
          <w:sz w:val="24"/>
          <w:szCs w:val="24"/>
        </w:rPr>
        <w:t xml:space="preserve"> penalty litigation process, preparation</w:t>
      </w:r>
      <w:r w:rsidR="00EE1609">
        <w:rPr>
          <w:rFonts w:ascii="Times New Roman" w:hAnsi="Times New Roman" w:cs="Times New Roman"/>
          <w:sz w:val="24"/>
          <w:szCs w:val="24"/>
        </w:rPr>
        <w:t>,</w:t>
      </w:r>
      <w:r w:rsidR="00391F69">
        <w:rPr>
          <w:rFonts w:ascii="Times New Roman" w:hAnsi="Times New Roman" w:cs="Times New Roman"/>
          <w:sz w:val="24"/>
          <w:szCs w:val="24"/>
        </w:rPr>
        <w:t xml:space="preserve"> </w:t>
      </w:r>
      <w:r w:rsidR="00391F69" w:rsidRPr="00EE1609">
        <w:rPr>
          <w:rFonts w:ascii="Times New Roman" w:hAnsi="Times New Roman" w:cs="Times New Roman"/>
          <w:noProof/>
          <w:sz w:val="24"/>
          <w:szCs w:val="24"/>
        </w:rPr>
        <w:t>and</w:t>
      </w:r>
      <w:r w:rsidR="00391F69">
        <w:rPr>
          <w:rFonts w:ascii="Times New Roman" w:hAnsi="Times New Roman" w:cs="Times New Roman"/>
          <w:sz w:val="24"/>
          <w:szCs w:val="24"/>
        </w:rPr>
        <w:t xml:space="preserve"> prosecutions.</w:t>
      </w:r>
      <w:r w:rsidR="009A3BDB">
        <w:rPr>
          <w:rFonts w:ascii="Times New Roman" w:hAnsi="Times New Roman" w:cs="Times New Roman"/>
          <w:sz w:val="24"/>
          <w:szCs w:val="24"/>
        </w:rPr>
        <w:t xml:space="preserve"> The judicial due process is expensive hence attracting a huge part of the criminal justice budget. Despite all that expenditure, Texas has nothing to show for all her </w:t>
      </w:r>
      <w:r w:rsidR="003423A3">
        <w:rPr>
          <w:rFonts w:ascii="Times New Roman" w:hAnsi="Times New Roman" w:cs="Times New Roman"/>
          <w:sz w:val="24"/>
          <w:szCs w:val="24"/>
        </w:rPr>
        <w:t>sacrifice in</w:t>
      </w:r>
      <w:r w:rsidR="009A3BDB">
        <w:rPr>
          <w:rFonts w:ascii="Times New Roman" w:hAnsi="Times New Roman" w:cs="Times New Roman"/>
          <w:sz w:val="24"/>
          <w:szCs w:val="24"/>
        </w:rPr>
        <w:t xml:space="preserve"> the judicial due process.</w:t>
      </w:r>
      <w:r w:rsidR="003423A3">
        <w:rPr>
          <w:rFonts w:ascii="Times New Roman" w:hAnsi="Times New Roman" w:cs="Times New Roman"/>
          <w:sz w:val="24"/>
          <w:szCs w:val="24"/>
        </w:rPr>
        <w:t xml:space="preserve"> the rise of </w:t>
      </w:r>
      <w:r w:rsidR="00EE1609">
        <w:rPr>
          <w:rFonts w:ascii="Times New Roman" w:hAnsi="Times New Roman" w:cs="Times New Roman"/>
          <w:sz w:val="24"/>
          <w:szCs w:val="24"/>
        </w:rPr>
        <w:t xml:space="preserve">the </w:t>
      </w:r>
      <w:r w:rsidR="003423A3" w:rsidRPr="00EE1609">
        <w:rPr>
          <w:rFonts w:ascii="Times New Roman" w:hAnsi="Times New Roman" w:cs="Times New Roman"/>
          <w:noProof/>
          <w:sz w:val="24"/>
          <w:szCs w:val="24"/>
        </w:rPr>
        <w:t>death</w:t>
      </w:r>
      <w:r w:rsidR="003423A3">
        <w:rPr>
          <w:rFonts w:ascii="Times New Roman" w:hAnsi="Times New Roman" w:cs="Times New Roman"/>
          <w:sz w:val="24"/>
          <w:szCs w:val="24"/>
        </w:rPr>
        <w:t xml:space="preserve"> penalty in Texas was met by a 24% rise in crime and </w:t>
      </w:r>
      <w:r w:rsidR="00EE1609">
        <w:rPr>
          <w:rFonts w:ascii="Times New Roman" w:hAnsi="Times New Roman" w:cs="Times New Roman"/>
          <w:sz w:val="24"/>
          <w:szCs w:val="24"/>
        </w:rPr>
        <w:t xml:space="preserve">a </w:t>
      </w:r>
      <w:r w:rsidR="003423A3" w:rsidRPr="00EE1609">
        <w:rPr>
          <w:rFonts w:ascii="Times New Roman" w:hAnsi="Times New Roman" w:cs="Times New Roman"/>
          <w:noProof/>
          <w:sz w:val="24"/>
          <w:szCs w:val="24"/>
        </w:rPr>
        <w:t>46</w:t>
      </w:r>
      <w:r w:rsidR="003423A3">
        <w:rPr>
          <w:rFonts w:ascii="Times New Roman" w:hAnsi="Times New Roman" w:cs="Times New Roman"/>
          <w:sz w:val="24"/>
          <w:szCs w:val="24"/>
        </w:rPr>
        <w:t>% rise in violent crime.</w:t>
      </w:r>
      <w:r w:rsidR="00DC2747">
        <w:rPr>
          <w:rFonts w:ascii="Times New Roman" w:hAnsi="Times New Roman" w:cs="Times New Roman"/>
          <w:sz w:val="24"/>
          <w:szCs w:val="24"/>
        </w:rPr>
        <w:t xml:space="preserve"> </w:t>
      </w:r>
      <w:r w:rsidR="00F06D38">
        <w:rPr>
          <w:rFonts w:ascii="Times New Roman" w:hAnsi="Times New Roman" w:cs="Times New Roman"/>
          <w:sz w:val="24"/>
          <w:szCs w:val="24"/>
        </w:rPr>
        <w:t>Therefore,</w:t>
      </w:r>
      <w:r w:rsidR="003423A3">
        <w:rPr>
          <w:rFonts w:ascii="Times New Roman" w:hAnsi="Times New Roman" w:cs="Times New Roman"/>
          <w:sz w:val="24"/>
          <w:szCs w:val="24"/>
        </w:rPr>
        <w:t xml:space="preserve"> </w:t>
      </w:r>
      <w:r w:rsidR="00EE1609">
        <w:rPr>
          <w:rFonts w:ascii="Times New Roman" w:hAnsi="Times New Roman" w:cs="Times New Roman"/>
          <w:sz w:val="24"/>
          <w:szCs w:val="24"/>
        </w:rPr>
        <w:t xml:space="preserve">the </w:t>
      </w:r>
      <w:r w:rsidR="00DC2747" w:rsidRPr="00EE1609">
        <w:rPr>
          <w:rFonts w:ascii="Times New Roman" w:hAnsi="Times New Roman" w:cs="Times New Roman"/>
          <w:noProof/>
          <w:sz w:val="24"/>
          <w:szCs w:val="24"/>
        </w:rPr>
        <w:t>d</w:t>
      </w:r>
      <w:r w:rsidR="003423A3" w:rsidRPr="00EE1609">
        <w:rPr>
          <w:rFonts w:ascii="Times New Roman" w:hAnsi="Times New Roman" w:cs="Times New Roman"/>
          <w:noProof/>
          <w:sz w:val="24"/>
          <w:szCs w:val="24"/>
        </w:rPr>
        <w:t>eath</w:t>
      </w:r>
      <w:r w:rsidR="003423A3">
        <w:rPr>
          <w:rFonts w:ascii="Times New Roman" w:hAnsi="Times New Roman" w:cs="Times New Roman"/>
          <w:sz w:val="24"/>
          <w:szCs w:val="24"/>
        </w:rPr>
        <w:t xml:space="preserve"> penalty should be abolished because it does not provide a value for money for many Texas residents who pay tax to f</w:t>
      </w:r>
      <w:r w:rsidR="00957FA1">
        <w:rPr>
          <w:rFonts w:ascii="Times New Roman" w:hAnsi="Times New Roman" w:cs="Times New Roman"/>
          <w:sz w:val="24"/>
          <w:szCs w:val="24"/>
        </w:rPr>
        <w:t>und the criminal justice system (</w:t>
      </w:r>
      <w:proofErr w:type="spellStart"/>
      <w:r w:rsidR="00957FA1">
        <w:rPr>
          <w:rFonts w:ascii="Times New Roman" w:eastAsia="Times New Roman" w:hAnsi="Times New Roman" w:cs="Times New Roman"/>
          <w:sz w:val="24"/>
          <w:szCs w:val="24"/>
        </w:rPr>
        <w:t>Holleran</w:t>
      </w:r>
      <w:proofErr w:type="spellEnd"/>
      <w:r w:rsidR="00957FA1">
        <w:rPr>
          <w:rFonts w:ascii="Times New Roman" w:eastAsia="Times New Roman" w:hAnsi="Times New Roman" w:cs="Times New Roman"/>
          <w:sz w:val="24"/>
          <w:szCs w:val="24"/>
        </w:rPr>
        <w:t xml:space="preserve">, </w:t>
      </w:r>
      <w:r w:rsidR="00957FA1" w:rsidRPr="00B27D78">
        <w:rPr>
          <w:rFonts w:ascii="Times New Roman" w:eastAsia="Times New Roman" w:hAnsi="Times New Roman" w:cs="Times New Roman"/>
          <w:sz w:val="24"/>
          <w:szCs w:val="24"/>
        </w:rPr>
        <w:t>2016).</w:t>
      </w:r>
    </w:p>
    <w:p w:rsidR="00563C57" w:rsidRPr="00563C57" w:rsidRDefault="00563C57" w:rsidP="00563C57">
      <w:pPr>
        <w:spacing w:line="480" w:lineRule="auto"/>
        <w:jc w:val="center"/>
        <w:rPr>
          <w:rFonts w:ascii="Times New Roman" w:hAnsi="Times New Roman" w:cs="Times New Roman"/>
          <w:b/>
          <w:sz w:val="24"/>
          <w:szCs w:val="24"/>
        </w:rPr>
      </w:pPr>
      <w:r w:rsidRPr="00563C57">
        <w:rPr>
          <w:rFonts w:ascii="Times New Roman" w:hAnsi="Times New Roman" w:cs="Times New Roman"/>
          <w:b/>
          <w:sz w:val="24"/>
          <w:szCs w:val="24"/>
        </w:rPr>
        <w:t>Conclusion</w:t>
      </w:r>
    </w:p>
    <w:p w:rsidR="00F06D38" w:rsidRDefault="00F06D38" w:rsidP="00EB04C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An expansion of the death penalty will be detrimental to the criminal justice system of Texas. The disadvantages of the death penalty outweigh its advantages. The thought of executing an innocent person as was done to the 14-year-old </w:t>
      </w:r>
      <w:proofErr w:type="spellStart"/>
      <w:r>
        <w:rPr>
          <w:rFonts w:ascii="Times New Roman" w:hAnsi="Times New Roman" w:cs="Times New Roman"/>
          <w:sz w:val="24"/>
          <w:szCs w:val="24"/>
        </w:rPr>
        <w:t>Stinney</w:t>
      </w:r>
      <w:proofErr w:type="spellEnd"/>
      <w:r>
        <w:rPr>
          <w:rFonts w:ascii="Times New Roman" w:hAnsi="Times New Roman" w:cs="Times New Roman"/>
          <w:sz w:val="24"/>
          <w:szCs w:val="24"/>
        </w:rPr>
        <w:t xml:space="preserve"> in North Carolina is the highest crime against humanity. When a system of due process is designed to disenfranchise the racial </w:t>
      </w:r>
      <w:r>
        <w:rPr>
          <w:rFonts w:ascii="Times New Roman" w:hAnsi="Times New Roman" w:cs="Times New Roman"/>
          <w:sz w:val="24"/>
          <w:szCs w:val="24"/>
        </w:rPr>
        <w:lastRenderedPageBreak/>
        <w:t xml:space="preserve">minorities, it should not even be considered a </w:t>
      </w:r>
      <w:r w:rsidR="00CE7654">
        <w:rPr>
          <w:rFonts w:ascii="Times New Roman" w:hAnsi="Times New Roman" w:cs="Times New Roman"/>
          <w:sz w:val="24"/>
          <w:szCs w:val="24"/>
        </w:rPr>
        <w:t>justice</w:t>
      </w:r>
      <w:r>
        <w:rPr>
          <w:rFonts w:ascii="Times New Roman" w:hAnsi="Times New Roman" w:cs="Times New Roman"/>
          <w:sz w:val="24"/>
          <w:szCs w:val="24"/>
        </w:rPr>
        <w:t xml:space="preserve"> system.</w:t>
      </w:r>
      <w:r w:rsidR="00CE7654">
        <w:rPr>
          <w:rFonts w:ascii="Times New Roman" w:hAnsi="Times New Roman" w:cs="Times New Roman"/>
          <w:sz w:val="24"/>
          <w:szCs w:val="24"/>
        </w:rPr>
        <w:t xml:space="preserve"> T</w:t>
      </w:r>
      <w:r>
        <w:rPr>
          <w:rFonts w:ascii="Times New Roman" w:hAnsi="Times New Roman" w:cs="Times New Roman"/>
          <w:sz w:val="24"/>
          <w:szCs w:val="24"/>
        </w:rPr>
        <w:t>he heavy budget associated with the death penalty is not cost effective. The heavy perjury concerns associated with the death penalty are a mockery to th</w:t>
      </w:r>
      <w:r w:rsidR="00CF7214">
        <w:rPr>
          <w:rFonts w:ascii="Times New Roman" w:hAnsi="Times New Roman" w:cs="Times New Roman"/>
          <w:sz w:val="24"/>
          <w:szCs w:val="24"/>
        </w:rPr>
        <w:t xml:space="preserve">e </w:t>
      </w:r>
      <w:r w:rsidR="00436E96">
        <w:rPr>
          <w:rFonts w:ascii="Times New Roman" w:hAnsi="Times New Roman" w:cs="Times New Roman"/>
          <w:sz w:val="24"/>
          <w:szCs w:val="24"/>
        </w:rPr>
        <w:t>Texas criminal justice system. T</w:t>
      </w:r>
      <w:r w:rsidR="00CF7214">
        <w:rPr>
          <w:rFonts w:ascii="Times New Roman" w:hAnsi="Times New Roman" w:cs="Times New Roman"/>
          <w:sz w:val="24"/>
          <w:szCs w:val="24"/>
        </w:rPr>
        <w:t xml:space="preserve">he conversation on </w:t>
      </w:r>
      <w:r w:rsidR="00EE1609">
        <w:rPr>
          <w:rFonts w:ascii="Times New Roman" w:hAnsi="Times New Roman" w:cs="Times New Roman"/>
          <w:sz w:val="24"/>
          <w:szCs w:val="24"/>
        </w:rPr>
        <w:t xml:space="preserve">the </w:t>
      </w:r>
      <w:r w:rsidR="00CF7214" w:rsidRPr="00EE1609">
        <w:rPr>
          <w:rFonts w:ascii="Times New Roman" w:hAnsi="Times New Roman" w:cs="Times New Roman"/>
          <w:noProof/>
          <w:sz w:val="24"/>
          <w:szCs w:val="24"/>
        </w:rPr>
        <w:t>death</w:t>
      </w:r>
      <w:r w:rsidR="00CF7214">
        <w:rPr>
          <w:rFonts w:ascii="Times New Roman" w:hAnsi="Times New Roman" w:cs="Times New Roman"/>
          <w:sz w:val="24"/>
          <w:szCs w:val="24"/>
        </w:rPr>
        <w:t xml:space="preserve"> penalty has triggered </w:t>
      </w:r>
      <w:r w:rsidR="00436E96">
        <w:rPr>
          <w:rFonts w:ascii="Times New Roman" w:hAnsi="Times New Roman" w:cs="Times New Roman"/>
          <w:sz w:val="24"/>
          <w:szCs w:val="24"/>
        </w:rPr>
        <w:t>the</w:t>
      </w:r>
      <w:r w:rsidR="00CF7214">
        <w:rPr>
          <w:rFonts w:ascii="Times New Roman" w:hAnsi="Times New Roman" w:cs="Times New Roman"/>
          <w:sz w:val="24"/>
          <w:szCs w:val="24"/>
        </w:rPr>
        <w:t xml:space="preserve"> development of </w:t>
      </w:r>
      <w:r w:rsidR="00436E96">
        <w:rPr>
          <w:rFonts w:ascii="Times New Roman" w:hAnsi="Times New Roman" w:cs="Times New Roman"/>
          <w:sz w:val="24"/>
          <w:szCs w:val="24"/>
        </w:rPr>
        <w:t xml:space="preserve">a </w:t>
      </w:r>
      <w:r w:rsidR="00CF7214">
        <w:rPr>
          <w:rFonts w:ascii="Times New Roman" w:hAnsi="Times New Roman" w:cs="Times New Roman"/>
          <w:sz w:val="24"/>
          <w:szCs w:val="24"/>
        </w:rPr>
        <w:t xml:space="preserve">second thought among politicians and law enforcement in Texas. </w:t>
      </w:r>
      <w:r w:rsidR="00436E96">
        <w:rPr>
          <w:rFonts w:ascii="Times New Roman" w:hAnsi="Times New Roman" w:cs="Times New Roman"/>
          <w:sz w:val="24"/>
          <w:szCs w:val="24"/>
        </w:rPr>
        <w:t>T</w:t>
      </w:r>
      <w:r w:rsidR="001468CA">
        <w:rPr>
          <w:rFonts w:ascii="Times New Roman" w:hAnsi="Times New Roman" w:cs="Times New Roman"/>
          <w:sz w:val="24"/>
          <w:szCs w:val="24"/>
        </w:rPr>
        <w:t xml:space="preserve">here should be a formulation of solutions that work instead of banking on </w:t>
      </w:r>
      <w:r w:rsidR="00EE1609">
        <w:rPr>
          <w:rFonts w:ascii="Times New Roman" w:hAnsi="Times New Roman" w:cs="Times New Roman"/>
          <w:sz w:val="24"/>
          <w:szCs w:val="24"/>
        </w:rPr>
        <w:t xml:space="preserve">the </w:t>
      </w:r>
      <w:r w:rsidR="001468CA" w:rsidRPr="00EE1609">
        <w:rPr>
          <w:rFonts w:ascii="Times New Roman" w:hAnsi="Times New Roman" w:cs="Times New Roman"/>
          <w:noProof/>
          <w:sz w:val="24"/>
          <w:szCs w:val="24"/>
        </w:rPr>
        <w:t>death</w:t>
      </w:r>
      <w:r w:rsidR="001468CA">
        <w:rPr>
          <w:rFonts w:ascii="Times New Roman" w:hAnsi="Times New Roman" w:cs="Times New Roman"/>
          <w:sz w:val="24"/>
          <w:szCs w:val="24"/>
        </w:rPr>
        <w:t xml:space="preserve"> penalty that has become a cruel and empty mockery rather than administer justice and fairness.</w:t>
      </w:r>
    </w:p>
    <w:p w:rsidR="00B633EB" w:rsidRPr="00B27D78" w:rsidRDefault="00B633EB" w:rsidP="00B27D78">
      <w:pPr>
        <w:spacing w:line="480" w:lineRule="auto"/>
        <w:rPr>
          <w:rFonts w:ascii="Times New Roman" w:hAnsi="Times New Roman" w:cs="Times New Roman"/>
          <w:sz w:val="24"/>
          <w:szCs w:val="24"/>
        </w:rPr>
      </w:pPr>
    </w:p>
    <w:p w:rsidR="00E162B4" w:rsidRPr="00B27D78" w:rsidRDefault="00E162B4" w:rsidP="00B27D78">
      <w:pPr>
        <w:spacing w:line="480" w:lineRule="auto"/>
        <w:rPr>
          <w:rFonts w:ascii="Times New Roman" w:hAnsi="Times New Roman" w:cs="Times New Roman"/>
          <w:sz w:val="24"/>
          <w:szCs w:val="24"/>
        </w:rPr>
      </w:pPr>
    </w:p>
    <w:p w:rsidR="00E162B4" w:rsidRDefault="00E162B4" w:rsidP="00B27D78">
      <w:pPr>
        <w:spacing w:line="480" w:lineRule="auto"/>
        <w:rPr>
          <w:rFonts w:ascii="Times New Roman" w:hAnsi="Times New Roman" w:cs="Times New Roman"/>
          <w:sz w:val="24"/>
          <w:szCs w:val="24"/>
        </w:rPr>
      </w:pPr>
    </w:p>
    <w:p w:rsidR="00A01CD6" w:rsidRDefault="00A01CD6" w:rsidP="00B27D78">
      <w:pPr>
        <w:spacing w:line="480" w:lineRule="auto"/>
        <w:rPr>
          <w:rFonts w:ascii="Times New Roman" w:hAnsi="Times New Roman" w:cs="Times New Roman"/>
          <w:sz w:val="24"/>
          <w:szCs w:val="24"/>
        </w:rPr>
      </w:pPr>
    </w:p>
    <w:p w:rsidR="00A01CD6" w:rsidRDefault="00A01CD6" w:rsidP="00B27D78">
      <w:pPr>
        <w:spacing w:line="480" w:lineRule="auto"/>
        <w:rPr>
          <w:rFonts w:ascii="Times New Roman" w:hAnsi="Times New Roman" w:cs="Times New Roman"/>
          <w:sz w:val="24"/>
          <w:szCs w:val="24"/>
        </w:rPr>
      </w:pPr>
    </w:p>
    <w:p w:rsidR="00A01CD6" w:rsidRDefault="00A01CD6" w:rsidP="00B27D78">
      <w:pPr>
        <w:spacing w:line="480" w:lineRule="auto"/>
        <w:rPr>
          <w:rFonts w:ascii="Times New Roman" w:hAnsi="Times New Roman" w:cs="Times New Roman"/>
          <w:sz w:val="24"/>
          <w:szCs w:val="24"/>
        </w:rPr>
      </w:pPr>
    </w:p>
    <w:p w:rsidR="00A01CD6" w:rsidRDefault="00A01CD6" w:rsidP="00B27D78">
      <w:pPr>
        <w:spacing w:line="480" w:lineRule="auto"/>
        <w:rPr>
          <w:rFonts w:ascii="Times New Roman" w:hAnsi="Times New Roman" w:cs="Times New Roman"/>
          <w:sz w:val="24"/>
          <w:szCs w:val="24"/>
        </w:rPr>
      </w:pPr>
    </w:p>
    <w:p w:rsidR="00A01CD6" w:rsidRDefault="00A01CD6" w:rsidP="00B27D78">
      <w:pPr>
        <w:spacing w:line="480" w:lineRule="auto"/>
        <w:rPr>
          <w:rFonts w:ascii="Times New Roman" w:hAnsi="Times New Roman" w:cs="Times New Roman"/>
          <w:sz w:val="24"/>
          <w:szCs w:val="24"/>
        </w:rPr>
      </w:pPr>
    </w:p>
    <w:p w:rsidR="00A01CD6" w:rsidRDefault="00A01CD6" w:rsidP="00B27D78">
      <w:pPr>
        <w:spacing w:line="480" w:lineRule="auto"/>
        <w:rPr>
          <w:rFonts w:ascii="Times New Roman" w:hAnsi="Times New Roman" w:cs="Times New Roman"/>
          <w:sz w:val="24"/>
          <w:szCs w:val="24"/>
        </w:rPr>
      </w:pPr>
    </w:p>
    <w:p w:rsidR="00A01CD6" w:rsidRDefault="00A01CD6" w:rsidP="00B27D78">
      <w:pPr>
        <w:spacing w:line="480" w:lineRule="auto"/>
        <w:rPr>
          <w:rFonts w:ascii="Times New Roman" w:hAnsi="Times New Roman" w:cs="Times New Roman"/>
          <w:sz w:val="24"/>
          <w:szCs w:val="24"/>
        </w:rPr>
      </w:pPr>
    </w:p>
    <w:p w:rsidR="00A01CD6" w:rsidRDefault="00A01CD6" w:rsidP="00B27D78">
      <w:pPr>
        <w:spacing w:line="480" w:lineRule="auto"/>
        <w:rPr>
          <w:rFonts w:ascii="Times New Roman" w:hAnsi="Times New Roman" w:cs="Times New Roman"/>
          <w:sz w:val="24"/>
          <w:szCs w:val="24"/>
        </w:rPr>
      </w:pPr>
    </w:p>
    <w:p w:rsidR="00E46E4E" w:rsidRDefault="00E46E4E" w:rsidP="00B27D78">
      <w:pPr>
        <w:spacing w:line="480" w:lineRule="auto"/>
        <w:rPr>
          <w:rFonts w:ascii="Times New Roman" w:hAnsi="Times New Roman" w:cs="Times New Roman"/>
          <w:sz w:val="24"/>
          <w:szCs w:val="24"/>
        </w:rPr>
      </w:pPr>
    </w:p>
    <w:p w:rsidR="00954B2A" w:rsidRDefault="00954B2A" w:rsidP="00B27D78">
      <w:pPr>
        <w:spacing w:line="480" w:lineRule="auto"/>
        <w:rPr>
          <w:rFonts w:ascii="Times New Roman" w:hAnsi="Times New Roman" w:cs="Times New Roman"/>
          <w:sz w:val="24"/>
          <w:szCs w:val="24"/>
        </w:rPr>
      </w:pPr>
    </w:p>
    <w:p w:rsidR="00A01CD6" w:rsidRPr="00B27D78" w:rsidRDefault="00A01CD6" w:rsidP="00A01CD6">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E162B4" w:rsidRPr="00B27D78" w:rsidRDefault="00E162B4" w:rsidP="00B27D78">
      <w:pPr>
        <w:spacing w:after="0" w:line="480" w:lineRule="auto"/>
        <w:rPr>
          <w:rFonts w:ascii="Times New Roman" w:eastAsia="Times New Roman" w:hAnsi="Times New Roman" w:cs="Times New Roman"/>
          <w:sz w:val="24"/>
          <w:szCs w:val="24"/>
        </w:rPr>
      </w:pPr>
      <w:proofErr w:type="spellStart"/>
      <w:r w:rsidRPr="00B27D78">
        <w:rPr>
          <w:rFonts w:ascii="Times New Roman" w:eastAsia="Times New Roman" w:hAnsi="Times New Roman" w:cs="Times New Roman"/>
          <w:sz w:val="24"/>
          <w:szCs w:val="24"/>
        </w:rPr>
        <w:t>Vartkessian</w:t>
      </w:r>
      <w:proofErr w:type="spellEnd"/>
      <w:r w:rsidRPr="00B27D78">
        <w:rPr>
          <w:rFonts w:ascii="Times New Roman" w:eastAsia="Times New Roman" w:hAnsi="Times New Roman" w:cs="Times New Roman"/>
          <w:sz w:val="24"/>
          <w:szCs w:val="24"/>
        </w:rPr>
        <w:t xml:space="preserve">, E. S., Sorensen, J. R., &amp; Kelly, C. E. (2017). Tinkering with the machinery of death: </w:t>
      </w:r>
      <w:r w:rsidR="006A1C88">
        <w:rPr>
          <w:rFonts w:ascii="Times New Roman" w:eastAsia="Times New Roman" w:hAnsi="Times New Roman" w:cs="Times New Roman"/>
          <w:sz w:val="24"/>
          <w:szCs w:val="24"/>
        </w:rPr>
        <w:tab/>
      </w:r>
      <w:r w:rsidRPr="00B27D78">
        <w:rPr>
          <w:rFonts w:ascii="Times New Roman" w:eastAsia="Times New Roman" w:hAnsi="Times New Roman" w:cs="Times New Roman"/>
          <w:sz w:val="24"/>
          <w:szCs w:val="24"/>
        </w:rPr>
        <w:t xml:space="preserve">An analysis of juror decision-making in Texas death penalty trials during two </w:t>
      </w:r>
      <w:r w:rsidRPr="00520C84">
        <w:rPr>
          <w:rFonts w:ascii="Times New Roman" w:eastAsia="Times New Roman" w:hAnsi="Times New Roman" w:cs="Times New Roman"/>
          <w:noProof/>
          <w:sz w:val="24"/>
          <w:szCs w:val="24"/>
        </w:rPr>
        <w:t xml:space="preserve">statutory </w:t>
      </w:r>
      <w:r w:rsidR="006A1C88" w:rsidRPr="00520C84">
        <w:rPr>
          <w:rFonts w:ascii="Times New Roman" w:eastAsia="Times New Roman" w:hAnsi="Times New Roman" w:cs="Times New Roman"/>
          <w:noProof/>
          <w:sz w:val="24"/>
          <w:szCs w:val="24"/>
        </w:rPr>
        <w:tab/>
      </w:r>
      <w:r w:rsidRPr="00520C84">
        <w:rPr>
          <w:rFonts w:ascii="Times New Roman" w:eastAsia="Times New Roman" w:hAnsi="Times New Roman" w:cs="Times New Roman"/>
          <w:noProof/>
          <w:sz w:val="24"/>
          <w:szCs w:val="24"/>
        </w:rPr>
        <w:t>eras</w:t>
      </w:r>
      <w:r w:rsidRPr="00B27D78">
        <w:rPr>
          <w:rFonts w:ascii="Times New Roman" w:eastAsia="Times New Roman" w:hAnsi="Times New Roman" w:cs="Times New Roman"/>
          <w:sz w:val="24"/>
          <w:szCs w:val="24"/>
        </w:rPr>
        <w:t xml:space="preserve">. </w:t>
      </w:r>
      <w:r w:rsidRPr="00B27D78">
        <w:rPr>
          <w:rFonts w:ascii="Times New Roman" w:eastAsia="Times New Roman" w:hAnsi="Times New Roman" w:cs="Times New Roman"/>
          <w:i/>
          <w:iCs/>
          <w:sz w:val="24"/>
          <w:szCs w:val="24"/>
        </w:rPr>
        <w:t>Justice Quarterly</w:t>
      </w:r>
      <w:r w:rsidRPr="00B27D78">
        <w:rPr>
          <w:rFonts w:ascii="Times New Roman" w:eastAsia="Times New Roman" w:hAnsi="Times New Roman" w:cs="Times New Roman"/>
          <w:sz w:val="24"/>
          <w:szCs w:val="24"/>
        </w:rPr>
        <w:t xml:space="preserve">, </w:t>
      </w:r>
      <w:r w:rsidRPr="00B27D78">
        <w:rPr>
          <w:rFonts w:ascii="Times New Roman" w:eastAsia="Times New Roman" w:hAnsi="Times New Roman" w:cs="Times New Roman"/>
          <w:i/>
          <w:iCs/>
          <w:sz w:val="24"/>
          <w:szCs w:val="24"/>
        </w:rPr>
        <w:t>34</w:t>
      </w:r>
      <w:r w:rsidRPr="00B27D78">
        <w:rPr>
          <w:rFonts w:ascii="Times New Roman" w:eastAsia="Times New Roman" w:hAnsi="Times New Roman" w:cs="Times New Roman"/>
          <w:sz w:val="24"/>
          <w:szCs w:val="24"/>
        </w:rPr>
        <w:t>(1), 1-24.</w:t>
      </w:r>
    </w:p>
    <w:p w:rsidR="00E162B4" w:rsidRPr="00B27D78" w:rsidRDefault="00E162B4" w:rsidP="00B27D78">
      <w:pPr>
        <w:spacing w:after="0" w:line="480" w:lineRule="auto"/>
        <w:rPr>
          <w:rFonts w:ascii="Times New Roman" w:eastAsia="Times New Roman" w:hAnsi="Times New Roman" w:cs="Times New Roman"/>
          <w:sz w:val="24"/>
          <w:szCs w:val="24"/>
        </w:rPr>
      </w:pPr>
      <w:proofErr w:type="spellStart"/>
      <w:r w:rsidRPr="00B27D78">
        <w:rPr>
          <w:rFonts w:ascii="Times New Roman" w:eastAsia="Times New Roman" w:hAnsi="Times New Roman" w:cs="Times New Roman"/>
          <w:sz w:val="24"/>
          <w:szCs w:val="24"/>
        </w:rPr>
        <w:t>Holleran</w:t>
      </w:r>
      <w:proofErr w:type="spellEnd"/>
      <w:r w:rsidRPr="00B27D78">
        <w:rPr>
          <w:rFonts w:ascii="Times New Roman" w:eastAsia="Times New Roman" w:hAnsi="Times New Roman" w:cs="Times New Roman"/>
          <w:sz w:val="24"/>
          <w:szCs w:val="24"/>
        </w:rPr>
        <w:t>, L. L. B. (2016). Future Dangerousness in Texas Death Penalty: A Content Analysis.</w:t>
      </w:r>
    </w:p>
    <w:p w:rsidR="00E162B4" w:rsidRPr="00B27D78" w:rsidRDefault="00E162B4" w:rsidP="00B27D78">
      <w:pPr>
        <w:spacing w:after="0" w:line="480" w:lineRule="auto"/>
        <w:rPr>
          <w:rFonts w:ascii="Times New Roman" w:eastAsia="Times New Roman" w:hAnsi="Times New Roman" w:cs="Times New Roman"/>
          <w:sz w:val="24"/>
          <w:szCs w:val="24"/>
        </w:rPr>
      </w:pPr>
      <w:r w:rsidRPr="00B27D78">
        <w:rPr>
          <w:rFonts w:ascii="Times New Roman" w:eastAsia="Times New Roman" w:hAnsi="Times New Roman" w:cs="Times New Roman"/>
          <w:sz w:val="24"/>
          <w:szCs w:val="24"/>
        </w:rPr>
        <w:t xml:space="preserve">Pant, K., Kiley, M., Curran, A., Kermes, R., &amp; </w:t>
      </w:r>
      <w:proofErr w:type="spellStart"/>
      <w:r w:rsidRPr="00B27D78">
        <w:rPr>
          <w:rFonts w:ascii="Times New Roman" w:eastAsia="Times New Roman" w:hAnsi="Times New Roman" w:cs="Times New Roman"/>
          <w:sz w:val="24"/>
          <w:szCs w:val="24"/>
        </w:rPr>
        <w:t>Sarat</w:t>
      </w:r>
      <w:proofErr w:type="spellEnd"/>
      <w:r w:rsidRPr="00B27D78">
        <w:rPr>
          <w:rFonts w:ascii="Times New Roman" w:eastAsia="Times New Roman" w:hAnsi="Times New Roman" w:cs="Times New Roman"/>
          <w:sz w:val="24"/>
          <w:szCs w:val="24"/>
        </w:rPr>
        <w:t xml:space="preserve">, A. (2017). The rhetoric of abolition: </w:t>
      </w:r>
      <w:r w:rsidR="006A1C88">
        <w:rPr>
          <w:rFonts w:ascii="Times New Roman" w:eastAsia="Times New Roman" w:hAnsi="Times New Roman" w:cs="Times New Roman"/>
          <w:sz w:val="24"/>
          <w:szCs w:val="24"/>
        </w:rPr>
        <w:tab/>
      </w:r>
      <w:r w:rsidRPr="00B27D78">
        <w:rPr>
          <w:rFonts w:ascii="Times New Roman" w:eastAsia="Times New Roman" w:hAnsi="Times New Roman" w:cs="Times New Roman"/>
          <w:sz w:val="24"/>
          <w:szCs w:val="24"/>
        </w:rPr>
        <w:t xml:space="preserve">Continuity and change in the struggle against America’s death penalty, 1900–2010. In </w:t>
      </w:r>
      <w:r w:rsidR="006A1C88">
        <w:rPr>
          <w:rFonts w:ascii="Times New Roman" w:eastAsia="Times New Roman" w:hAnsi="Times New Roman" w:cs="Times New Roman"/>
          <w:sz w:val="24"/>
          <w:szCs w:val="24"/>
        </w:rPr>
        <w:tab/>
      </w:r>
      <w:r w:rsidRPr="00B27D78">
        <w:rPr>
          <w:rFonts w:ascii="Times New Roman" w:eastAsia="Times New Roman" w:hAnsi="Times New Roman" w:cs="Times New Roman"/>
          <w:i/>
          <w:iCs/>
          <w:sz w:val="24"/>
          <w:szCs w:val="24"/>
        </w:rPr>
        <w:t>Legal Violence and the Limits of the Law</w:t>
      </w:r>
      <w:r w:rsidRPr="00B27D78">
        <w:rPr>
          <w:rFonts w:ascii="Times New Roman" w:eastAsia="Times New Roman" w:hAnsi="Times New Roman" w:cs="Times New Roman"/>
          <w:sz w:val="24"/>
          <w:szCs w:val="24"/>
        </w:rPr>
        <w:t xml:space="preserve"> (pp. 122-140). Routledge.</w:t>
      </w:r>
    </w:p>
    <w:p w:rsidR="00E162B4" w:rsidRPr="00B27D78" w:rsidRDefault="00E162B4" w:rsidP="00B27D78">
      <w:pPr>
        <w:spacing w:line="480" w:lineRule="auto"/>
        <w:rPr>
          <w:rFonts w:ascii="Times New Roman" w:hAnsi="Times New Roman" w:cs="Times New Roman"/>
          <w:sz w:val="24"/>
          <w:szCs w:val="24"/>
        </w:rPr>
      </w:pPr>
    </w:p>
    <w:sectPr w:rsidR="00E162B4" w:rsidRPr="00B27D78" w:rsidSect="00055C66">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D58D7" w:rsidRDefault="008D58D7" w:rsidP="00055C66">
      <w:pPr>
        <w:spacing w:after="0" w:line="240" w:lineRule="auto"/>
      </w:pPr>
      <w:r>
        <w:separator/>
      </w:r>
    </w:p>
  </w:endnote>
  <w:endnote w:type="continuationSeparator" w:id="0">
    <w:p w:rsidR="008D58D7" w:rsidRDefault="008D58D7" w:rsidP="00055C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D58D7" w:rsidRDefault="008D58D7" w:rsidP="00055C66">
      <w:pPr>
        <w:spacing w:after="0" w:line="240" w:lineRule="auto"/>
      </w:pPr>
      <w:r>
        <w:separator/>
      </w:r>
    </w:p>
  </w:footnote>
  <w:footnote w:type="continuationSeparator" w:id="0">
    <w:p w:rsidR="008D58D7" w:rsidRDefault="008D58D7" w:rsidP="00055C6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52015801"/>
      <w:docPartObj>
        <w:docPartGallery w:val="Page Numbers (Top of Page)"/>
        <w:docPartUnique/>
      </w:docPartObj>
    </w:sdtPr>
    <w:sdtEndPr>
      <w:rPr>
        <w:noProof/>
      </w:rPr>
    </w:sdtEndPr>
    <w:sdtContent>
      <w:p w:rsidR="00055C66" w:rsidRPr="00BF7844" w:rsidRDefault="00BF7844" w:rsidP="00BF7844">
        <w:pPr>
          <w:pStyle w:val="Header"/>
          <w:jc w:val="right"/>
        </w:pPr>
        <w:r w:rsidRPr="00055C66">
          <w:rPr>
            <w:rFonts w:ascii="Times New Roman" w:hAnsi="Times New Roman" w:cs="Times New Roman"/>
            <w:sz w:val="24"/>
            <w:szCs w:val="24"/>
          </w:rPr>
          <w:t>THE TEXAS DEATH PENALTY</w:t>
        </w:r>
        <w:r>
          <w:t xml:space="preserve"> </w:t>
        </w:r>
        <w:r>
          <w:tab/>
        </w:r>
        <w:r>
          <w:tab/>
        </w:r>
        <w:r w:rsidRPr="00BF7844">
          <w:rPr>
            <w:rFonts w:ascii="Times New Roman" w:hAnsi="Times New Roman" w:cs="Times New Roman"/>
            <w:sz w:val="24"/>
            <w:szCs w:val="24"/>
          </w:rPr>
          <w:fldChar w:fldCharType="begin"/>
        </w:r>
        <w:r w:rsidRPr="00BF7844">
          <w:rPr>
            <w:rFonts w:ascii="Times New Roman" w:hAnsi="Times New Roman" w:cs="Times New Roman"/>
            <w:sz w:val="24"/>
            <w:szCs w:val="24"/>
          </w:rPr>
          <w:instrText xml:space="preserve"> PAGE   \* MERGEFORMAT </w:instrText>
        </w:r>
        <w:r w:rsidRPr="00BF7844">
          <w:rPr>
            <w:rFonts w:ascii="Times New Roman" w:hAnsi="Times New Roman" w:cs="Times New Roman"/>
            <w:sz w:val="24"/>
            <w:szCs w:val="24"/>
          </w:rPr>
          <w:fldChar w:fldCharType="separate"/>
        </w:r>
        <w:r w:rsidR="00C46EF3">
          <w:rPr>
            <w:rFonts w:ascii="Times New Roman" w:hAnsi="Times New Roman" w:cs="Times New Roman"/>
            <w:noProof/>
            <w:sz w:val="24"/>
            <w:szCs w:val="24"/>
          </w:rPr>
          <w:t>6</w:t>
        </w:r>
        <w:r w:rsidRPr="00BF7844">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55C66" w:rsidRPr="00055C66" w:rsidRDefault="00055C66" w:rsidP="00055C66">
    <w:pPr>
      <w:spacing w:line="480" w:lineRule="auto"/>
      <w:rPr>
        <w:rFonts w:ascii="Times New Roman" w:hAnsi="Times New Roman" w:cs="Times New Roman"/>
        <w:sz w:val="24"/>
        <w:szCs w:val="24"/>
      </w:rPr>
    </w:pPr>
    <w:r>
      <w:rPr>
        <w:rFonts w:ascii="Times New Roman" w:hAnsi="Times New Roman" w:cs="Times New Roman"/>
        <w:sz w:val="24"/>
        <w:szCs w:val="24"/>
      </w:rPr>
      <w:t xml:space="preserve">Running head: </w:t>
    </w:r>
    <w:r w:rsidRPr="00055C66">
      <w:rPr>
        <w:rFonts w:ascii="Times New Roman" w:hAnsi="Times New Roman" w:cs="Times New Roman"/>
        <w:sz w:val="24"/>
        <w:szCs w:val="24"/>
      </w:rPr>
      <w:t>THE TEXAS DEATH PENALTY</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MLU0NDCyNDUzNbM0NjBS0lEKTi0uzszPAykwrAUAsjGv3ywAAAA="/>
  </w:docVars>
  <w:rsids>
    <w:rsidRoot w:val="00605C76"/>
    <w:rsid w:val="00055C66"/>
    <w:rsid w:val="00095F8D"/>
    <w:rsid w:val="001103C8"/>
    <w:rsid w:val="001468CA"/>
    <w:rsid w:val="00173707"/>
    <w:rsid w:val="00195DCF"/>
    <w:rsid w:val="001C2A7F"/>
    <w:rsid w:val="00241D10"/>
    <w:rsid w:val="002718AA"/>
    <w:rsid w:val="0027221F"/>
    <w:rsid w:val="00287C4A"/>
    <w:rsid w:val="002C4F0C"/>
    <w:rsid w:val="002E194F"/>
    <w:rsid w:val="00312597"/>
    <w:rsid w:val="003423A3"/>
    <w:rsid w:val="00345411"/>
    <w:rsid w:val="00391F69"/>
    <w:rsid w:val="003C73C9"/>
    <w:rsid w:val="004214AA"/>
    <w:rsid w:val="00436E96"/>
    <w:rsid w:val="0044405A"/>
    <w:rsid w:val="00497874"/>
    <w:rsid w:val="00520C84"/>
    <w:rsid w:val="00563C57"/>
    <w:rsid w:val="00591DCC"/>
    <w:rsid w:val="005C4939"/>
    <w:rsid w:val="005D5F45"/>
    <w:rsid w:val="00605C76"/>
    <w:rsid w:val="006233A1"/>
    <w:rsid w:val="00680E72"/>
    <w:rsid w:val="00697A29"/>
    <w:rsid w:val="006A1C88"/>
    <w:rsid w:val="0070523A"/>
    <w:rsid w:val="007E0A5F"/>
    <w:rsid w:val="00814D64"/>
    <w:rsid w:val="00852F16"/>
    <w:rsid w:val="008D58D7"/>
    <w:rsid w:val="00954B2A"/>
    <w:rsid w:val="00957FA1"/>
    <w:rsid w:val="00972096"/>
    <w:rsid w:val="009771C7"/>
    <w:rsid w:val="009A3BDB"/>
    <w:rsid w:val="00A01CD6"/>
    <w:rsid w:val="00AF2BDB"/>
    <w:rsid w:val="00B15DAF"/>
    <w:rsid w:val="00B27D78"/>
    <w:rsid w:val="00B633EB"/>
    <w:rsid w:val="00B63CD1"/>
    <w:rsid w:val="00B65DEF"/>
    <w:rsid w:val="00B7189F"/>
    <w:rsid w:val="00B76F6D"/>
    <w:rsid w:val="00BD78AD"/>
    <w:rsid w:val="00BE438D"/>
    <w:rsid w:val="00BF7844"/>
    <w:rsid w:val="00C459B4"/>
    <w:rsid w:val="00C46EF3"/>
    <w:rsid w:val="00CE7654"/>
    <w:rsid w:val="00CF7214"/>
    <w:rsid w:val="00D3494F"/>
    <w:rsid w:val="00D50330"/>
    <w:rsid w:val="00DC2747"/>
    <w:rsid w:val="00DC78BC"/>
    <w:rsid w:val="00E162B4"/>
    <w:rsid w:val="00E46E4E"/>
    <w:rsid w:val="00EB04C5"/>
    <w:rsid w:val="00EE1609"/>
    <w:rsid w:val="00F06D38"/>
    <w:rsid w:val="00F34B66"/>
    <w:rsid w:val="00F8238E"/>
    <w:rsid w:val="00FB1E31"/>
    <w:rsid w:val="00FD54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A9F0B02-76FB-4DD5-9EE1-ADCA1F8E34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55C66"/>
    <w:pPr>
      <w:tabs>
        <w:tab w:val="center" w:pos="4680"/>
        <w:tab w:val="right" w:pos="9360"/>
      </w:tabs>
      <w:spacing w:after="0" w:line="240" w:lineRule="auto"/>
    </w:pPr>
  </w:style>
  <w:style w:type="character" w:customStyle="1" w:styleId="HeaderChar">
    <w:name w:val="Header Char"/>
    <w:basedOn w:val="DefaultParagraphFont"/>
    <w:link w:val="Header"/>
    <w:uiPriority w:val="99"/>
    <w:rsid w:val="00055C66"/>
  </w:style>
  <w:style w:type="paragraph" w:styleId="Footer">
    <w:name w:val="footer"/>
    <w:basedOn w:val="Normal"/>
    <w:link w:val="FooterChar"/>
    <w:uiPriority w:val="99"/>
    <w:unhideWhenUsed/>
    <w:rsid w:val="00055C66"/>
    <w:pPr>
      <w:tabs>
        <w:tab w:val="center" w:pos="4680"/>
        <w:tab w:val="right" w:pos="9360"/>
      </w:tabs>
      <w:spacing w:after="0" w:line="240" w:lineRule="auto"/>
    </w:pPr>
  </w:style>
  <w:style w:type="character" w:customStyle="1" w:styleId="FooterChar">
    <w:name w:val="Footer Char"/>
    <w:basedOn w:val="DefaultParagraphFont"/>
    <w:link w:val="Footer"/>
    <w:uiPriority w:val="99"/>
    <w:rsid w:val="00055C6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22090188">
      <w:bodyDiv w:val="1"/>
      <w:marLeft w:val="0"/>
      <w:marRight w:val="0"/>
      <w:marTop w:val="0"/>
      <w:marBottom w:val="0"/>
      <w:divBdr>
        <w:top w:val="none" w:sz="0" w:space="0" w:color="auto"/>
        <w:left w:val="none" w:sz="0" w:space="0" w:color="auto"/>
        <w:bottom w:val="none" w:sz="0" w:space="0" w:color="auto"/>
        <w:right w:val="none" w:sz="0" w:space="0" w:color="auto"/>
      </w:divBdr>
      <w:divsChild>
        <w:div w:id="38478571">
          <w:marLeft w:val="0"/>
          <w:marRight w:val="0"/>
          <w:marTop w:val="0"/>
          <w:marBottom w:val="0"/>
          <w:divBdr>
            <w:top w:val="none" w:sz="0" w:space="0" w:color="auto"/>
            <w:left w:val="none" w:sz="0" w:space="0" w:color="auto"/>
            <w:bottom w:val="none" w:sz="0" w:space="0" w:color="auto"/>
            <w:right w:val="none" w:sz="0" w:space="0" w:color="auto"/>
          </w:divBdr>
        </w:div>
      </w:divsChild>
    </w:div>
    <w:div w:id="1763405315">
      <w:bodyDiv w:val="1"/>
      <w:marLeft w:val="0"/>
      <w:marRight w:val="0"/>
      <w:marTop w:val="0"/>
      <w:marBottom w:val="0"/>
      <w:divBdr>
        <w:top w:val="none" w:sz="0" w:space="0" w:color="auto"/>
        <w:left w:val="none" w:sz="0" w:space="0" w:color="auto"/>
        <w:bottom w:val="none" w:sz="0" w:space="0" w:color="auto"/>
        <w:right w:val="none" w:sz="0" w:space="0" w:color="auto"/>
      </w:divBdr>
      <w:divsChild>
        <w:div w:id="163593660">
          <w:marLeft w:val="0"/>
          <w:marRight w:val="0"/>
          <w:marTop w:val="0"/>
          <w:marBottom w:val="0"/>
          <w:divBdr>
            <w:top w:val="none" w:sz="0" w:space="0" w:color="auto"/>
            <w:left w:val="none" w:sz="0" w:space="0" w:color="auto"/>
            <w:bottom w:val="none" w:sz="0" w:space="0" w:color="auto"/>
            <w:right w:val="none" w:sz="0" w:space="0" w:color="auto"/>
          </w:divBdr>
        </w:div>
      </w:divsChild>
    </w:div>
    <w:div w:id="1815949219">
      <w:bodyDiv w:val="1"/>
      <w:marLeft w:val="0"/>
      <w:marRight w:val="0"/>
      <w:marTop w:val="0"/>
      <w:marBottom w:val="0"/>
      <w:divBdr>
        <w:top w:val="none" w:sz="0" w:space="0" w:color="auto"/>
        <w:left w:val="none" w:sz="0" w:space="0" w:color="auto"/>
        <w:bottom w:val="none" w:sz="0" w:space="0" w:color="auto"/>
        <w:right w:val="none" w:sz="0" w:space="0" w:color="auto"/>
      </w:divBdr>
      <w:divsChild>
        <w:div w:id="159889957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941</Words>
  <Characters>5369</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ICTADMIN</dc:creator>
  <cp:keywords/>
  <dc:description/>
  <cp:lastModifiedBy>Prof Scofied</cp:lastModifiedBy>
  <cp:revision>2</cp:revision>
  <dcterms:created xsi:type="dcterms:W3CDTF">2018-11-06T15:08:00Z</dcterms:created>
  <dcterms:modified xsi:type="dcterms:W3CDTF">2018-11-06T15:08:00Z</dcterms:modified>
</cp:coreProperties>
</file>