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605" w:rsidRPr="00CE36C4" w:rsidRDefault="000D3605" w:rsidP="00CE36C4">
      <w:pPr>
        <w:spacing w:line="480" w:lineRule="auto"/>
        <w:rPr>
          <w:rFonts w:ascii="Times New Roman" w:hAnsi="Times New Roman" w:cs="Times New Roman"/>
          <w:sz w:val="24"/>
          <w:szCs w:val="24"/>
        </w:rPr>
      </w:pPr>
    </w:p>
    <w:p w:rsidR="000D3605" w:rsidRPr="00CE36C4" w:rsidRDefault="000D3605" w:rsidP="00CE36C4">
      <w:pPr>
        <w:spacing w:line="480" w:lineRule="auto"/>
        <w:rPr>
          <w:rFonts w:ascii="Times New Roman" w:hAnsi="Times New Roman" w:cs="Times New Roman"/>
          <w:sz w:val="24"/>
          <w:szCs w:val="24"/>
        </w:rPr>
      </w:pPr>
    </w:p>
    <w:p w:rsidR="000D3605" w:rsidRPr="00CE36C4" w:rsidRDefault="000D3605" w:rsidP="00CE36C4">
      <w:pPr>
        <w:spacing w:line="480" w:lineRule="auto"/>
        <w:rPr>
          <w:rFonts w:ascii="Times New Roman" w:hAnsi="Times New Roman" w:cs="Times New Roman"/>
          <w:sz w:val="24"/>
          <w:szCs w:val="24"/>
        </w:rPr>
      </w:pPr>
    </w:p>
    <w:p w:rsidR="000D3605" w:rsidRPr="00CE36C4" w:rsidRDefault="000D3605" w:rsidP="00CE36C4">
      <w:pPr>
        <w:spacing w:line="480" w:lineRule="auto"/>
        <w:rPr>
          <w:rFonts w:ascii="Times New Roman" w:hAnsi="Times New Roman" w:cs="Times New Roman"/>
          <w:sz w:val="24"/>
          <w:szCs w:val="24"/>
        </w:rPr>
      </w:pPr>
    </w:p>
    <w:p w:rsidR="000D3605" w:rsidRPr="00CE36C4" w:rsidRDefault="000D3605" w:rsidP="00CE36C4">
      <w:pPr>
        <w:spacing w:line="480" w:lineRule="auto"/>
        <w:rPr>
          <w:rFonts w:ascii="Times New Roman" w:hAnsi="Times New Roman" w:cs="Times New Roman"/>
          <w:sz w:val="24"/>
          <w:szCs w:val="24"/>
        </w:rPr>
      </w:pPr>
    </w:p>
    <w:p w:rsidR="000D3605" w:rsidRPr="00CE36C4" w:rsidRDefault="000D3605" w:rsidP="00CE36C4">
      <w:pPr>
        <w:spacing w:line="480" w:lineRule="auto"/>
        <w:rPr>
          <w:rFonts w:ascii="Times New Roman" w:hAnsi="Times New Roman" w:cs="Times New Roman"/>
          <w:sz w:val="24"/>
          <w:szCs w:val="24"/>
        </w:rPr>
      </w:pPr>
    </w:p>
    <w:p w:rsidR="000D3605" w:rsidRPr="00CE36C4" w:rsidRDefault="000D3605" w:rsidP="00CE36C4">
      <w:pPr>
        <w:spacing w:line="480" w:lineRule="auto"/>
        <w:rPr>
          <w:rFonts w:ascii="Times New Roman" w:hAnsi="Times New Roman" w:cs="Times New Roman"/>
          <w:sz w:val="24"/>
          <w:szCs w:val="24"/>
        </w:rPr>
      </w:pPr>
    </w:p>
    <w:p w:rsidR="000D3605" w:rsidRPr="00CE36C4" w:rsidRDefault="000D3605" w:rsidP="00CE36C4">
      <w:pPr>
        <w:spacing w:line="480" w:lineRule="auto"/>
        <w:jc w:val="center"/>
        <w:rPr>
          <w:rFonts w:ascii="Times New Roman" w:hAnsi="Times New Roman" w:cs="Times New Roman"/>
          <w:sz w:val="24"/>
          <w:szCs w:val="24"/>
        </w:rPr>
      </w:pPr>
      <w:r w:rsidRPr="00CE36C4">
        <w:rPr>
          <w:rFonts w:ascii="Times New Roman" w:hAnsi="Times New Roman" w:cs="Times New Roman"/>
          <w:sz w:val="24"/>
          <w:szCs w:val="24"/>
        </w:rPr>
        <w:t>Human Cloning: Ethics</w:t>
      </w:r>
    </w:p>
    <w:p w:rsidR="000D3605" w:rsidRPr="00CE36C4" w:rsidRDefault="000D3605" w:rsidP="00CE36C4">
      <w:pPr>
        <w:spacing w:line="480" w:lineRule="auto"/>
        <w:jc w:val="center"/>
        <w:rPr>
          <w:rFonts w:ascii="Times New Roman" w:hAnsi="Times New Roman" w:cs="Times New Roman"/>
          <w:sz w:val="24"/>
          <w:szCs w:val="24"/>
        </w:rPr>
      </w:pPr>
      <w:r w:rsidRPr="00CE36C4">
        <w:rPr>
          <w:rFonts w:ascii="Times New Roman" w:hAnsi="Times New Roman" w:cs="Times New Roman"/>
          <w:sz w:val="24"/>
          <w:szCs w:val="24"/>
        </w:rPr>
        <w:t>Name</w:t>
      </w:r>
    </w:p>
    <w:p w:rsidR="000D3605" w:rsidRPr="00CE36C4" w:rsidRDefault="000D3605" w:rsidP="00CE36C4">
      <w:pPr>
        <w:spacing w:line="480" w:lineRule="auto"/>
        <w:jc w:val="center"/>
        <w:rPr>
          <w:rFonts w:ascii="Times New Roman" w:hAnsi="Times New Roman" w:cs="Times New Roman"/>
          <w:sz w:val="24"/>
          <w:szCs w:val="24"/>
        </w:rPr>
      </w:pPr>
      <w:r w:rsidRPr="00CE36C4">
        <w:rPr>
          <w:rFonts w:ascii="Times New Roman" w:hAnsi="Times New Roman" w:cs="Times New Roman"/>
          <w:sz w:val="24"/>
          <w:szCs w:val="24"/>
        </w:rPr>
        <w:t>Instructor</w:t>
      </w:r>
    </w:p>
    <w:p w:rsidR="00A16549" w:rsidRPr="00CE36C4" w:rsidRDefault="00A16549" w:rsidP="00CE36C4">
      <w:pPr>
        <w:spacing w:line="480" w:lineRule="auto"/>
        <w:jc w:val="center"/>
        <w:rPr>
          <w:rFonts w:ascii="Times New Roman" w:hAnsi="Times New Roman" w:cs="Times New Roman"/>
          <w:sz w:val="24"/>
          <w:szCs w:val="24"/>
        </w:rPr>
      </w:pPr>
      <w:r w:rsidRPr="00CE36C4">
        <w:rPr>
          <w:rFonts w:ascii="Times New Roman" w:hAnsi="Times New Roman" w:cs="Times New Roman"/>
          <w:sz w:val="24"/>
          <w:szCs w:val="24"/>
        </w:rPr>
        <w:t>Course</w:t>
      </w:r>
    </w:p>
    <w:p w:rsidR="000D3605" w:rsidRPr="00CE36C4" w:rsidRDefault="000D3605" w:rsidP="00CE36C4">
      <w:pPr>
        <w:spacing w:line="480" w:lineRule="auto"/>
        <w:jc w:val="center"/>
        <w:rPr>
          <w:rFonts w:ascii="Times New Roman" w:hAnsi="Times New Roman" w:cs="Times New Roman"/>
          <w:sz w:val="24"/>
          <w:szCs w:val="24"/>
        </w:rPr>
      </w:pPr>
      <w:r w:rsidRPr="00CE36C4">
        <w:rPr>
          <w:rFonts w:ascii="Times New Roman" w:hAnsi="Times New Roman" w:cs="Times New Roman"/>
          <w:sz w:val="24"/>
          <w:szCs w:val="24"/>
        </w:rPr>
        <w:t>Date</w:t>
      </w:r>
    </w:p>
    <w:p w:rsidR="000D3605" w:rsidRPr="00CE36C4" w:rsidRDefault="000D3605" w:rsidP="00CE36C4">
      <w:pPr>
        <w:spacing w:line="480" w:lineRule="auto"/>
        <w:rPr>
          <w:rFonts w:ascii="Times New Roman" w:hAnsi="Times New Roman" w:cs="Times New Roman"/>
          <w:sz w:val="24"/>
          <w:szCs w:val="24"/>
        </w:rPr>
      </w:pPr>
    </w:p>
    <w:p w:rsidR="000D3605" w:rsidRPr="00CE36C4" w:rsidRDefault="000D3605" w:rsidP="00CE36C4">
      <w:pPr>
        <w:spacing w:line="480" w:lineRule="auto"/>
        <w:rPr>
          <w:rFonts w:ascii="Times New Roman" w:hAnsi="Times New Roman" w:cs="Times New Roman"/>
          <w:sz w:val="24"/>
          <w:szCs w:val="24"/>
        </w:rPr>
      </w:pPr>
      <w:r w:rsidRPr="00CE36C4">
        <w:rPr>
          <w:rFonts w:ascii="Times New Roman" w:hAnsi="Times New Roman" w:cs="Times New Roman"/>
          <w:sz w:val="24"/>
          <w:szCs w:val="24"/>
        </w:rPr>
        <w:t> </w:t>
      </w:r>
    </w:p>
    <w:p w:rsidR="000D3605" w:rsidRPr="00CE36C4" w:rsidRDefault="000D3605" w:rsidP="00CE36C4">
      <w:pPr>
        <w:spacing w:line="480" w:lineRule="auto"/>
        <w:rPr>
          <w:rFonts w:ascii="Times New Roman" w:hAnsi="Times New Roman" w:cs="Times New Roman"/>
          <w:sz w:val="24"/>
          <w:szCs w:val="24"/>
        </w:rPr>
      </w:pPr>
      <w:r w:rsidRPr="00CE36C4">
        <w:rPr>
          <w:rFonts w:ascii="Times New Roman" w:hAnsi="Times New Roman" w:cs="Times New Roman"/>
          <w:sz w:val="24"/>
          <w:szCs w:val="24"/>
        </w:rPr>
        <w:br w:type="page"/>
      </w:r>
    </w:p>
    <w:p w:rsidR="000D3605" w:rsidRPr="00CE36C4" w:rsidRDefault="000D3605" w:rsidP="00CE36C4">
      <w:pPr>
        <w:spacing w:line="480" w:lineRule="auto"/>
        <w:ind w:firstLine="720"/>
        <w:rPr>
          <w:rFonts w:ascii="Times New Roman" w:hAnsi="Times New Roman" w:cs="Times New Roman"/>
          <w:sz w:val="24"/>
          <w:szCs w:val="24"/>
        </w:rPr>
      </w:pPr>
      <w:r w:rsidRPr="00CE36C4">
        <w:rPr>
          <w:rFonts w:ascii="Times New Roman" w:hAnsi="Times New Roman" w:cs="Times New Roman"/>
          <w:sz w:val="24"/>
          <w:szCs w:val="24"/>
        </w:rPr>
        <w:lastRenderedPageBreak/>
        <w:t>The debate on whether reproductive cloning is ethical or unethical will not boil down anytime soon. Reproductive cloning refers to the creation of an individual or animal with an identical nuclear genetic material as the donor of the DNA</w:t>
      </w:r>
      <w:r w:rsidR="00CE36C4">
        <w:rPr>
          <w:rFonts w:ascii="Times New Roman" w:hAnsi="Times New Roman" w:cs="Times New Roman"/>
          <w:sz w:val="24"/>
          <w:szCs w:val="24"/>
        </w:rPr>
        <w:t xml:space="preserve"> </w:t>
      </w:r>
      <w:r w:rsidR="00A16549" w:rsidRPr="00CE36C4">
        <w:rPr>
          <w:rFonts w:ascii="Times New Roman" w:hAnsi="Times New Roman" w:cs="Times New Roman"/>
          <w:sz w:val="24"/>
          <w:szCs w:val="24"/>
        </w:rPr>
        <w:t>(Rimoin, Connor, Pyeritz, &amp;</w:t>
      </w:r>
      <w:r w:rsidR="00CE36C4" w:rsidRPr="00CE36C4">
        <w:rPr>
          <w:rFonts w:ascii="Times New Roman" w:hAnsi="Times New Roman" w:cs="Times New Roman"/>
          <w:sz w:val="24"/>
          <w:szCs w:val="24"/>
        </w:rPr>
        <w:t xml:space="preserve"> </w:t>
      </w:r>
      <w:r w:rsidR="00A16549" w:rsidRPr="00CE36C4">
        <w:rPr>
          <w:rFonts w:ascii="Times New Roman" w:hAnsi="Times New Roman" w:cs="Times New Roman"/>
          <w:sz w:val="24"/>
          <w:szCs w:val="24"/>
        </w:rPr>
        <w:t>Korf, 2007)</w:t>
      </w:r>
      <w:r w:rsidRPr="00CE36C4">
        <w:rPr>
          <w:rFonts w:ascii="Times New Roman" w:hAnsi="Times New Roman" w:cs="Times New Roman"/>
          <w:sz w:val="24"/>
          <w:szCs w:val="24"/>
        </w:rPr>
        <w:t>. The human cloning process involves replacing the nucleus of a mature but unfertilized egg with the nucleus of a specialized adult. While many people regard human cloning as unethical, there are some people who say human cloning is right and appropriate.</w:t>
      </w:r>
    </w:p>
    <w:p w:rsidR="00F01E5B" w:rsidRPr="00CE36C4" w:rsidRDefault="00F01E5B" w:rsidP="00CE36C4">
      <w:pPr>
        <w:spacing w:line="480" w:lineRule="auto"/>
        <w:jc w:val="both"/>
        <w:rPr>
          <w:rFonts w:ascii="Times New Roman" w:hAnsi="Times New Roman" w:cs="Times New Roman"/>
          <w:sz w:val="24"/>
          <w:szCs w:val="24"/>
        </w:rPr>
      </w:pPr>
      <w:r w:rsidRPr="00CE36C4">
        <w:rPr>
          <w:rFonts w:ascii="Times New Roman" w:hAnsi="Times New Roman" w:cs="Times New Roman"/>
          <w:sz w:val="24"/>
          <w:szCs w:val="24"/>
        </w:rPr>
        <w:t xml:space="preserve">Kass’ Argument against Cloning </w:t>
      </w:r>
    </w:p>
    <w:p w:rsidR="000D3605" w:rsidRPr="00CE36C4" w:rsidRDefault="000D3605" w:rsidP="00CE36C4">
      <w:pPr>
        <w:spacing w:line="480" w:lineRule="auto"/>
        <w:ind w:firstLine="720"/>
        <w:rPr>
          <w:rFonts w:ascii="Times New Roman" w:hAnsi="Times New Roman" w:cs="Times New Roman"/>
          <w:sz w:val="24"/>
          <w:szCs w:val="24"/>
        </w:rPr>
      </w:pPr>
      <w:r w:rsidRPr="00CE36C4">
        <w:rPr>
          <w:rFonts w:ascii="Times New Roman" w:hAnsi="Times New Roman" w:cs="Times New Roman"/>
          <w:sz w:val="24"/>
          <w:szCs w:val="24"/>
        </w:rPr>
        <w:t>Leon Kass is one of the scholars who are strongly against human cloning. Kass states various reasons why he thinks cloning is unethical and inappropriate, including the negative impact upon the thoughts and understanding of people about having children, and the concerns that relate to identity and individuality</w:t>
      </w:r>
      <w:r w:rsidR="00223066" w:rsidRPr="00CE36C4">
        <w:rPr>
          <w:rFonts w:ascii="Times New Roman" w:hAnsi="Times New Roman" w:cs="Times New Roman"/>
          <w:sz w:val="24"/>
          <w:szCs w:val="24"/>
        </w:rPr>
        <w:t xml:space="preserve"> (Kass, 2012)</w:t>
      </w:r>
      <w:r w:rsidRPr="00CE36C4">
        <w:rPr>
          <w:rFonts w:ascii="Times New Roman" w:hAnsi="Times New Roman" w:cs="Times New Roman"/>
          <w:sz w:val="24"/>
          <w:szCs w:val="24"/>
        </w:rPr>
        <w:t>. First, human cloning changes the human understanding of what it means to come together or marry and have children. It is like not giving respect to the children or rather the next generation. With human cloning, people will no longer see the need of marrying or starting relationships to have children. After all, it is easy to transform procreation into manufacture with the new technology of siring kids.</w:t>
      </w:r>
    </w:p>
    <w:p w:rsidR="000D3605" w:rsidRPr="00CE36C4" w:rsidRDefault="000D3605" w:rsidP="00CE36C4">
      <w:pPr>
        <w:spacing w:line="480" w:lineRule="auto"/>
        <w:ind w:firstLine="720"/>
        <w:rPr>
          <w:rFonts w:ascii="Times New Roman" w:hAnsi="Times New Roman" w:cs="Times New Roman"/>
          <w:sz w:val="24"/>
          <w:szCs w:val="24"/>
        </w:rPr>
      </w:pPr>
      <w:r w:rsidRPr="00CE36C4">
        <w:rPr>
          <w:rFonts w:ascii="Times New Roman" w:hAnsi="Times New Roman" w:cs="Times New Roman"/>
          <w:sz w:val="24"/>
          <w:szCs w:val="24"/>
        </w:rPr>
        <w:t>Kass also adds his concerns about identity and individuality of the cloned humans</w:t>
      </w:r>
      <w:r w:rsidR="00D634F0" w:rsidRPr="00CE36C4">
        <w:rPr>
          <w:rFonts w:ascii="Times New Roman" w:hAnsi="Times New Roman" w:cs="Times New Roman"/>
          <w:sz w:val="24"/>
          <w:szCs w:val="24"/>
        </w:rPr>
        <w:t xml:space="preserve"> (Kass, 2012)</w:t>
      </w:r>
      <w:bookmarkStart w:id="0" w:name="_GoBack"/>
      <w:bookmarkEnd w:id="0"/>
      <w:r w:rsidRPr="00CE36C4">
        <w:rPr>
          <w:rFonts w:ascii="Times New Roman" w:hAnsi="Times New Roman" w:cs="Times New Roman"/>
          <w:sz w:val="24"/>
          <w:szCs w:val="24"/>
        </w:rPr>
        <w:t>. Apparently, a human clone will not feel completely human. This is primarily because he or she may not know his or her true biological parents, or mail to understand why they do not reflect the physical or social characteristics of the people they are living with. A human clone is like a robot with no true identity</w:t>
      </w:r>
      <w:r w:rsidR="00CE36C4">
        <w:rPr>
          <w:rFonts w:ascii="Times New Roman" w:hAnsi="Times New Roman" w:cs="Times New Roman"/>
          <w:sz w:val="24"/>
          <w:szCs w:val="24"/>
        </w:rPr>
        <w:t xml:space="preserve"> </w:t>
      </w:r>
      <w:r w:rsidR="00A16549" w:rsidRPr="00CE36C4">
        <w:rPr>
          <w:rFonts w:ascii="Times New Roman" w:hAnsi="Times New Roman" w:cs="Times New Roman"/>
          <w:sz w:val="24"/>
          <w:szCs w:val="24"/>
        </w:rPr>
        <w:t>(Rimoin, Connor, Pyeritz, &amp;</w:t>
      </w:r>
      <w:r w:rsidR="00CE36C4" w:rsidRPr="00CE36C4">
        <w:rPr>
          <w:rFonts w:ascii="Times New Roman" w:hAnsi="Times New Roman" w:cs="Times New Roman"/>
          <w:sz w:val="24"/>
          <w:szCs w:val="24"/>
        </w:rPr>
        <w:t xml:space="preserve"> </w:t>
      </w:r>
      <w:r w:rsidR="00A16549" w:rsidRPr="00CE36C4">
        <w:rPr>
          <w:rFonts w:ascii="Times New Roman" w:hAnsi="Times New Roman" w:cs="Times New Roman"/>
          <w:sz w:val="24"/>
          <w:szCs w:val="24"/>
        </w:rPr>
        <w:t>Korf, 2007)</w:t>
      </w:r>
      <w:r w:rsidRPr="00CE36C4">
        <w:rPr>
          <w:rFonts w:ascii="Times New Roman" w:hAnsi="Times New Roman" w:cs="Times New Roman"/>
          <w:sz w:val="24"/>
          <w:szCs w:val="24"/>
        </w:rPr>
        <w:t>. According to Kass, a human is something that is not created and not human. This means the clone lacks individuality and identity in that it cannot identify itself with normal human beings.</w:t>
      </w:r>
    </w:p>
    <w:p w:rsidR="00F01E5B" w:rsidRPr="00CE36C4" w:rsidRDefault="00F01E5B" w:rsidP="00CE36C4">
      <w:pPr>
        <w:spacing w:line="480" w:lineRule="auto"/>
        <w:jc w:val="both"/>
        <w:rPr>
          <w:rFonts w:ascii="Times New Roman" w:hAnsi="Times New Roman" w:cs="Times New Roman"/>
          <w:sz w:val="24"/>
          <w:szCs w:val="24"/>
        </w:rPr>
      </w:pPr>
      <w:r w:rsidRPr="00CE36C4">
        <w:rPr>
          <w:rFonts w:ascii="Times New Roman" w:hAnsi="Times New Roman" w:cs="Times New Roman"/>
          <w:sz w:val="24"/>
          <w:szCs w:val="24"/>
        </w:rPr>
        <w:lastRenderedPageBreak/>
        <w:t xml:space="preserve">Brock’s response in defense of cloning </w:t>
      </w:r>
    </w:p>
    <w:p w:rsidR="000D3605" w:rsidRPr="00CE36C4" w:rsidRDefault="000D3605" w:rsidP="00CE36C4">
      <w:pPr>
        <w:spacing w:line="480" w:lineRule="auto"/>
        <w:ind w:firstLine="720"/>
        <w:rPr>
          <w:rFonts w:ascii="Times New Roman" w:hAnsi="Times New Roman" w:cs="Times New Roman"/>
          <w:sz w:val="24"/>
          <w:szCs w:val="24"/>
        </w:rPr>
      </w:pPr>
      <w:r w:rsidRPr="00CE36C4">
        <w:rPr>
          <w:rFonts w:ascii="Times New Roman" w:hAnsi="Times New Roman" w:cs="Times New Roman"/>
          <w:sz w:val="24"/>
          <w:szCs w:val="24"/>
        </w:rPr>
        <w:t xml:space="preserve">Dan Brock gives his account on human cloning. While he gives differing reasons why he thinks cloning is good and bad, his defense on human cloning stands out. </w:t>
      </w:r>
      <w:r w:rsidR="00223066" w:rsidRPr="00CE36C4">
        <w:rPr>
          <w:rFonts w:ascii="Times New Roman" w:hAnsi="Times New Roman" w:cs="Times New Roman"/>
          <w:sz w:val="24"/>
          <w:szCs w:val="24"/>
        </w:rPr>
        <w:t xml:space="preserve">Dan </w:t>
      </w:r>
      <w:r w:rsidRPr="00CE36C4">
        <w:rPr>
          <w:rFonts w:ascii="Times New Roman" w:hAnsi="Times New Roman" w:cs="Times New Roman"/>
          <w:sz w:val="24"/>
          <w:szCs w:val="24"/>
        </w:rPr>
        <w:t>Brock states that human cloning is a new way to relieve infertility that people experience</w:t>
      </w:r>
      <w:r w:rsidR="00223066" w:rsidRPr="00CE36C4">
        <w:rPr>
          <w:rFonts w:ascii="Times New Roman" w:hAnsi="Times New Roman" w:cs="Times New Roman"/>
          <w:sz w:val="24"/>
          <w:szCs w:val="24"/>
        </w:rPr>
        <w:t xml:space="preserve"> (</w:t>
      </w:r>
      <w:r w:rsidR="00CE36C4" w:rsidRPr="00CE36C4">
        <w:rPr>
          <w:rFonts w:ascii="Times New Roman" w:hAnsi="Times New Roman" w:cs="Times New Roman"/>
          <w:sz w:val="24"/>
          <w:szCs w:val="24"/>
        </w:rPr>
        <w:t xml:space="preserve">Brock, </w:t>
      </w:r>
      <w:r w:rsidR="00223066" w:rsidRPr="00CE36C4">
        <w:rPr>
          <w:rFonts w:ascii="Times New Roman" w:hAnsi="Times New Roman" w:cs="Times New Roman"/>
          <w:sz w:val="24"/>
          <w:szCs w:val="24"/>
        </w:rPr>
        <w:t>2016)</w:t>
      </w:r>
      <w:r w:rsidRPr="00CE36C4">
        <w:rPr>
          <w:rFonts w:ascii="Times New Roman" w:hAnsi="Times New Roman" w:cs="Times New Roman"/>
          <w:sz w:val="24"/>
          <w:szCs w:val="24"/>
        </w:rPr>
        <w:t>. There are many persons who are infertile and do not have the ability to reproduce. With cloning, they can get the kids they want and relieve themselves the stress that comes with not having children. Brock says that this ethical because it ensures that everyone can have children. Brock also argues that couples have diseases that can be transmitted to children. Human cloning can help couples avoid transmitting a serious hereditary disease to their children: otherwise, such a disease may threaten their children’s lives miserable. In fact, knowingly transmitting diseases to children is very incorrect and unethical, according to Brock.</w:t>
      </w:r>
    </w:p>
    <w:p w:rsidR="00B0219E" w:rsidRPr="00CE36C4" w:rsidRDefault="00B0219E" w:rsidP="00CE36C4">
      <w:pPr>
        <w:spacing w:line="480" w:lineRule="auto"/>
        <w:rPr>
          <w:rFonts w:ascii="Times New Roman" w:hAnsi="Times New Roman" w:cs="Times New Roman"/>
          <w:sz w:val="24"/>
          <w:szCs w:val="24"/>
        </w:rPr>
      </w:pPr>
      <w:r w:rsidRPr="00CE36C4">
        <w:rPr>
          <w:rFonts w:ascii="Times New Roman" w:hAnsi="Times New Roman" w:cs="Times New Roman"/>
          <w:sz w:val="24"/>
          <w:szCs w:val="24"/>
        </w:rPr>
        <w:t>Argument against cloning: in support of Kass</w:t>
      </w:r>
    </w:p>
    <w:p w:rsidR="00F01E5B" w:rsidRPr="00CE36C4" w:rsidRDefault="00F01E5B" w:rsidP="00CE36C4">
      <w:pPr>
        <w:spacing w:line="480" w:lineRule="auto"/>
        <w:ind w:firstLine="720"/>
        <w:jc w:val="both"/>
        <w:rPr>
          <w:rFonts w:ascii="Times New Roman" w:hAnsi="Times New Roman" w:cs="Times New Roman"/>
          <w:sz w:val="24"/>
          <w:szCs w:val="24"/>
        </w:rPr>
      </w:pPr>
      <w:r w:rsidRPr="00CE36C4">
        <w:rPr>
          <w:rFonts w:ascii="Times New Roman" w:hAnsi="Times New Roman" w:cs="Times New Roman"/>
          <w:sz w:val="24"/>
          <w:szCs w:val="24"/>
        </w:rPr>
        <w:t>Human dignity: this is one of the reasons why am against human cloning. This is because, any society has the obligation to respect all human beings, not because it is a must, but because it is the moral thing to do. The works of Immanuel Kant; a German philosopher, can help in the argumen</w:t>
      </w:r>
      <w:r w:rsidR="00B0219E" w:rsidRPr="00CE36C4">
        <w:rPr>
          <w:rFonts w:ascii="Times New Roman" w:hAnsi="Times New Roman" w:cs="Times New Roman"/>
          <w:sz w:val="24"/>
          <w:szCs w:val="24"/>
        </w:rPr>
        <w:t>t against cloning of humans. Kant</w:t>
      </w:r>
      <w:r w:rsidR="00CE36C4">
        <w:rPr>
          <w:rFonts w:ascii="Times New Roman" w:hAnsi="Times New Roman" w:cs="Times New Roman"/>
          <w:sz w:val="24"/>
          <w:szCs w:val="24"/>
        </w:rPr>
        <w:t xml:space="preserve"> </w:t>
      </w:r>
      <w:r w:rsidR="00B0219E" w:rsidRPr="00CE36C4">
        <w:rPr>
          <w:rFonts w:ascii="Times New Roman" w:hAnsi="Times New Roman" w:cs="Times New Roman"/>
          <w:sz w:val="24"/>
          <w:szCs w:val="24"/>
        </w:rPr>
        <w:t>centered</w:t>
      </w:r>
      <w:r w:rsidRPr="00CE36C4">
        <w:rPr>
          <w:rFonts w:ascii="Times New Roman" w:hAnsi="Times New Roman" w:cs="Times New Roman"/>
          <w:sz w:val="24"/>
          <w:szCs w:val="24"/>
        </w:rPr>
        <w:t xml:space="preserve"> his work around moral acts and philosophical and ethics surrounding them. He created the categorical imperative which was moral laws based on rationality. According to Kant, for one to be a moral individual, he or she would have to follow this law wholly</w:t>
      </w:r>
      <w:sdt>
        <w:sdtPr>
          <w:rPr>
            <w:rFonts w:ascii="Times New Roman" w:hAnsi="Times New Roman" w:cs="Times New Roman"/>
            <w:sz w:val="24"/>
            <w:szCs w:val="24"/>
          </w:rPr>
          <w:id w:val="3380360"/>
          <w:citation/>
        </w:sdtPr>
        <w:sdtContent>
          <w:r w:rsidR="00CD687C" w:rsidRPr="00CE36C4">
            <w:rPr>
              <w:rFonts w:ascii="Times New Roman" w:hAnsi="Times New Roman" w:cs="Times New Roman"/>
              <w:sz w:val="24"/>
              <w:szCs w:val="24"/>
            </w:rPr>
            <w:fldChar w:fldCharType="begin"/>
          </w:r>
          <w:r w:rsidRPr="00CE36C4">
            <w:rPr>
              <w:rFonts w:ascii="Times New Roman" w:hAnsi="Times New Roman" w:cs="Times New Roman"/>
              <w:sz w:val="24"/>
              <w:szCs w:val="24"/>
            </w:rPr>
            <w:instrText xml:space="preserve"> CITATION Imm16 \l 2057 </w:instrText>
          </w:r>
          <w:r w:rsidR="00CD687C" w:rsidRPr="00CE36C4">
            <w:rPr>
              <w:rFonts w:ascii="Times New Roman" w:hAnsi="Times New Roman" w:cs="Times New Roman"/>
              <w:sz w:val="24"/>
              <w:szCs w:val="24"/>
            </w:rPr>
            <w:fldChar w:fldCharType="separate"/>
          </w:r>
          <w:r w:rsidRPr="00CE36C4">
            <w:rPr>
              <w:rFonts w:ascii="Times New Roman" w:hAnsi="Times New Roman" w:cs="Times New Roman"/>
              <w:noProof/>
              <w:sz w:val="24"/>
              <w:szCs w:val="24"/>
            </w:rPr>
            <w:t xml:space="preserve"> (Kant, 2016)</w:t>
          </w:r>
          <w:r w:rsidR="00CD687C" w:rsidRPr="00CE36C4">
            <w:rPr>
              <w:rFonts w:ascii="Times New Roman" w:hAnsi="Times New Roman" w:cs="Times New Roman"/>
              <w:sz w:val="24"/>
              <w:szCs w:val="24"/>
            </w:rPr>
            <w:fldChar w:fldCharType="end"/>
          </w:r>
        </w:sdtContent>
      </w:sdt>
      <w:r w:rsidRPr="00CE36C4">
        <w:rPr>
          <w:rFonts w:ascii="Times New Roman" w:hAnsi="Times New Roman" w:cs="Times New Roman"/>
          <w:sz w:val="24"/>
          <w:szCs w:val="24"/>
        </w:rPr>
        <w:t>.</w:t>
      </w:r>
    </w:p>
    <w:p w:rsidR="00F01E5B" w:rsidRPr="00CE36C4" w:rsidRDefault="00F01E5B" w:rsidP="00CE36C4">
      <w:pPr>
        <w:spacing w:line="480" w:lineRule="auto"/>
        <w:ind w:firstLine="720"/>
        <w:jc w:val="both"/>
        <w:rPr>
          <w:rFonts w:ascii="Times New Roman" w:hAnsi="Times New Roman" w:cs="Times New Roman"/>
          <w:sz w:val="24"/>
          <w:szCs w:val="24"/>
        </w:rPr>
      </w:pPr>
      <w:r w:rsidRPr="00CE36C4">
        <w:rPr>
          <w:rFonts w:ascii="Times New Roman" w:hAnsi="Times New Roman" w:cs="Times New Roman"/>
          <w:sz w:val="24"/>
          <w:szCs w:val="24"/>
        </w:rPr>
        <w:t xml:space="preserve">Brock adds that cloning to some people may be the only way for them to procreate and remain biologically tied to their children. He says that as biological tie to child being legitimate, </w:t>
      </w:r>
      <w:r w:rsidRPr="00CE36C4">
        <w:rPr>
          <w:rFonts w:ascii="Times New Roman" w:hAnsi="Times New Roman" w:cs="Times New Roman"/>
          <w:sz w:val="24"/>
          <w:szCs w:val="24"/>
        </w:rPr>
        <w:lastRenderedPageBreak/>
        <w:t xml:space="preserve">people who are unable to procreate should also be given the chance to form such ties as adoption alternative lacks </w:t>
      </w:r>
      <w:r w:rsidR="00CE36C4" w:rsidRPr="00CE36C4">
        <w:rPr>
          <w:rFonts w:ascii="Times New Roman" w:hAnsi="Times New Roman" w:cs="Times New Roman"/>
          <w:sz w:val="24"/>
          <w:szCs w:val="24"/>
        </w:rPr>
        <w:t>these special ties</w:t>
      </w:r>
      <w:r w:rsidRPr="00CE36C4">
        <w:rPr>
          <w:rFonts w:ascii="Times New Roman" w:hAnsi="Times New Roman" w:cs="Times New Roman"/>
          <w:sz w:val="24"/>
          <w:szCs w:val="24"/>
        </w:rPr>
        <w:t xml:space="preserve">. </w:t>
      </w:r>
    </w:p>
    <w:p w:rsidR="00F01E5B" w:rsidRPr="00CE36C4" w:rsidRDefault="00F01E5B" w:rsidP="00CE36C4">
      <w:pPr>
        <w:spacing w:line="480" w:lineRule="auto"/>
        <w:ind w:firstLine="720"/>
        <w:jc w:val="both"/>
        <w:rPr>
          <w:rFonts w:ascii="Times New Roman" w:hAnsi="Times New Roman" w:cs="Times New Roman"/>
          <w:sz w:val="24"/>
          <w:szCs w:val="24"/>
        </w:rPr>
      </w:pPr>
      <w:r w:rsidRPr="00CE36C4">
        <w:rPr>
          <w:rFonts w:ascii="Times New Roman" w:hAnsi="Times New Roman" w:cs="Times New Roman"/>
          <w:sz w:val="24"/>
          <w:szCs w:val="24"/>
        </w:rPr>
        <w:t>He also adds on that cloning gives people who are able to procreate a chance to shape the kind of children one has. To him, cloning is the same as inculcating values to children through education and rearing.</w:t>
      </w:r>
    </w:p>
    <w:p w:rsidR="00F01E5B" w:rsidRPr="00CE36C4" w:rsidRDefault="00F01E5B" w:rsidP="00CE36C4">
      <w:pPr>
        <w:spacing w:line="480" w:lineRule="auto"/>
        <w:ind w:firstLine="720"/>
        <w:jc w:val="both"/>
        <w:rPr>
          <w:rFonts w:ascii="Times New Roman" w:hAnsi="Times New Roman" w:cs="Times New Roman"/>
          <w:sz w:val="24"/>
          <w:szCs w:val="24"/>
        </w:rPr>
      </w:pPr>
      <w:r w:rsidRPr="00CE36C4">
        <w:rPr>
          <w:rFonts w:ascii="Times New Roman" w:hAnsi="Times New Roman" w:cs="Times New Roman"/>
          <w:sz w:val="24"/>
          <w:szCs w:val="24"/>
        </w:rPr>
        <w:t>The first categorical imperatives highlighted that people must not do harm to anything or anyone and that people ought to do th</w:t>
      </w:r>
      <w:r w:rsidR="00B0219E" w:rsidRPr="00CE36C4">
        <w:rPr>
          <w:rFonts w:ascii="Times New Roman" w:hAnsi="Times New Roman" w:cs="Times New Roman"/>
          <w:sz w:val="24"/>
          <w:szCs w:val="24"/>
        </w:rPr>
        <w:t>e right or ethical things. Kass</w:t>
      </w:r>
      <w:r w:rsidRPr="00CE36C4">
        <w:rPr>
          <w:rFonts w:ascii="Times New Roman" w:hAnsi="Times New Roman" w:cs="Times New Roman"/>
          <w:sz w:val="24"/>
          <w:szCs w:val="24"/>
        </w:rPr>
        <w:t xml:space="preserve"> believed it as the only way to be a moral person. To be respectful to all living things, a person must take into consideration the effects of his or her decision on others including the unborn. For instance, when cloning a human being, the embryo has to be manipulated and may die in the process. Some people say that life begins at 8 weeks but the truth is that life begins immediately a sperm fertilizes an ovum and a small package of DNA from both the male and female intermingle and new human genome is formed.  </w:t>
      </w:r>
    </w:p>
    <w:p w:rsidR="00F01E5B" w:rsidRPr="00CE36C4" w:rsidRDefault="00F01E5B" w:rsidP="00CE36C4">
      <w:pPr>
        <w:spacing w:line="480" w:lineRule="auto"/>
        <w:ind w:firstLine="720"/>
        <w:jc w:val="both"/>
        <w:rPr>
          <w:rFonts w:ascii="Times New Roman" w:hAnsi="Times New Roman" w:cs="Times New Roman"/>
          <w:sz w:val="24"/>
          <w:szCs w:val="24"/>
        </w:rPr>
      </w:pPr>
      <w:r w:rsidRPr="00CE36C4">
        <w:rPr>
          <w:rFonts w:ascii="Times New Roman" w:hAnsi="Times New Roman" w:cs="Times New Roman"/>
          <w:sz w:val="24"/>
          <w:szCs w:val="24"/>
        </w:rPr>
        <w:t xml:space="preserve">Cloning may produce individual and social harm, in </w:t>
      </w:r>
      <w:r w:rsidR="00CE36C4" w:rsidRPr="00CE36C4">
        <w:rPr>
          <w:rFonts w:ascii="Times New Roman" w:hAnsi="Times New Roman" w:cs="Times New Roman"/>
          <w:sz w:val="24"/>
          <w:szCs w:val="24"/>
        </w:rPr>
        <w:t>that;</w:t>
      </w:r>
      <w:r w:rsidRPr="00CE36C4">
        <w:rPr>
          <w:rFonts w:ascii="Times New Roman" w:hAnsi="Times New Roman" w:cs="Times New Roman"/>
          <w:sz w:val="24"/>
          <w:szCs w:val="24"/>
        </w:rPr>
        <w:t xml:space="preserve"> later twins are likely to be affected by psychological distress which is as a result of cloning. This is the most serious individual harm of cloning that can be overseen. A later twin knowing what the path of life the earlier twin took can bring about much psychological distress. The later twin can end up feeling that his or her future path has already been laid out and may experience difficulty in trying to be free and spontaneous in taking responsibility in making his or her own destiny and fate. Their sense of autonomy may be diminished even if in actual sense the diminishing is lesser than they think. If a later twin is a clone of a previous prominent person with perhaps special capabilities and accomplishment, the later twin may experience excessive pressure to achieve the already set </w:t>
      </w:r>
      <w:r w:rsidRPr="00CE36C4">
        <w:rPr>
          <w:rFonts w:ascii="Times New Roman" w:hAnsi="Times New Roman" w:cs="Times New Roman"/>
          <w:sz w:val="24"/>
          <w:szCs w:val="24"/>
        </w:rPr>
        <w:lastRenderedPageBreak/>
        <w:t xml:space="preserve">high standards of achievements and abilities of the earlier twin. These psychological effects may exert a lot of pressure on the later twin and become a serious burden under which he or she has to live in. Cloning can also bring psychological harm to the first few human clones as a result of great publicity that would attend their creation. Public interest on the first clones will be of course very enormous, but medical confidentiality can protect their identity. </w:t>
      </w:r>
    </w:p>
    <w:p w:rsidR="00F01E5B" w:rsidRPr="00CE36C4" w:rsidRDefault="00F01E5B" w:rsidP="00CE36C4">
      <w:pPr>
        <w:spacing w:line="480" w:lineRule="auto"/>
        <w:ind w:firstLine="720"/>
        <w:jc w:val="both"/>
        <w:rPr>
          <w:rFonts w:ascii="Times New Roman" w:hAnsi="Times New Roman" w:cs="Times New Roman"/>
          <w:sz w:val="24"/>
          <w:szCs w:val="24"/>
        </w:rPr>
      </w:pPr>
      <w:r w:rsidRPr="00CE36C4">
        <w:rPr>
          <w:rFonts w:ascii="Times New Roman" w:hAnsi="Times New Roman" w:cs="Times New Roman"/>
          <w:sz w:val="24"/>
          <w:szCs w:val="24"/>
        </w:rPr>
        <w:t>Human cloning procedure would put undesirable risks to the clone. There are two versions to this objection; one is the version is concerned with the research that is vital to perfect the process of cloning and the second one being the later risks associated with its use. The cloning of Dolly the sheep took 2765 failure before it was successful. This indicates that the process has not reached perfections even with sheep. This means that there is need for further research on other animal to determine the safety of cloning before human cloning starts. These researches cannot be ethically done. They cannot be risk on the donor of the cell nucleus but there is a great risk on the woman whom the cloned embryo will be transferred for its development. Human cloning would also put the embryo at risk</w:t>
      </w:r>
      <w:r w:rsidR="00CE36C4" w:rsidRPr="00CE36C4">
        <w:rPr>
          <w:rFonts w:ascii="Times New Roman" w:hAnsi="Times New Roman" w:cs="Times New Roman"/>
          <w:sz w:val="24"/>
          <w:szCs w:val="24"/>
        </w:rPr>
        <w:t xml:space="preserve"> </w:t>
      </w:r>
      <w:r w:rsidR="00CE36C4">
        <w:rPr>
          <w:rFonts w:ascii="Times New Roman" w:hAnsi="Times New Roman" w:cs="Times New Roman"/>
          <w:sz w:val="24"/>
          <w:szCs w:val="24"/>
        </w:rPr>
        <w:t>(</w:t>
      </w:r>
      <w:r w:rsidR="00CE36C4" w:rsidRPr="00CE36C4">
        <w:rPr>
          <w:rFonts w:ascii="Times New Roman" w:hAnsi="Times New Roman" w:cs="Times New Roman"/>
          <w:sz w:val="24"/>
          <w:szCs w:val="24"/>
        </w:rPr>
        <w:t>Brock,</w:t>
      </w:r>
      <w:r w:rsidR="00CE36C4">
        <w:rPr>
          <w:rFonts w:ascii="Times New Roman" w:hAnsi="Times New Roman" w:cs="Times New Roman"/>
          <w:sz w:val="24"/>
          <w:szCs w:val="24"/>
        </w:rPr>
        <w:t xml:space="preserve"> 2016)</w:t>
      </w:r>
      <w:r w:rsidRPr="00CE36C4">
        <w:rPr>
          <w:rFonts w:ascii="Times New Roman" w:hAnsi="Times New Roman" w:cs="Times New Roman"/>
          <w:sz w:val="24"/>
          <w:szCs w:val="24"/>
        </w:rPr>
        <w:t xml:space="preserve">. Wilmut’s group work on the cloning of a sheep was met by failure of the embryo to implant, grow and develop. Similar risk will face cloned human embryo which will lead to their death. Most people and laws have not yet considered embryos to be persons with legal protection of its life. Also the cell to be used in cloning may have already mutated genetically during its years in another adult and that can lead to the clone being predisposed to cancer and other age related illnesses. </w:t>
      </w:r>
    </w:p>
    <w:p w:rsidR="00F01E5B" w:rsidRPr="00CE36C4" w:rsidRDefault="00F01E5B" w:rsidP="00CE36C4">
      <w:pPr>
        <w:spacing w:line="480" w:lineRule="auto"/>
        <w:ind w:firstLine="720"/>
        <w:jc w:val="both"/>
        <w:rPr>
          <w:rFonts w:ascii="Times New Roman" w:hAnsi="Times New Roman" w:cs="Times New Roman"/>
          <w:sz w:val="24"/>
          <w:szCs w:val="24"/>
        </w:rPr>
      </w:pPr>
      <w:r w:rsidRPr="00CE36C4">
        <w:rPr>
          <w:rFonts w:ascii="Times New Roman" w:hAnsi="Times New Roman" w:cs="Times New Roman"/>
          <w:sz w:val="24"/>
          <w:szCs w:val="24"/>
        </w:rPr>
        <w:t xml:space="preserve">Human cloning would cause a decrease in the worth of humans and reduced respect for human life. This because we would see human beings as manufactured items that can be replaced at </w:t>
      </w:r>
      <w:r w:rsidR="00B0219E" w:rsidRPr="00CE36C4">
        <w:rPr>
          <w:rFonts w:ascii="Times New Roman" w:hAnsi="Times New Roman" w:cs="Times New Roman"/>
          <w:sz w:val="24"/>
          <w:szCs w:val="24"/>
        </w:rPr>
        <w:t>any time</w:t>
      </w:r>
      <w:r w:rsidRPr="00CE36C4">
        <w:rPr>
          <w:rFonts w:ascii="Times New Roman" w:hAnsi="Times New Roman" w:cs="Times New Roman"/>
          <w:sz w:val="24"/>
          <w:szCs w:val="24"/>
        </w:rPr>
        <w:t xml:space="preserve">. This diversification in the creation of human life would weaken our admiration of natural creation. Reduced value on individual humans can also be as a result of cloning a human </w:t>
      </w:r>
      <w:r w:rsidRPr="00CE36C4">
        <w:rPr>
          <w:rFonts w:ascii="Times New Roman" w:hAnsi="Times New Roman" w:cs="Times New Roman"/>
          <w:sz w:val="24"/>
          <w:szCs w:val="24"/>
        </w:rPr>
        <w:lastRenderedPageBreak/>
        <w:t xml:space="preserve">with an aim to create a child with particular genome, or an individual with exceptional talents and abilities. The resulting child can be seen as a valuable individual because of its genome and no longer recognized for having moral values of humans. </w:t>
      </w:r>
    </w:p>
    <w:p w:rsidR="00F01E5B" w:rsidRPr="00CE36C4" w:rsidRDefault="00F01E5B" w:rsidP="00CE36C4">
      <w:pPr>
        <w:spacing w:line="480" w:lineRule="auto"/>
        <w:ind w:firstLine="720"/>
        <w:jc w:val="both"/>
        <w:rPr>
          <w:rFonts w:ascii="Times New Roman" w:hAnsi="Times New Roman" w:cs="Times New Roman"/>
          <w:sz w:val="24"/>
          <w:szCs w:val="24"/>
        </w:rPr>
      </w:pPr>
      <w:r w:rsidRPr="00CE36C4">
        <w:rPr>
          <w:rFonts w:ascii="Times New Roman" w:hAnsi="Times New Roman" w:cs="Times New Roman"/>
          <w:sz w:val="24"/>
          <w:szCs w:val="24"/>
        </w:rPr>
        <w:t xml:space="preserve">The process of human cloning would require resources from more vital social and medical needs of people. In most parts of the world, there are a lot of unmet needs ranging from human needs; both medical and health to social needs. For this reason, it would be prudent not to direct public funds to cloning of humans but instead direct the funds to meeting the needs of the people. </w:t>
      </w:r>
    </w:p>
    <w:p w:rsidR="00F01E5B" w:rsidRPr="00CE36C4" w:rsidRDefault="00F01E5B" w:rsidP="00CE36C4">
      <w:pPr>
        <w:spacing w:line="480" w:lineRule="auto"/>
        <w:ind w:firstLine="720"/>
        <w:jc w:val="both"/>
        <w:rPr>
          <w:rFonts w:ascii="Times New Roman" w:hAnsi="Times New Roman" w:cs="Times New Roman"/>
          <w:sz w:val="24"/>
          <w:szCs w:val="24"/>
        </w:rPr>
      </w:pPr>
      <w:r w:rsidRPr="00CE36C4">
        <w:rPr>
          <w:rFonts w:ascii="Times New Roman" w:hAnsi="Times New Roman" w:cs="Times New Roman"/>
          <w:sz w:val="24"/>
          <w:szCs w:val="24"/>
        </w:rPr>
        <w:t xml:space="preserve">Commercial institutions may use human cloning for their financial gain. Imagine a situation where genetically certified embryos are put up for sale. This may go to the extent of embryos being in a catalogue that contains embryos with ranging talents and skills to those with desirable characteristics. This would be violation of the moral respect and dignity possessed by all persons. Treating them as objects, valued, sold and bought in the market place devalues embryos who will become people in the future. </w:t>
      </w:r>
    </w:p>
    <w:p w:rsidR="00F01E5B" w:rsidRPr="00CE36C4" w:rsidRDefault="00F01E5B" w:rsidP="00CE36C4">
      <w:pPr>
        <w:spacing w:line="480" w:lineRule="auto"/>
        <w:ind w:firstLine="720"/>
        <w:jc w:val="both"/>
        <w:rPr>
          <w:rFonts w:ascii="Times New Roman" w:hAnsi="Times New Roman" w:cs="Times New Roman"/>
          <w:sz w:val="24"/>
          <w:szCs w:val="24"/>
        </w:rPr>
      </w:pPr>
      <w:r w:rsidRPr="00CE36C4">
        <w:rPr>
          <w:rFonts w:ascii="Times New Roman" w:hAnsi="Times New Roman" w:cs="Times New Roman"/>
          <w:sz w:val="24"/>
          <w:szCs w:val="24"/>
        </w:rPr>
        <w:t>Human cloning may also be used by government and other institutions for immoral and abusive purposes. For example, a government may embark cloning of human to create soldiers who have been engineered with less humane conditions and are not afraid to do things that normal human are unable to do due to their moral values.</w:t>
      </w:r>
    </w:p>
    <w:p w:rsidR="00F01E5B" w:rsidRPr="00CE36C4" w:rsidRDefault="00F01E5B" w:rsidP="00CE36C4">
      <w:pPr>
        <w:spacing w:line="480" w:lineRule="auto"/>
        <w:ind w:firstLine="720"/>
        <w:jc w:val="both"/>
        <w:rPr>
          <w:rFonts w:ascii="Times New Roman" w:hAnsi="Times New Roman" w:cs="Times New Roman"/>
          <w:sz w:val="24"/>
          <w:szCs w:val="24"/>
        </w:rPr>
      </w:pPr>
      <w:r w:rsidRPr="00CE36C4">
        <w:rPr>
          <w:rFonts w:ascii="Times New Roman" w:hAnsi="Times New Roman" w:cs="Times New Roman"/>
          <w:sz w:val="24"/>
          <w:szCs w:val="24"/>
        </w:rPr>
        <w:t>In addition, many dangerous hereditary diseases such as HIV/AIDs and diabetes are controllable, and there are various to prevent the transmission of the diseases to offspring (Rimoin, Connor, Pyeritz, &amp;</w:t>
      </w:r>
      <w:r w:rsidR="00CE36C4" w:rsidRPr="00CE36C4">
        <w:rPr>
          <w:rFonts w:ascii="Times New Roman" w:hAnsi="Times New Roman" w:cs="Times New Roman"/>
          <w:sz w:val="24"/>
          <w:szCs w:val="24"/>
        </w:rPr>
        <w:t xml:space="preserve"> </w:t>
      </w:r>
      <w:r w:rsidRPr="00CE36C4">
        <w:rPr>
          <w:rFonts w:ascii="Times New Roman" w:hAnsi="Times New Roman" w:cs="Times New Roman"/>
          <w:sz w:val="24"/>
          <w:szCs w:val="24"/>
        </w:rPr>
        <w:t>Korf, 2007).</w:t>
      </w:r>
    </w:p>
    <w:p w:rsidR="00F01E5B" w:rsidRPr="00CE36C4" w:rsidRDefault="00F01E5B" w:rsidP="00CE36C4">
      <w:pPr>
        <w:spacing w:line="480" w:lineRule="auto"/>
        <w:ind w:firstLine="720"/>
        <w:jc w:val="both"/>
        <w:rPr>
          <w:rFonts w:ascii="Times New Roman" w:hAnsi="Times New Roman" w:cs="Times New Roman"/>
          <w:sz w:val="24"/>
          <w:szCs w:val="24"/>
        </w:rPr>
      </w:pPr>
      <w:r w:rsidRPr="00CE36C4">
        <w:rPr>
          <w:rFonts w:ascii="Times New Roman" w:hAnsi="Times New Roman" w:cs="Times New Roman"/>
          <w:sz w:val="24"/>
          <w:szCs w:val="24"/>
        </w:rPr>
        <w:lastRenderedPageBreak/>
        <w:t xml:space="preserve">Finally, if cloning was to happen, it would reduce the genetic diversity of human and thus will lead to disastrous effects due to reduced capacity to adapt to new conditions. </w:t>
      </w:r>
    </w:p>
    <w:p w:rsidR="00F01E5B" w:rsidRPr="00CE36C4" w:rsidRDefault="00F01E5B" w:rsidP="00CE36C4">
      <w:pPr>
        <w:spacing w:line="480" w:lineRule="auto"/>
        <w:rPr>
          <w:rFonts w:ascii="Times New Roman" w:hAnsi="Times New Roman" w:cs="Times New Roman"/>
          <w:b/>
          <w:sz w:val="24"/>
          <w:szCs w:val="24"/>
        </w:rPr>
      </w:pPr>
      <w:r w:rsidRPr="00CE36C4">
        <w:rPr>
          <w:rFonts w:ascii="Times New Roman" w:hAnsi="Times New Roman" w:cs="Times New Roman"/>
          <w:sz w:val="24"/>
          <w:szCs w:val="24"/>
        </w:rPr>
        <w:t>Conclusion</w:t>
      </w:r>
    </w:p>
    <w:p w:rsidR="000D3605" w:rsidRPr="00CE36C4" w:rsidRDefault="000D3605" w:rsidP="00CE36C4">
      <w:pPr>
        <w:spacing w:line="480" w:lineRule="auto"/>
        <w:ind w:firstLine="720"/>
        <w:rPr>
          <w:rFonts w:ascii="Times New Roman" w:hAnsi="Times New Roman" w:cs="Times New Roman"/>
          <w:sz w:val="24"/>
          <w:szCs w:val="24"/>
        </w:rPr>
      </w:pPr>
      <w:r w:rsidRPr="00CE36C4">
        <w:rPr>
          <w:rFonts w:ascii="Times New Roman" w:hAnsi="Times New Roman" w:cs="Times New Roman"/>
          <w:sz w:val="24"/>
          <w:szCs w:val="24"/>
        </w:rPr>
        <w:t xml:space="preserve">In my own view, human cloning is unethical because it makes a person lose identity and as Kass puts it, it changes the human understanding of having children. The old adage goes, “the walls have ears,” meaning that people will know if their relatives have sired kids through cloning. These people will consider the cloned individuals as scientists’ properties and not normal human beings. </w:t>
      </w:r>
      <w:r w:rsidR="00F01E5B" w:rsidRPr="00CE36C4">
        <w:rPr>
          <w:rFonts w:ascii="Times New Roman" w:hAnsi="Times New Roman" w:cs="Times New Roman"/>
          <w:sz w:val="24"/>
          <w:szCs w:val="24"/>
        </w:rPr>
        <w:t xml:space="preserve">Human cloning is a violation of human rights and it is against human dignity. </w:t>
      </w:r>
      <w:r w:rsidRPr="00CE36C4">
        <w:rPr>
          <w:rFonts w:ascii="Times New Roman" w:hAnsi="Times New Roman" w:cs="Times New Roman"/>
          <w:sz w:val="24"/>
          <w:szCs w:val="24"/>
        </w:rPr>
        <w:t>It is imperative that people accept and appreciate who they are and give birth to kids that have the same characteristics as them. Admittedly, it hurts not to have children. However, rather than engaging in technology to change procreation into manufacture, it is better to adopt children that have an identity. No one will ever question their identity or individuality. Therefore, cloning is unethical and inappropriate, and people should shy away from such technology when it comes to having children.</w:t>
      </w:r>
    </w:p>
    <w:p w:rsidR="000D3605" w:rsidRPr="00CE36C4" w:rsidRDefault="000D3605" w:rsidP="00CE36C4">
      <w:pPr>
        <w:spacing w:line="480" w:lineRule="auto"/>
        <w:rPr>
          <w:rFonts w:ascii="Times New Roman" w:hAnsi="Times New Roman" w:cs="Times New Roman"/>
          <w:sz w:val="24"/>
          <w:szCs w:val="24"/>
        </w:rPr>
      </w:pPr>
      <w:r w:rsidRPr="00CE36C4">
        <w:rPr>
          <w:rFonts w:ascii="Times New Roman" w:hAnsi="Times New Roman" w:cs="Times New Roman"/>
          <w:sz w:val="24"/>
          <w:szCs w:val="24"/>
        </w:rPr>
        <w:t> </w:t>
      </w:r>
    </w:p>
    <w:p w:rsidR="00223066" w:rsidRPr="00CE36C4" w:rsidRDefault="00223066" w:rsidP="00CE36C4">
      <w:pPr>
        <w:spacing w:line="480" w:lineRule="auto"/>
        <w:rPr>
          <w:rFonts w:ascii="Times New Roman" w:hAnsi="Times New Roman" w:cs="Times New Roman"/>
          <w:sz w:val="24"/>
          <w:szCs w:val="24"/>
        </w:rPr>
      </w:pPr>
      <w:r w:rsidRPr="00CE36C4">
        <w:rPr>
          <w:rFonts w:ascii="Times New Roman" w:hAnsi="Times New Roman" w:cs="Times New Roman"/>
          <w:sz w:val="24"/>
          <w:szCs w:val="24"/>
        </w:rPr>
        <w:br w:type="page"/>
      </w:r>
    </w:p>
    <w:p w:rsidR="000D3605" w:rsidRPr="00CE36C4" w:rsidRDefault="000D3605" w:rsidP="00CE36C4">
      <w:pPr>
        <w:spacing w:line="480" w:lineRule="auto"/>
        <w:jc w:val="center"/>
        <w:rPr>
          <w:rFonts w:ascii="Times New Roman" w:hAnsi="Times New Roman" w:cs="Times New Roman"/>
          <w:sz w:val="24"/>
          <w:szCs w:val="24"/>
        </w:rPr>
      </w:pPr>
      <w:r w:rsidRPr="00CE36C4">
        <w:rPr>
          <w:rFonts w:ascii="Times New Roman" w:hAnsi="Times New Roman" w:cs="Times New Roman"/>
          <w:sz w:val="24"/>
          <w:szCs w:val="24"/>
        </w:rPr>
        <w:lastRenderedPageBreak/>
        <w:t>References</w:t>
      </w:r>
    </w:p>
    <w:p w:rsidR="00223066" w:rsidRPr="00CE36C4" w:rsidRDefault="00223066" w:rsidP="00CE36C4">
      <w:pPr>
        <w:spacing w:line="480" w:lineRule="auto"/>
        <w:ind w:left="785" w:hangingChars="327" w:hanging="785"/>
        <w:rPr>
          <w:rFonts w:ascii="Times New Roman" w:hAnsi="Times New Roman" w:cs="Times New Roman"/>
          <w:sz w:val="24"/>
          <w:szCs w:val="24"/>
        </w:rPr>
      </w:pPr>
      <w:r w:rsidRPr="00CE36C4">
        <w:rPr>
          <w:rFonts w:ascii="Times New Roman" w:hAnsi="Times New Roman" w:cs="Times New Roman"/>
          <w:sz w:val="24"/>
          <w:szCs w:val="24"/>
        </w:rPr>
        <w:t xml:space="preserve">Brock, D. W. (2016).CLONING HUMAN BEINGS: An Assessment of the Ethical Issues Pro and Con. </w:t>
      </w:r>
      <w:r w:rsidRPr="00CE36C4">
        <w:rPr>
          <w:rFonts w:ascii="Times New Roman" w:hAnsi="Times New Roman" w:cs="Times New Roman"/>
          <w:i/>
          <w:sz w:val="24"/>
          <w:szCs w:val="24"/>
        </w:rPr>
        <w:t xml:space="preserve">Bioethics Archive. </w:t>
      </w:r>
      <w:r w:rsidRPr="00CE36C4">
        <w:rPr>
          <w:rFonts w:ascii="Times New Roman" w:hAnsi="Times New Roman" w:cs="Times New Roman"/>
          <w:sz w:val="24"/>
          <w:szCs w:val="24"/>
        </w:rPr>
        <w:t xml:space="preserve">Available online: </w:t>
      </w:r>
      <w:hyperlink r:id="rId6" w:history="1">
        <w:r w:rsidRPr="00CE36C4">
          <w:rPr>
            <w:rStyle w:val="Hyperlink"/>
            <w:rFonts w:ascii="Times New Roman" w:hAnsi="Times New Roman" w:cs="Times New Roman"/>
            <w:sz w:val="24"/>
            <w:szCs w:val="24"/>
          </w:rPr>
          <w:t>https://bioethicsarchive.georgetown.edu/nbac/pubs/cloning2/cc5.pdf</w:t>
        </w:r>
      </w:hyperlink>
    </w:p>
    <w:p w:rsidR="00B0219E" w:rsidRPr="00CE36C4" w:rsidRDefault="00B0219E" w:rsidP="00CE36C4">
      <w:pPr>
        <w:pStyle w:val="Bibliography"/>
        <w:spacing w:line="480" w:lineRule="auto"/>
        <w:ind w:left="785" w:hangingChars="327" w:hanging="785"/>
        <w:jc w:val="both"/>
        <w:rPr>
          <w:rFonts w:ascii="Times New Roman" w:hAnsi="Times New Roman" w:cs="Times New Roman"/>
          <w:noProof/>
          <w:sz w:val="24"/>
          <w:szCs w:val="24"/>
        </w:rPr>
      </w:pPr>
      <w:r w:rsidRPr="00CE36C4">
        <w:rPr>
          <w:rFonts w:ascii="Times New Roman" w:hAnsi="Times New Roman" w:cs="Times New Roman"/>
          <w:noProof/>
          <w:sz w:val="24"/>
          <w:szCs w:val="24"/>
        </w:rPr>
        <w:t xml:space="preserve">Kass, L. R. (2012). Human Cloning. </w:t>
      </w:r>
      <w:r w:rsidRPr="00CE36C4">
        <w:rPr>
          <w:rFonts w:ascii="Times New Roman" w:hAnsi="Times New Roman" w:cs="Times New Roman"/>
          <w:i/>
          <w:iCs/>
          <w:noProof/>
          <w:sz w:val="24"/>
          <w:szCs w:val="24"/>
        </w:rPr>
        <w:t xml:space="preserve">Colorado University Research Center. </w:t>
      </w:r>
      <w:r w:rsidRPr="00CE36C4">
        <w:rPr>
          <w:rFonts w:ascii="Times New Roman" w:hAnsi="Times New Roman" w:cs="Times New Roman"/>
          <w:iCs/>
          <w:noProof/>
          <w:sz w:val="24"/>
          <w:szCs w:val="24"/>
        </w:rPr>
        <w:t xml:space="preserve">Avilable online: </w:t>
      </w:r>
      <w:hyperlink r:id="rId7" w:history="1">
        <w:r w:rsidRPr="00CE36C4">
          <w:rPr>
            <w:rStyle w:val="Hyperlink"/>
            <w:rFonts w:ascii="Times New Roman" w:hAnsi="Times New Roman" w:cs="Times New Roman"/>
            <w:iCs/>
            <w:noProof/>
            <w:sz w:val="24"/>
            <w:szCs w:val="24"/>
          </w:rPr>
          <w:t>http://rintintin.colorado.edu/~vancecd/phil1100/Cloning.pdf</w:t>
        </w:r>
      </w:hyperlink>
    </w:p>
    <w:p w:rsidR="00B810F4" w:rsidRPr="00CE36C4" w:rsidRDefault="000D3605" w:rsidP="00CE36C4">
      <w:pPr>
        <w:spacing w:line="480" w:lineRule="auto"/>
        <w:ind w:left="785" w:hangingChars="327" w:hanging="785"/>
        <w:rPr>
          <w:rFonts w:ascii="Times New Roman" w:hAnsi="Times New Roman" w:cs="Times New Roman"/>
          <w:sz w:val="24"/>
          <w:szCs w:val="24"/>
          <w:shd w:val="clear" w:color="auto" w:fill="FFFFFF"/>
        </w:rPr>
      </w:pPr>
      <w:r w:rsidRPr="00CE36C4">
        <w:rPr>
          <w:rFonts w:ascii="Times New Roman" w:hAnsi="Times New Roman" w:cs="Times New Roman"/>
          <w:sz w:val="24"/>
          <w:szCs w:val="24"/>
        </w:rPr>
        <w:t>Rimoin, D. L., Connor, J. M., Pyeritz, R. E., &amp;Korf, B. R. (2007). Emery and Rimoin's principles and practice of medical genetics.</w:t>
      </w:r>
      <w:r w:rsidRPr="00CE36C4">
        <w:rPr>
          <w:rFonts w:ascii="Times New Roman" w:hAnsi="Times New Roman" w:cs="Times New Roman"/>
          <w:i/>
          <w:sz w:val="24"/>
          <w:szCs w:val="24"/>
        </w:rPr>
        <w:t>Churchill Livingstone Elsevier</w:t>
      </w:r>
      <w:r w:rsidR="00B810F4" w:rsidRPr="00CE36C4">
        <w:rPr>
          <w:rFonts w:ascii="Times New Roman" w:hAnsi="Times New Roman" w:cs="Times New Roman"/>
          <w:i/>
          <w:sz w:val="24"/>
          <w:szCs w:val="24"/>
          <w:shd w:val="clear" w:color="auto" w:fill="FFFFFF"/>
        </w:rPr>
        <w:t>.</w:t>
      </w:r>
    </w:p>
    <w:sectPr w:rsidR="00B810F4" w:rsidRPr="00CE36C4" w:rsidSect="00B810F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C4A" w:rsidRDefault="00CA5C4A" w:rsidP="00B810F4">
      <w:pPr>
        <w:spacing w:after="0" w:line="240" w:lineRule="auto"/>
      </w:pPr>
      <w:r>
        <w:separator/>
      </w:r>
    </w:p>
  </w:endnote>
  <w:endnote w:type="continuationSeparator" w:id="1">
    <w:p w:rsidR="00CA5C4A" w:rsidRDefault="00CA5C4A" w:rsidP="00B810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C4A" w:rsidRDefault="00CA5C4A" w:rsidP="00B810F4">
      <w:pPr>
        <w:spacing w:after="0" w:line="240" w:lineRule="auto"/>
      </w:pPr>
      <w:r>
        <w:separator/>
      </w:r>
    </w:p>
  </w:footnote>
  <w:footnote w:type="continuationSeparator" w:id="1">
    <w:p w:rsidR="00CA5C4A" w:rsidRDefault="00CA5C4A" w:rsidP="00B810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0F4" w:rsidRPr="00A16549" w:rsidRDefault="00B810F4">
    <w:pPr>
      <w:pStyle w:val="Header"/>
      <w:rPr>
        <w:rFonts w:ascii="Times New Roman" w:hAnsi="Times New Roman" w:cs="Times New Roman"/>
        <w:sz w:val="24"/>
        <w:szCs w:val="24"/>
      </w:rPr>
    </w:pPr>
    <w:r w:rsidRPr="00B810F4">
      <w:rPr>
        <w:rFonts w:ascii="Times New Roman" w:hAnsi="Times New Roman" w:cs="Times New Roman"/>
        <w:sz w:val="24"/>
        <w:szCs w:val="24"/>
      </w:rPr>
      <w:t xml:space="preserve">HUMAN CLONING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09204662"/>
        <w:docPartObj>
          <w:docPartGallery w:val="Page Numbers (Top of Page)"/>
          <w:docPartUnique/>
        </w:docPartObj>
      </w:sdtPr>
      <w:sdtEndPr>
        <w:rPr>
          <w:noProof/>
        </w:rPr>
      </w:sdtEndPr>
      <w:sdtContent>
        <w:r w:rsidR="00CD687C" w:rsidRPr="00B810F4">
          <w:rPr>
            <w:rFonts w:ascii="Times New Roman" w:hAnsi="Times New Roman" w:cs="Times New Roman"/>
            <w:sz w:val="24"/>
            <w:szCs w:val="24"/>
          </w:rPr>
          <w:fldChar w:fldCharType="begin"/>
        </w:r>
        <w:r w:rsidRPr="00B810F4">
          <w:rPr>
            <w:rFonts w:ascii="Times New Roman" w:hAnsi="Times New Roman" w:cs="Times New Roman"/>
            <w:sz w:val="24"/>
            <w:szCs w:val="24"/>
          </w:rPr>
          <w:instrText xml:space="preserve"> PAGE   \* MERGEFORMAT </w:instrText>
        </w:r>
        <w:r w:rsidR="00CD687C" w:rsidRPr="00B810F4">
          <w:rPr>
            <w:rFonts w:ascii="Times New Roman" w:hAnsi="Times New Roman" w:cs="Times New Roman"/>
            <w:sz w:val="24"/>
            <w:szCs w:val="24"/>
          </w:rPr>
          <w:fldChar w:fldCharType="separate"/>
        </w:r>
        <w:r w:rsidR="00CE36C4">
          <w:rPr>
            <w:rFonts w:ascii="Times New Roman" w:hAnsi="Times New Roman" w:cs="Times New Roman"/>
            <w:noProof/>
            <w:sz w:val="24"/>
            <w:szCs w:val="24"/>
          </w:rPr>
          <w:t>2</w:t>
        </w:r>
        <w:r w:rsidR="00CD687C" w:rsidRPr="00B810F4">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0F4" w:rsidRPr="00A16549" w:rsidRDefault="00B810F4">
    <w:pPr>
      <w:pStyle w:val="Header"/>
      <w:rPr>
        <w:rFonts w:ascii="Times New Roman" w:hAnsi="Times New Roman" w:cs="Times New Roman"/>
        <w:sz w:val="24"/>
        <w:szCs w:val="24"/>
      </w:rPr>
    </w:pPr>
    <w:r w:rsidRPr="00A16549">
      <w:rPr>
        <w:rFonts w:ascii="Times New Roman" w:hAnsi="Times New Roman" w:cs="Times New Roman"/>
        <w:sz w:val="24"/>
        <w:szCs w:val="24"/>
      </w:rPr>
      <w:t>Running head: HUMAN CLONING</w:t>
    </w:r>
    <w:r w:rsidRPr="00A16549">
      <w:rPr>
        <w:rFonts w:ascii="Times New Roman" w:hAnsi="Times New Roman" w:cs="Times New Roman"/>
        <w:sz w:val="24"/>
        <w:szCs w:val="24"/>
      </w:rPr>
      <w:tab/>
    </w:r>
    <w:r w:rsidRPr="00A16549">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D1698"/>
    <w:rsid w:val="000134BF"/>
    <w:rsid w:val="000D3605"/>
    <w:rsid w:val="00223066"/>
    <w:rsid w:val="002E15BE"/>
    <w:rsid w:val="004A69C2"/>
    <w:rsid w:val="00535174"/>
    <w:rsid w:val="00636093"/>
    <w:rsid w:val="00671161"/>
    <w:rsid w:val="00974798"/>
    <w:rsid w:val="00A154B9"/>
    <w:rsid w:val="00A16549"/>
    <w:rsid w:val="00AD1698"/>
    <w:rsid w:val="00B0219E"/>
    <w:rsid w:val="00B403D6"/>
    <w:rsid w:val="00B810F4"/>
    <w:rsid w:val="00CA5C4A"/>
    <w:rsid w:val="00CD687C"/>
    <w:rsid w:val="00CE36C4"/>
    <w:rsid w:val="00D32259"/>
    <w:rsid w:val="00D539CA"/>
    <w:rsid w:val="00D634F0"/>
    <w:rsid w:val="00DA7449"/>
    <w:rsid w:val="00F01E5B"/>
    <w:rsid w:val="00FB38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8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0F4"/>
  </w:style>
  <w:style w:type="paragraph" w:styleId="Footer">
    <w:name w:val="footer"/>
    <w:basedOn w:val="Normal"/>
    <w:link w:val="FooterChar"/>
    <w:uiPriority w:val="99"/>
    <w:unhideWhenUsed/>
    <w:rsid w:val="00B81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0F4"/>
  </w:style>
  <w:style w:type="paragraph" w:styleId="BalloonText">
    <w:name w:val="Balloon Text"/>
    <w:basedOn w:val="Normal"/>
    <w:link w:val="BalloonTextChar"/>
    <w:uiPriority w:val="99"/>
    <w:semiHidden/>
    <w:unhideWhenUsed/>
    <w:rsid w:val="00F01E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E5B"/>
    <w:rPr>
      <w:rFonts w:ascii="Tahoma" w:hAnsi="Tahoma" w:cs="Tahoma"/>
      <w:sz w:val="16"/>
      <w:szCs w:val="16"/>
    </w:rPr>
  </w:style>
  <w:style w:type="paragraph" w:styleId="Bibliography">
    <w:name w:val="Bibliography"/>
    <w:basedOn w:val="Normal"/>
    <w:next w:val="Normal"/>
    <w:uiPriority w:val="37"/>
    <w:unhideWhenUsed/>
    <w:rsid w:val="00B0219E"/>
  </w:style>
  <w:style w:type="character" w:styleId="Hyperlink">
    <w:name w:val="Hyperlink"/>
    <w:basedOn w:val="DefaultParagraphFont"/>
    <w:uiPriority w:val="99"/>
    <w:unhideWhenUsed/>
    <w:rsid w:val="00B021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0F4"/>
  </w:style>
  <w:style w:type="paragraph" w:styleId="Footer">
    <w:name w:val="footer"/>
    <w:basedOn w:val="Normal"/>
    <w:link w:val="FooterChar"/>
    <w:uiPriority w:val="99"/>
    <w:unhideWhenUsed/>
    <w:rsid w:val="00B81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0F4"/>
  </w:style>
  <w:style w:type="paragraph" w:styleId="BalloonText">
    <w:name w:val="Balloon Text"/>
    <w:basedOn w:val="Normal"/>
    <w:link w:val="BalloonTextChar"/>
    <w:uiPriority w:val="99"/>
    <w:semiHidden/>
    <w:unhideWhenUsed/>
    <w:rsid w:val="00F01E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E5B"/>
    <w:rPr>
      <w:rFonts w:ascii="Tahoma" w:hAnsi="Tahoma" w:cs="Tahoma"/>
      <w:sz w:val="16"/>
      <w:szCs w:val="16"/>
    </w:rPr>
  </w:style>
  <w:style w:type="paragraph" w:styleId="Bibliography">
    <w:name w:val="Bibliography"/>
    <w:basedOn w:val="Normal"/>
    <w:next w:val="Normal"/>
    <w:uiPriority w:val="37"/>
    <w:unhideWhenUsed/>
    <w:rsid w:val="00B0219E"/>
  </w:style>
  <w:style w:type="character" w:styleId="Hyperlink">
    <w:name w:val="Hyperlink"/>
    <w:basedOn w:val="DefaultParagraphFont"/>
    <w:uiPriority w:val="99"/>
    <w:unhideWhenUsed/>
    <w:rsid w:val="00B0219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73471457">
      <w:bodyDiv w:val="1"/>
      <w:marLeft w:val="0"/>
      <w:marRight w:val="0"/>
      <w:marTop w:val="0"/>
      <w:marBottom w:val="0"/>
      <w:divBdr>
        <w:top w:val="none" w:sz="0" w:space="0" w:color="auto"/>
        <w:left w:val="none" w:sz="0" w:space="0" w:color="auto"/>
        <w:bottom w:val="none" w:sz="0" w:space="0" w:color="auto"/>
        <w:right w:val="none" w:sz="0" w:space="0" w:color="auto"/>
      </w:divBdr>
    </w:div>
    <w:div w:id="619647908">
      <w:bodyDiv w:val="1"/>
      <w:marLeft w:val="0"/>
      <w:marRight w:val="0"/>
      <w:marTop w:val="0"/>
      <w:marBottom w:val="0"/>
      <w:divBdr>
        <w:top w:val="none" w:sz="0" w:space="0" w:color="auto"/>
        <w:left w:val="none" w:sz="0" w:space="0" w:color="auto"/>
        <w:bottom w:val="none" w:sz="0" w:space="0" w:color="auto"/>
        <w:right w:val="none" w:sz="0" w:space="0" w:color="auto"/>
      </w:divBdr>
    </w:div>
    <w:div w:id="896008727">
      <w:bodyDiv w:val="1"/>
      <w:marLeft w:val="0"/>
      <w:marRight w:val="0"/>
      <w:marTop w:val="0"/>
      <w:marBottom w:val="0"/>
      <w:divBdr>
        <w:top w:val="none" w:sz="0" w:space="0" w:color="auto"/>
        <w:left w:val="none" w:sz="0" w:space="0" w:color="auto"/>
        <w:bottom w:val="none" w:sz="0" w:space="0" w:color="auto"/>
        <w:right w:val="none" w:sz="0" w:space="0" w:color="auto"/>
      </w:divBdr>
    </w:div>
    <w:div w:id="963775172">
      <w:bodyDiv w:val="1"/>
      <w:marLeft w:val="0"/>
      <w:marRight w:val="0"/>
      <w:marTop w:val="0"/>
      <w:marBottom w:val="0"/>
      <w:divBdr>
        <w:top w:val="none" w:sz="0" w:space="0" w:color="auto"/>
        <w:left w:val="none" w:sz="0" w:space="0" w:color="auto"/>
        <w:bottom w:val="none" w:sz="0" w:space="0" w:color="auto"/>
        <w:right w:val="none" w:sz="0" w:space="0" w:color="auto"/>
      </w:divBdr>
    </w:div>
    <w:div w:id="1822380658">
      <w:bodyDiv w:val="1"/>
      <w:marLeft w:val="0"/>
      <w:marRight w:val="0"/>
      <w:marTop w:val="0"/>
      <w:marBottom w:val="0"/>
      <w:divBdr>
        <w:top w:val="none" w:sz="0" w:space="0" w:color="auto"/>
        <w:left w:val="none" w:sz="0" w:space="0" w:color="auto"/>
        <w:bottom w:val="none" w:sz="0" w:space="0" w:color="auto"/>
        <w:right w:val="none" w:sz="0" w:space="0" w:color="auto"/>
      </w:divBdr>
    </w:div>
    <w:div w:id="207188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rintintin.colorado.edu/~vancecd/phil1100/Cloning.pdf"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oethicsarchive.georgetown.edu/nbac/pubs/cloning2/cc5.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1694</Words>
  <Characters>9656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Ianoh</dc:creator>
  <cp:lastModifiedBy>user</cp:lastModifiedBy>
  <cp:revision>2</cp:revision>
  <dcterms:created xsi:type="dcterms:W3CDTF">2017-11-19T01:02:00Z</dcterms:created>
  <dcterms:modified xsi:type="dcterms:W3CDTF">2017-11-19T01:02:00Z</dcterms:modified>
</cp:coreProperties>
</file>