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35759" w:rsidRPr="00C86235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Old Guitarist</w:t>
      </w:r>
    </w:p>
    <w:p w:rsidR="00435759" w:rsidRPr="00C86235" w:rsidRDefault="00435759" w:rsidP="003807E4">
      <w:pPr>
        <w:tabs>
          <w:tab w:val="center" w:pos="4680"/>
          <w:tab w:val="left" w:pos="5415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86235">
        <w:rPr>
          <w:rFonts w:ascii="Times New Roman" w:hAnsi="Times New Roman" w:cs="Times New Roman"/>
          <w:sz w:val="24"/>
          <w:szCs w:val="24"/>
        </w:rPr>
        <w:t>Name of Student</w:t>
      </w:r>
    </w:p>
    <w:p w:rsidR="00435759" w:rsidRPr="00C86235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8623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86235">
        <w:rPr>
          <w:rFonts w:ascii="Times New Roman" w:hAnsi="Times New Roman" w:cs="Times New Roman"/>
          <w:sz w:val="24"/>
          <w:szCs w:val="24"/>
        </w:rPr>
        <w:t>Date</w:t>
      </w: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35759" w:rsidRDefault="00435759" w:rsidP="003807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807E4" w:rsidRDefault="003807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35759" w:rsidRDefault="00435759" w:rsidP="003807E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759">
        <w:rPr>
          <w:rFonts w:ascii="Times New Roman" w:hAnsi="Times New Roman" w:cs="Times New Roman"/>
          <w:b/>
          <w:sz w:val="24"/>
          <w:szCs w:val="24"/>
        </w:rPr>
        <w:lastRenderedPageBreak/>
        <w:t>The Old Guitarist, 1903 by Pablo Picasso</w:t>
      </w:r>
    </w:p>
    <w:p w:rsidR="009D7AF1" w:rsidRDefault="009D7AF1" w:rsidP="003807E4">
      <w:pPr>
        <w:spacing w:after="0"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9D7A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D2866E" wp14:editId="4E7BFB2F">
            <wp:extent cx="3959860" cy="5954395"/>
            <wp:effectExtent l="0" t="0" r="2540" b="8255"/>
            <wp:docPr id="1" name="Picture 1" descr="C:\Users\User\Downloads\the-old-guitar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the-old-guitaris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95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759" w:rsidRDefault="00435759" w:rsidP="003807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Pablo Picasso is among the greatest artists of the 20</w:t>
      </w:r>
      <w:r w:rsidRPr="0043575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</w:t>
      </w:r>
      <w:r w:rsidR="003D2183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he was a Spanish printmaker, sculpture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most importantly a painter. His father</w:t>
      </w:r>
      <w:r w:rsidR="005C5A6D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Don Jose Ruiz Blasco</w:t>
      </w:r>
      <w:r w:rsidR="00900DAE">
        <w:rPr>
          <w:rFonts w:ascii="Times New Roman" w:hAnsi="Times New Roman" w:cs="Times New Roman"/>
          <w:sz w:val="24"/>
          <w:szCs w:val="24"/>
        </w:rPr>
        <w:t>,</w:t>
      </w:r>
      <w:r w:rsidR="005C5A6D">
        <w:rPr>
          <w:rFonts w:ascii="Times New Roman" w:hAnsi="Times New Roman" w:cs="Times New Roman"/>
          <w:sz w:val="24"/>
          <w:szCs w:val="24"/>
        </w:rPr>
        <w:t xml:space="preserve"> and he</w:t>
      </w:r>
      <w:r>
        <w:rPr>
          <w:rFonts w:ascii="Times New Roman" w:hAnsi="Times New Roman" w:cs="Times New Roman"/>
          <w:sz w:val="24"/>
          <w:szCs w:val="24"/>
        </w:rPr>
        <w:t xml:space="preserve"> was also a painter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 w:rsidR="005C5A6D">
        <w:rPr>
          <w:rFonts w:ascii="Times New Roman" w:hAnsi="Times New Roman" w:cs="Times New Roman"/>
          <w:sz w:val="24"/>
          <w:szCs w:val="24"/>
        </w:rPr>
        <w:t xml:space="preserve"> and a</w:t>
      </w:r>
      <w:r>
        <w:rPr>
          <w:rFonts w:ascii="Times New Roman" w:hAnsi="Times New Roman" w:cs="Times New Roman"/>
          <w:sz w:val="24"/>
          <w:szCs w:val="24"/>
        </w:rPr>
        <w:t xml:space="preserve"> teacher</w:t>
      </w:r>
      <w:r w:rsidR="005C5A6D">
        <w:rPr>
          <w:rFonts w:ascii="Times New Roman" w:hAnsi="Times New Roman" w:cs="Times New Roman"/>
          <w:sz w:val="24"/>
          <w:szCs w:val="24"/>
        </w:rPr>
        <w:t xml:space="preserve"> of art.</w:t>
      </w:r>
      <w:r>
        <w:rPr>
          <w:rFonts w:ascii="Times New Roman" w:hAnsi="Times New Roman" w:cs="Times New Roman"/>
          <w:sz w:val="24"/>
          <w:szCs w:val="24"/>
        </w:rPr>
        <w:t xml:space="preserve"> Picasso wh</w:t>
      </w:r>
      <w:r w:rsidR="005C5A6D">
        <w:rPr>
          <w:rFonts w:ascii="Times New Roman" w:hAnsi="Times New Roman" w:cs="Times New Roman"/>
          <w:sz w:val="24"/>
          <w:szCs w:val="24"/>
        </w:rPr>
        <w:t xml:space="preserve">o was born in 1881 displayed a great </w:t>
      </w:r>
      <w:r>
        <w:rPr>
          <w:rFonts w:ascii="Times New Roman" w:hAnsi="Times New Roman" w:cs="Times New Roman"/>
          <w:sz w:val="24"/>
          <w:szCs w:val="24"/>
        </w:rPr>
        <w:t>talent for drawing at a very young age probably influence</w:t>
      </w:r>
      <w:r w:rsidR="003D218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by his father.</w:t>
      </w:r>
      <w:r w:rsidR="00A91F18">
        <w:rPr>
          <w:rFonts w:ascii="Times New Roman" w:hAnsi="Times New Roman" w:cs="Times New Roman"/>
          <w:sz w:val="24"/>
          <w:szCs w:val="24"/>
        </w:rPr>
        <w:t xml:space="preserve"> </w:t>
      </w:r>
      <w:r w:rsidR="00153B50">
        <w:rPr>
          <w:rFonts w:ascii="Times New Roman" w:hAnsi="Times New Roman" w:cs="Times New Roman"/>
          <w:sz w:val="24"/>
          <w:szCs w:val="24"/>
        </w:rPr>
        <w:t>(</w:t>
      </w:r>
      <w:r w:rsidR="00153B50"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Fatović-Ferenčić, </w:t>
      </w:r>
      <w:r w:rsid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 </w:t>
      </w:r>
      <w:r w:rsidR="00A91F18">
        <w:rPr>
          <w:rFonts w:ascii="Times New Roman" w:hAnsi="Times New Roman" w:cs="Times New Roman"/>
          <w:sz w:val="24"/>
          <w:szCs w:val="24"/>
        </w:rPr>
        <w:t xml:space="preserve">Picasso </w:t>
      </w:r>
      <w:r w:rsidR="005C5A6D">
        <w:rPr>
          <w:rFonts w:ascii="Times New Roman" w:hAnsi="Times New Roman" w:cs="Times New Roman"/>
          <w:sz w:val="24"/>
          <w:szCs w:val="24"/>
        </w:rPr>
        <w:t xml:space="preserve">to this day </w:t>
      </w:r>
      <w:r w:rsidR="00A91F18">
        <w:rPr>
          <w:rFonts w:ascii="Times New Roman" w:hAnsi="Times New Roman" w:cs="Times New Roman"/>
          <w:sz w:val="24"/>
          <w:szCs w:val="24"/>
        </w:rPr>
        <w:t>remains known for endlessly reinventing himself by switching through different styles that were very diverse. Historians</w:t>
      </w:r>
      <w:r w:rsidR="00900DAE">
        <w:rPr>
          <w:rFonts w:ascii="Times New Roman" w:hAnsi="Times New Roman" w:cs="Times New Roman"/>
          <w:sz w:val="24"/>
          <w:szCs w:val="24"/>
        </w:rPr>
        <w:t>, as well as art critics,</w:t>
      </w:r>
      <w:r w:rsidR="005C5A6D">
        <w:rPr>
          <w:rFonts w:ascii="Times New Roman" w:hAnsi="Times New Roman" w:cs="Times New Roman"/>
          <w:sz w:val="24"/>
          <w:szCs w:val="24"/>
        </w:rPr>
        <w:t xml:space="preserve"> divided</w:t>
      </w:r>
      <w:r w:rsidR="00A91F18">
        <w:rPr>
          <w:rFonts w:ascii="Times New Roman" w:hAnsi="Times New Roman" w:cs="Times New Roman"/>
          <w:sz w:val="24"/>
          <w:szCs w:val="24"/>
        </w:rPr>
        <w:t xml:space="preserve"> Picasso’s adult career into different distinct periods.</w:t>
      </w:r>
    </w:p>
    <w:p w:rsidR="005E7B06" w:rsidRDefault="00A91F18" w:rsidP="003807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blue period </w:t>
      </w:r>
      <w:r w:rsidR="005C5A6D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>lasted from 1901 to 1904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during this time most of his paintings were </w:t>
      </w:r>
      <w:r w:rsidR="005C5A6D">
        <w:rPr>
          <w:rFonts w:ascii="Times New Roman" w:hAnsi="Times New Roman" w:cs="Times New Roman"/>
          <w:sz w:val="24"/>
          <w:szCs w:val="24"/>
        </w:rPr>
        <w:t xml:space="preserve">mostly </w:t>
      </w:r>
      <w:r>
        <w:rPr>
          <w:rFonts w:ascii="Times New Roman" w:hAnsi="Times New Roman" w:cs="Times New Roman"/>
          <w:sz w:val="24"/>
          <w:szCs w:val="24"/>
        </w:rPr>
        <w:t>dominated by the color blue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it is during this time that he completed his famous painting The Old Guitarist.</w:t>
      </w:r>
      <w:r w:rsidR="009D7AF1">
        <w:rPr>
          <w:rFonts w:ascii="Times New Roman" w:hAnsi="Times New Roman" w:cs="Times New Roman"/>
          <w:sz w:val="24"/>
          <w:szCs w:val="24"/>
        </w:rPr>
        <w:t xml:space="preserve"> </w:t>
      </w:r>
      <w:r w:rsidR="00153B50">
        <w:rPr>
          <w:rFonts w:ascii="Times New Roman" w:hAnsi="Times New Roman" w:cs="Times New Roman"/>
          <w:sz w:val="24"/>
          <w:szCs w:val="24"/>
        </w:rPr>
        <w:t>(</w:t>
      </w:r>
      <w:r w:rsidR="00153B50"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Defeyt, </w:t>
      </w:r>
      <w:r w:rsid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2018) </w:t>
      </w:r>
      <w:r w:rsidR="009D7AF1">
        <w:rPr>
          <w:rFonts w:ascii="Times New Roman" w:hAnsi="Times New Roman" w:cs="Times New Roman"/>
          <w:sz w:val="24"/>
          <w:szCs w:val="24"/>
        </w:rPr>
        <w:t>It was painted just after the death of one of Picasso’s close friends, C</w:t>
      </w:r>
      <w:r w:rsidR="006E4F84">
        <w:rPr>
          <w:rFonts w:ascii="Times New Roman" w:hAnsi="Times New Roman" w:cs="Times New Roman"/>
          <w:sz w:val="24"/>
          <w:szCs w:val="24"/>
        </w:rPr>
        <w:t>arles C</w:t>
      </w:r>
      <w:r w:rsidR="009D7AF1">
        <w:rPr>
          <w:rFonts w:ascii="Times New Roman" w:hAnsi="Times New Roman" w:cs="Times New Roman"/>
          <w:sz w:val="24"/>
          <w:szCs w:val="24"/>
        </w:rPr>
        <w:t>asagemas and during this time the artist was living in poverty after being almost penniless in 1902</w:t>
      </w:r>
      <w:r w:rsidR="00BF05AF">
        <w:rPr>
          <w:rFonts w:ascii="Times New Roman" w:hAnsi="Times New Roman" w:cs="Times New Roman"/>
          <w:sz w:val="24"/>
          <w:szCs w:val="24"/>
        </w:rPr>
        <w:t xml:space="preserve"> hence he was sympathetic to the plight of the downtrodden. </w:t>
      </w:r>
      <w:r w:rsidR="002945D8">
        <w:rPr>
          <w:rFonts w:ascii="Times New Roman" w:hAnsi="Times New Roman" w:cs="Times New Roman"/>
          <w:sz w:val="24"/>
          <w:szCs w:val="24"/>
        </w:rPr>
        <w:t xml:space="preserve">It was the death of his dear friend that acted as a catalyst to make Picasso start painting blue. </w:t>
      </w:r>
    </w:p>
    <w:p w:rsidR="00A91F18" w:rsidRDefault="00BF05AF" w:rsidP="003807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painting was created using a distorted style as can be seen in the way the upper torso of the guitarist seems to be </w:t>
      </w:r>
      <w:r w:rsidR="003D218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eclining while the bottom half</w:t>
      </w:r>
      <w:r w:rsidR="003D2183">
        <w:rPr>
          <w:rFonts w:ascii="Times New Roman" w:hAnsi="Times New Roman" w:cs="Times New Roman"/>
          <w:sz w:val="24"/>
          <w:szCs w:val="24"/>
        </w:rPr>
        <w:t>, on the other hand,</w:t>
      </w:r>
      <w:r>
        <w:rPr>
          <w:rFonts w:ascii="Times New Roman" w:hAnsi="Times New Roman" w:cs="Times New Roman"/>
          <w:sz w:val="24"/>
          <w:szCs w:val="24"/>
        </w:rPr>
        <w:t xml:space="preserve"> is sitting cross-legged. The old guitarist was presented by Pablo as a timeless expression of the human suffering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 w:rsidR="006E4F84">
        <w:rPr>
          <w:rFonts w:ascii="Times New Roman" w:hAnsi="Times New Roman" w:cs="Times New Roman"/>
          <w:sz w:val="24"/>
          <w:szCs w:val="24"/>
        </w:rPr>
        <w:t xml:space="preserve"> and it represents the emotional turmoil and poverty that Picasso experienced during his ‘Blue period</w:t>
      </w:r>
      <w:r w:rsidR="003D2183">
        <w:rPr>
          <w:rFonts w:ascii="Times New Roman" w:hAnsi="Times New Roman" w:cs="Times New Roman"/>
          <w:sz w:val="24"/>
          <w:szCs w:val="24"/>
        </w:rPr>
        <w:t>.’</w:t>
      </w:r>
      <w:r w:rsidR="006E4F84">
        <w:rPr>
          <w:rFonts w:ascii="Times New Roman" w:hAnsi="Times New Roman" w:cs="Times New Roman"/>
          <w:sz w:val="24"/>
          <w:szCs w:val="24"/>
        </w:rPr>
        <w:t xml:space="preserve"> </w:t>
      </w:r>
      <w:r w:rsidR="00153B50">
        <w:rPr>
          <w:rFonts w:ascii="Times New Roman" w:hAnsi="Times New Roman" w:cs="Times New Roman"/>
          <w:sz w:val="24"/>
          <w:szCs w:val="24"/>
        </w:rPr>
        <w:t>(</w:t>
      </w:r>
      <w:r w:rsidR="00153B50"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Ravin, </w:t>
      </w:r>
      <w:r w:rsid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2015) </w:t>
      </w:r>
      <w:r w:rsidR="006E4F84">
        <w:rPr>
          <w:rFonts w:ascii="Times New Roman" w:hAnsi="Times New Roman" w:cs="Times New Roman"/>
          <w:sz w:val="24"/>
          <w:szCs w:val="24"/>
        </w:rPr>
        <w:t>Everything in the painting is blue except for the guitar, which could mean that Picasso vie</w:t>
      </w:r>
      <w:r w:rsidR="003D2183">
        <w:rPr>
          <w:rFonts w:ascii="Times New Roman" w:hAnsi="Times New Roman" w:cs="Times New Roman"/>
          <w:sz w:val="24"/>
          <w:szCs w:val="24"/>
        </w:rPr>
        <w:t>wed his own art as a ray of hope</w:t>
      </w:r>
      <w:r w:rsidR="006E4F84">
        <w:rPr>
          <w:rFonts w:ascii="Times New Roman" w:hAnsi="Times New Roman" w:cs="Times New Roman"/>
          <w:sz w:val="24"/>
          <w:szCs w:val="24"/>
        </w:rPr>
        <w:t xml:space="preserve"> even in his darkest of moments. The painting is related directly to the artist El Greco</w:t>
      </w:r>
      <w:r w:rsidR="003D2183">
        <w:rPr>
          <w:rFonts w:ascii="Times New Roman" w:hAnsi="Times New Roman" w:cs="Times New Roman"/>
          <w:sz w:val="24"/>
          <w:szCs w:val="24"/>
        </w:rPr>
        <w:t>, as it is reminiscent of his works and Picasso,</w:t>
      </w:r>
      <w:r w:rsidR="006E4F84">
        <w:rPr>
          <w:rFonts w:ascii="Times New Roman" w:hAnsi="Times New Roman" w:cs="Times New Roman"/>
          <w:sz w:val="24"/>
          <w:szCs w:val="24"/>
        </w:rPr>
        <w:t xml:space="preserve"> is known to have been fond of the artist.</w:t>
      </w:r>
    </w:p>
    <w:p w:rsidR="00153B50" w:rsidRDefault="00EB5C93" w:rsidP="003807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painting ha</w:t>
      </w:r>
      <w:r w:rsidR="003D218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inspired poetry as witnessed by the lengthy poem ‘the man with the blue guitar’ which was written by American modernist Wallace Stevens</w:t>
      </w:r>
      <w:r w:rsidR="003D6066">
        <w:rPr>
          <w:rFonts w:ascii="Times New Roman" w:hAnsi="Times New Roman" w:cs="Times New Roman"/>
          <w:sz w:val="24"/>
          <w:szCs w:val="24"/>
        </w:rPr>
        <w:t xml:space="preserve"> and despite the seemingly evident link between the poem and Picasso’s painting, Wallace claimed to have not had the painting in mind when he created the poem.</w:t>
      </w:r>
      <w:r w:rsidR="00153B50">
        <w:rPr>
          <w:rFonts w:ascii="Times New Roman" w:hAnsi="Times New Roman" w:cs="Times New Roman"/>
          <w:sz w:val="24"/>
          <w:szCs w:val="24"/>
        </w:rPr>
        <w:t xml:space="preserve"> The painting has to it a gut-wrenching misery with only the guitar acting as a ray of hope to the old</w:t>
      </w:r>
      <w:r w:rsidR="003D2183">
        <w:rPr>
          <w:rFonts w:ascii="Times New Roman" w:hAnsi="Times New Roman" w:cs="Times New Roman"/>
          <w:sz w:val="24"/>
          <w:szCs w:val="24"/>
        </w:rPr>
        <w:t>er</w:t>
      </w:r>
      <w:r w:rsidR="00153B50">
        <w:rPr>
          <w:rFonts w:ascii="Times New Roman" w:hAnsi="Times New Roman" w:cs="Times New Roman"/>
          <w:sz w:val="24"/>
          <w:szCs w:val="24"/>
        </w:rPr>
        <w:t xml:space="preserve"> man.</w:t>
      </w:r>
    </w:p>
    <w:p w:rsidR="005E7B06" w:rsidRDefault="005E7B06" w:rsidP="005E7B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1E36" w:rsidRDefault="0094348C" w:rsidP="0068430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171E36" w:rsidRPr="00171E36">
        <w:rPr>
          <w:rFonts w:ascii="Times New Roman" w:hAnsi="Times New Roman" w:cs="Times New Roman"/>
          <w:b/>
          <w:sz w:val="24"/>
          <w:szCs w:val="24"/>
        </w:rPr>
        <w:t>Blind guitarist</w:t>
      </w:r>
    </w:p>
    <w:p w:rsidR="00171E36" w:rsidRDefault="00171E36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see him</w:t>
      </w:r>
      <w:r w:rsidR="001174BE">
        <w:rPr>
          <w:rFonts w:ascii="Times New Roman" w:hAnsi="Times New Roman" w:cs="Times New Roman"/>
          <w:sz w:val="24"/>
          <w:szCs w:val="24"/>
        </w:rPr>
        <w:t xml:space="preserve"> in the streets beaten down by life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a rose trampled on the ground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goes unnoticed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guitar like hope enables him to see a better tomorrow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tomorrow without poverty or blindness 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look at him</w:t>
      </w:r>
      <w:r w:rsidR="009434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the blind guitarist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thousand words fill my mind</w:t>
      </w:r>
    </w:p>
    <w:p w:rsidR="001174BE" w:rsidRDefault="001174BE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Words depicting misery, illness, poverty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just like a picture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paints a thousand words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has seen the darkest of moments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Clinging to his only friend; the guitar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plays his misery away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for a moment forgets he is blind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little things in life that mean the most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guitar.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worse than loneliness</w:t>
      </w:r>
      <w:r w:rsidR="003D218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than blindness?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blind guitarist has led his life 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has endured it all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is glorious 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hideous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with age comes inner sight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in his sorry state</w:t>
      </w:r>
      <w:r w:rsidR="003D21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sees what many men do not see</w:t>
      </w:r>
    </w:p>
    <w:p w:rsidR="0094348C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sad reality of life.</w:t>
      </w: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53B50" w:rsidRDefault="00153B50" w:rsidP="000125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07E4" w:rsidRDefault="003807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53B50" w:rsidRDefault="00153B50" w:rsidP="00153B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53B50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153B50" w:rsidRPr="00153B50" w:rsidRDefault="00153B50" w:rsidP="00153B50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Defeyt, C., Walter, P., Rousselière, H., Vandenabeele, P., Vekemans, B., Samain, L., &amp; Strivay, D. (2018). New Insights on Picasso’s Blue Period Painting La famille Soler. </w:t>
      </w:r>
      <w:r w:rsidRPr="00153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Studies in Conservation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3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24-35.</w:t>
      </w:r>
    </w:p>
    <w:p w:rsidR="00153B50" w:rsidRPr="00153B50" w:rsidRDefault="00153B50" w:rsidP="00153B50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Fatović-Ferenčić, S., Kardum, D., &amp; Kardum, Ž. (2016). Pablo Picasso’s sfumato. </w:t>
      </w:r>
      <w:r w:rsidRPr="00153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Arhiv za higijenu rada i toksikologiju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3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67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67-68.</w:t>
      </w:r>
    </w:p>
    <w:p w:rsidR="00153B50" w:rsidRPr="00153B50" w:rsidRDefault="00153B50" w:rsidP="00153B50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avin, J. G., &amp; Perkins, J. (2015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Representations of blindness in Picasso's Blue </w:t>
      </w:r>
      <w:r w:rsidR="003D21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eriod. </w:t>
      </w:r>
      <w:r w:rsidRPr="00153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Ophthalmology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3B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122</w:t>
      </w:r>
      <w:r w:rsidRPr="00153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636-639.</w:t>
      </w:r>
    </w:p>
    <w:p w:rsidR="00153B50" w:rsidRDefault="00153B50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348C" w:rsidRPr="00171E36" w:rsidRDefault="0094348C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1E36" w:rsidRPr="00435759" w:rsidRDefault="00171E36" w:rsidP="006843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80C0C" w:rsidRDefault="00356A9C" w:rsidP="0068430B">
      <w:pPr>
        <w:spacing w:line="480" w:lineRule="auto"/>
      </w:pPr>
    </w:p>
    <w:sectPr w:rsidR="00280C0C" w:rsidSect="00153B5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A9C" w:rsidRDefault="00356A9C" w:rsidP="00153B50">
      <w:pPr>
        <w:spacing w:after="0" w:line="240" w:lineRule="auto"/>
      </w:pPr>
      <w:r>
        <w:separator/>
      </w:r>
    </w:p>
  </w:endnote>
  <w:endnote w:type="continuationSeparator" w:id="0">
    <w:p w:rsidR="00356A9C" w:rsidRDefault="00356A9C" w:rsidP="00153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A9C" w:rsidRDefault="00356A9C" w:rsidP="00153B50">
      <w:pPr>
        <w:spacing w:after="0" w:line="240" w:lineRule="auto"/>
      </w:pPr>
      <w:r>
        <w:separator/>
      </w:r>
    </w:p>
  </w:footnote>
  <w:footnote w:type="continuationSeparator" w:id="0">
    <w:p w:rsidR="00356A9C" w:rsidRDefault="00356A9C" w:rsidP="00153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440175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3B50" w:rsidRPr="00153B50" w:rsidRDefault="00153B50" w:rsidP="00153B5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B50">
          <w:rPr>
            <w:rFonts w:ascii="Times New Roman" w:hAnsi="Times New Roman" w:cs="Times New Roman"/>
            <w:sz w:val="24"/>
            <w:szCs w:val="24"/>
          </w:rPr>
          <w:t>THE OLD GUITARIST</w:t>
        </w:r>
        <w:r w:rsidRPr="00153B50">
          <w:rPr>
            <w:rFonts w:ascii="Times New Roman" w:hAnsi="Times New Roman" w:cs="Times New Roman"/>
            <w:sz w:val="24"/>
            <w:szCs w:val="24"/>
          </w:rPr>
          <w:tab/>
        </w:r>
        <w:r w:rsidRPr="00153B50">
          <w:rPr>
            <w:rFonts w:ascii="Times New Roman" w:hAnsi="Times New Roman" w:cs="Times New Roman"/>
            <w:sz w:val="24"/>
            <w:szCs w:val="24"/>
          </w:rPr>
          <w:tab/>
        </w:r>
        <w:r w:rsidRPr="00153B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B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B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7E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53B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B50" w:rsidRPr="00153B50" w:rsidRDefault="00153B50" w:rsidP="00153B50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53B50">
      <w:rPr>
        <w:rFonts w:ascii="Times New Roman" w:hAnsi="Times New Roman" w:cs="Times New Roman"/>
        <w:sz w:val="24"/>
        <w:szCs w:val="24"/>
      </w:rPr>
      <w:t>Running head: THE OLD GUITARIST</w:t>
    </w:r>
    <w:r w:rsidRPr="00153B50">
      <w:rPr>
        <w:rFonts w:ascii="Times New Roman" w:hAnsi="Times New Roman" w:cs="Times New Roman"/>
        <w:sz w:val="24"/>
        <w:szCs w:val="24"/>
      </w:rPr>
      <w:tab/>
    </w:r>
    <w:r w:rsidRPr="00153B5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9551007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53B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B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B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6A9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B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3MDGwMDUzsjQ3sDRQ0lEKTi0uzszPAykwrAUADHowhywAAAA="/>
  </w:docVars>
  <w:rsids>
    <w:rsidRoot w:val="001C28FD"/>
    <w:rsid w:val="000125F2"/>
    <w:rsid w:val="000E72EE"/>
    <w:rsid w:val="001174BE"/>
    <w:rsid w:val="00153B50"/>
    <w:rsid w:val="00171E36"/>
    <w:rsid w:val="001C28FD"/>
    <w:rsid w:val="00284DFA"/>
    <w:rsid w:val="002945D8"/>
    <w:rsid w:val="00356A9C"/>
    <w:rsid w:val="00370126"/>
    <w:rsid w:val="003807E4"/>
    <w:rsid w:val="003D2183"/>
    <w:rsid w:val="003D6066"/>
    <w:rsid w:val="00435759"/>
    <w:rsid w:val="005C5A6D"/>
    <w:rsid w:val="005E7B06"/>
    <w:rsid w:val="0068430B"/>
    <w:rsid w:val="006E4F84"/>
    <w:rsid w:val="0084135E"/>
    <w:rsid w:val="00900DAE"/>
    <w:rsid w:val="0094348C"/>
    <w:rsid w:val="009D7AF1"/>
    <w:rsid w:val="00A876C5"/>
    <w:rsid w:val="00A91F18"/>
    <w:rsid w:val="00BF05AF"/>
    <w:rsid w:val="00C25B86"/>
    <w:rsid w:val="00EB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B50"/>
  </w:style>
  <w:style w:type="paragraph" w:styleId="Footer">
    <w:name w:val="footer"/>
    <w:basedOn w:val="Normal"/>
    <w:link w:val="FooterChar"/>
    <w:uiPriority w:val="99"/>
    <w:unhideWhenUsed/>
    <w:rsid w:val="0015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50"/>
  </w:style>
  <w:style w:type="paragraph" w:styleId="BalloonText">
    <w:name w:val="Balloon Text"/>
    <w:basedOn w:val="Normal"/>
    <w:link w:val="BalloonTextChar"/>
    <w:uiPriority w:val="99"/>
    <w:semiHidden/>
    <w:unhideWhenUsed/>
    <w:rsid w:val="0038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B50"/>
  </w:style>
  <w:style w:type="paragraph" w:styleId="Footer">
    <w:name w:val="footer"/>
    <w:basedOn w:val="Normal"/>
    <w:link w:val="FooterChar"/>
    <w:uiPriority w:val="99"/>
    <w:unhideWhenUsed/>
    <w:rsid w:val="0015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50"/>
  </w:style>
  <w:style w:type="paragraph" w:styleId="BalloonText">
    <w:name w:val="Balloon Text"/>
    <w:basedOn w:val="Normal"/>
    <w:link w:val="BalloonTextChar"/>
    <w:uiPriority w:val="99"/>
    <w:semiHidden/>
    <w:unhideWhenUsed/>
    <w:rsid w:val="0038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2019-09-12T13:47:00Z</dcterms:created>
  <dcterms:modified xsi:type="dcterms:W3CDTF">2019-09-12T13:47:00Z</dcterms:modified>
</cp:coreProperties>
</file>