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93EA1">
      <w:pPr>
        <w:spacing w:after="0" w:line="480" w:lineRule="auto"/>
        <w:ind w:firstLine="720"/>
        <w:contextualSpacing/>
        <w:jc w:val="center"/>
      </w:pPr>
    </w:p>
    <w:p w14:paraId="7B94189B" w14:textId="77777777" w:rsidR="00DB3A96" w:rsidRDefault="00DB3A96" w:rsidP="00D93EA1">
      <w:pPr>
        <w:spacing w:after="0" w:line="480" w:lineRule="auto"/>
        <w:ind w:firstLine="720"/>
        <w:contextualSpacing/>
        <w:jc w:val="center"/>
      </w:pPr>
    </w:p>
    <w:p w14:paraId="7B80DCEE" w14:textId="77777777" w:rsidR="00DB3A96" w:rsidRDefault="00DB3A96" w:rsidP="00D93EA1">
      <w:pPr>
        <w:spacing w:after="0" w:line="480" w:lineRule="auto"/>
        <w:ind w:firstLine="720"/>
        <w:contextualSpacing/>
        <w:jc w:val="center"/>
      </w:pPr>
    </w:p>
    <w:p w14:paraId="3A393D78" w14:textId="77777777" w:rsidR="00DB3A96" w:rsidRDefault="00DB3A96" w:rsidP="00D93EA1">
      <w:pPr>
        <w:spacing w:after="0" w:line="480" w:lineRule="auto"/>
        <w:ind w:firstLine="720"/>
        <w:contextualSpacing/>
        <w:jc w:val="center"/>
      </w:pPr>
    </w:p>
    <w:p w14:paraId="40F7FE95" w14:textId="77777777" w:rsidR="00DB3A96" w:rsidRDefault="00DB3A96" w:rsidP="00D93EA1">
      <w:pPr>
        <w:spacing w:after="0" w:line="480" w:lineRule="auto"/>
        <w:ind w:firstLine="720"/>
        <w:contextualSpacing/>
        <w:jc w:val="center"/>
      </w:pPr>
    </w:p>
    <w:p w14:paraId="04EE79BE" w14:textId="77777777" w:rsidR="00DB3A96" w:rsidRDefault="00DB3A96" w:rsidP="00D93EA1">
      <w:pPr>
        <w:spacing w:after="0" w:line="480" w:lineRule="auto"/>
        <w:ind w:firstLine="720"/>
        <w:contextualSpacing/>
        <w:jc w:val="center"/>
      </w:pPr>
    </w:p>
    <w:p w14:paraId="4BC118CF" w14:textId="77777777" w:rsidR="00DB3A96" w:rsidRDefault="00DB3A96" w:rsidP="00D93EA1">
      <w:pPr>
        <w:spacing w:after="0" w:line="480" w:lineRule="auto"/>
        <w:ind w:firstLine="720"/>
        <w:contextualSpacing/>
        <w:jc w:val="center"/>
      </w:pPr>
    </w:p>
    <w:p w14:paraId="49E18C2C" w14:textId="77777777" w:rsidR="00DB3A96" w:rsidRDefault="00DB3A96" w:rsidP="00D93EA1">
      <w:pPr>
        <w:spacing w:after="0" w:line="480" w:lineRule="auto"/>
        <w:ind w:firstLine="720"/>
        <w:contextualSpacing/>
        <w:jc w:val="center"/>
      </w:pPr>
    </w:p>
    <w:p w14:paraId="0E9A97FB" w14:textId="77777777" w:rsidR="00E87F5E" w:rsidRPr="00E87F5E" w:rsidRDefault="00E87F5E" w:rsidP="00D93EA1">
      <w:pPr>
        <w:spacing w:after="0" w:line="480" w:lineRule="auto"/>
        <w:ind w:firstLine="720"/>
        <w:contextualSpacing/>
        <w:jc w:val="center"/>
      </w:pPr>
      <w:r w:rsidRPr="00E87F5E">
        <w:t>The Pearl Industry</w:t>
      </w:r>
    </w:p>
    <w:p w14:paraId="6CCB5F0E" w14:textId="6C63520C" w:rsidR="00DB3A96" w:rsidRDefault="00124E96" w:rsidP="00D93EA1">
      <w:pPr>
        <w:spacing w:after="0" w:line="480" w:lineRule="auto"/>
        <w:ind w:firstLine="720"/>
        <w:contextualSpacing/>
        <w:jc w:val="center"/>
      </w:pPr>
      <w:r>
        <w:t>Student’s Name</w:t>
      </w:r>
    </w:p>
    <w:p w14:paraId="6262339F" w14:textId="76831DC4" w:rsidR="00DB3A96" w:rsidRDefault="00124E96" w:rsidP="00D93EA1">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D93EA1">
      <w:pPr>
        <w:spacing w:after="0" w:line="480" w:lineRule="auto"/>
        <w:ind w:firstLine="720"/>
        <w:contextualSpacing/>
        <w:jc w:val="center"/>
      </w:pPr>
    </w:p>
    <w:p w14:paraId="3B905F86" w14:textId="77777777" w:rsidR="00DB3A96" w:rsidRDefault="00DB3A96" w:rsidP="00D93EA1">
      <w:pPr>
        <w:spacing w:after="0" w:line="480" w:lineRule="auto"/>
        <w:ind w:firstLine="720"/>
        <w:contextualSpacing/>
        <w:jc w:val="center"/>
      </w:pPr>
    </w:p>
    <w:p w14:paraId="2CAD709F" w14:textId="77777777" w:rsidR="00DB3A96" w:rsidRDefault="00DB3A96" w:rsidP="00D93EA1">
      <w:pPr>
        <w:spacing w:after="0" w:line="480" w:lineRule="auto"/>
        <w:ind w:firstLine="720"/>
        <w:contextualSpacing/>
        <w:jc w:val="center"/>
      </w:pPr>
    </w:p>
    <w:p w14:paraId="14C64E8B" w14:textId="77777777" w:rsidR="00DB3A96" w:rsidRDefault="00DB3A96" w:rsidP="00D93EA1">
      <w:pPr>
        <w:spacing w:after="0" w:line="480" w:lineRule="auto"/>
        <w:ind w:firstLine="720"/>
        <w:contextualSpacing/>
        <w:jc w:val="center"/>
      </w:pPr>
    </w:p>
    <w:p w14:paraId="14FC2CFC" w14:textId="77777777" w:rsidR="00DB3A96" w:rsidRDefault="00DB3A96" w:rsidP="00D93EA1">
      <w:pPr>
        <w:spacing w:after="0" w:line="480" w:lineRule="auto"/>
        <w:contextualSpacing/>
      </w:pPr>
    </w:p>
    <w:p w14:paraId="29566F47" w14:textId="77777777" w:rsidR="00DB3A96" w:rsidRDefault="00DB3A96" w:rsidP="00D93EA1">
      <w:pPr>
        <w:spacing w:after="0" w:line="480" w:lineRule="auto"/>
        <w:ind w:firstLine="720"/>
        <w:contextualSpacing/>
        <w:jc w:val="center"/>
      </w:pPr>
    </w:p>
    <w:p w14:paraId="73F7C551" w14:textId="77777777" w:rsidR="00DB3A96" w:rsidRDefault="00DB3A96" w:rsidP="00D93EA1">
      <w:pPr>
        <w:spacing w:after="0" w:line="480" w:lineRule="auto"/>
        <w:ind w:firstLine="720"/>
        <w:contextualSpacing/>
        <w:jc w:val="center"/>
      </w:pPr>
    </w:p>
    <w:p w14:paraId="03599C0E" w14:textId="77777777" w:rsidR="00DB3A96" w:rsidRDefault="00DB3A96" w:rsidP="00D93EA1">
      <w:pPr>
        <w:spacing w:after="0" w:line="480" w:lineRule="auto"/>
        <w:ind w:firstLine="720"/>
        <w:contextualSpacing/>
        <w:jc w:val="center"/>
      </w:pPr>
    </w:p>
    <w:p w14:paraId="7615EC4F" w14:textId="77777777" w:rsidR="00DB3A96" w:rsidRDefault="00DB3A96" w:rsidP="00D93EA1">
      <w:pPr>
        <w:spacing w:after="0" w:line="480" w:lineRule="auto"/>
        <w:ind w:firstLine="720"/>
        <w:contextualSpacing/>
        <w:jc w:val="center"/>
      </w:pPr>
    </w:p>
    <w:p w14:paraId="15816A12" w14:textId="77777777" w:rsidR="00D93EA1" w:rsidRDefault="00D93EA1">
      <w:r>
        <w:br w:type="page"/>
      </w:r>
    </w:p>
    <w:p w14:paraId="1751D1E8" w14:textId="7EF84524" w:rsidR="00501975" w:rsidRDefault="00E87F5E" w:rsidP="00D93EA1">
      <w:pPr>
        <w:spacing w:after="0" w:line="480" w:lineRule="auto"/>
        <w:ind w:firstLine="720"/>
        <w:contextualSpacing/>
        <w:jc w:val="center"/>
      </w:pPr>
      <w:r>
        <w:lastRenderedPageBreak/>
        <w:t>The Pearl Industry</w:t>
      </w:r>
    </w:p>
    <w:p w14:paraId="25C59B5E" w14:textId="277743D1" w:rsidR="00004D37" w:rsidRPr="00004D37" w:rsidRDefault="00004D37" w:rsidP="00D93EA1">
      <w:pPr>
        <w:spacing w:after="0" w:line="480" w:lineRule="auto"/>
        <w:ind w:firstLine="720"/>
        <w:contextualSpacing/>
        <w:rPr>
          <w:rFonts w:eastAsia="Times New Roman"/>
        </w:rPr>
      </w:pPr>
      <w:r w:rsidRPr="00004D37">
        <w:rPr>
          <w:rFonts w:eastAsia="Times New Roman"/>
        </w:rPr>
        <w:t xml:space="preserve">The pearl is the only known gem made by a living animal, and they are unique, for they have been used in making of rare jewelry in both ancient and current times. The pearl does not require polishing or cutting, and the pearl business is not as fraudulent </w:t>
      </w:r>
      <w:r>
        <w:rPr>
          <w:rFonts w:eastAsia="Times New Roman"/>
        </w:rPr>
        <w:t>as</w:t>
      </w:r>
      <w:r w:rsidRPr="00004D37">
        <w:rPr>
          <w:rFonts w:eastAsia="Times New Roman"/>
        </w:rPr>
        <w:t xml:space="preserve"> that of the diamond. Perhaps the long history of the coveted pearl jewelry has been responsible for the rise of an exciting trend in the business. For instance, during the 20th century, Gabrielle Coco Chanel wore pearl strands that were a combination of natural and plastic pearls (Liu et al., 2018). Although the pearl string trend became popular, it wasn’t long before the appeal faded, hence relating pearls with old fashion and lack of style.</w:t>
      </w:r>
    </w:p>
    <w:p w14:paraId="28E63480" w14:textId="4DD2CD3F" w:rsidR="00004D37" w:rsidRPr="00004D37" w:rsidRDefault="00004D37" w:rsidP="00D93EA1">
      <w:pPr>
        <w:spacing w:after="0" w:line="480" w:lineRule="auto"/>
        <w:ind w:firstLine="720"/>
        <w:contextualSpacing/>
        <w:rPr>
          <w:rFonts w:eastAsia="Times New Roman"/>
        </w:rPr>
      </w:pPr>
      <w:r w:rsidRPr="00004D37">
        <w:rPr>
          <w:rFonts w:eastAsia="Times New Roman"/>
        </w:rPr>
        <w:t xml:space="preserve"> However, drawing to the end of the decade, </w:t>
      </w:r>
      <w:r w:rsidR="005007BC">
        <w:rPr>
          <w:rFonts w:eastAsia="Times New Roman"/>
        </w:rPr>
        <w:t>both</w:t>
      </w:r>
      <w:r w:rsidRPr="00004D37">
        <w:rPr>
          <w:rFonts w:eastAsia="Times New Roman"/>
        </w:rPr>
        <w:t xml:space="preserve"> natural and cultured pearl re-claimed </w:t>
      </w:r>
      <w:r w:rsidR="005007BC">
        <w:rPr>
          <w:rFonts w:eastAsia="Times New Roman"/>
        </w:rPr>
        <w:t>their</w:t>
      </w:r>
      <w:r w:rsidRPr="00004D37">
        <w:rPr>
          <w:rFonts w:eastAsia="Times New Roman"/>
        </w:rPr>
        <w:t xml:space="preserve"> position as </w:t>
      </w:r>
      <w:r w:rsidR="005007BC">
        <w:rPr>
          <w:rFonts w:eastAsia="Times New Roman"/>
        </w:rPr>
        <w:t>some</w:t>
      </w:r>
      <w:r w:rsidRPr="00004D37">
        <w:rPr>
          <w:rFonts w:eastAsia="Times New Roman"/>
        </w:rPr>
        <w:t xml:space="preserve"> of the most prestigious types of jewelry. The trend of the cultured pearls received a considerable boost by the La Regente Pearl, which was sold for 2.5 million dollars in the Christie’s auction house in 2005 (Liu et al., 2018). The main markets for the pearl gems are constituted in the Middle East, Hong Kong, and India, with the prices still high not only due to the sincerity of the business but also because pearls are scarce. </w:t>
      </w:r>
    </w:p>
    <w:p w14:paraId="2278D3B1" w14:textId="27CE238E" w:rsidR="00004D37" w:rsidRPr="00004D37" w:rsidRDefault="00004D37" w:rsidP="00D93EA1">
      <w:pPr>
        <w:spacing w:after="0" w:line="480" w:lineRule="auto"/>
        <w:ind w:firstLine="720"/>
        <w:contextualSpacing/>
        <w:rPr>
          <w:rFonts w:eastAsia="Times New Roman"/>
        </w:rPr>
      </w:pPr>
      <w:r w:rsidRPr="00004D37">
        <w:rPr>
          <w:rFonts w:eastAsia="Times New Roman"/>
        </w:rPr>
        <w:t>Entering the pearl industry demands a better understanding of the business environment and its competitiveness. Some of Porter’s Five Forces might assist in identifying the potential profitability in one’s strate</w:t>
      </w:r>
      <w:r w:rsidR="00015821">
        <w:rPr>
          <w:rFonts w:eastAsia="Times New Roman"/>
        </w:rPr>
        <w:t xml:space="preserve">gy before starting the business. </w:t>
      </w:r>
      <w:r w:rsidRPr="00004D37">
        <w:rPr>
          <w:rFonts w:eastAsia="Times New Roman"/>
        </w:rPr>
        <w:t>One of the forces that would be relevant in the pearl industry includes supplier power. Acquiring consistent pearls is not easy, and one needs to connect with suppliers in Hong Kong and Asia. Thus one would likely be required to attend trade fairs in those regions to acquaint themselves with the suppliers, which may take longer compared to the access of freshwater pearls that are available in online stores.</w:t>
      </w:r>
    </w:p>
    <w:p w14:paraId="105DE1D4" w14:textId="7F101159" w:rsidR="00004D37" w:rsidRPr="00004D37" w:rsidRDefault="00004D37" w:rsidP="00D93EA1">
      <w:pPr>
        <w:spacing w:after="0" w:line="480" w:lineRule="auto"/>
        <w:ind w:firstLine="720"/>
        <w:contextualSpacing/>
        <w:rPr>
          <w:rFonts w:eastAsia="Times New Roman"/>
        </w:rPr>
      </w:pPr>
      <w:r w:rsidRPr="00004D37">
        <w:rPr>
          <w:rFonts w:eastAsia="Times New Roman"/>
        </w:rPr>
        <w:t>Another force that could be significant for an individual with intentions of entering the pearl industry is the competitive rivalry. Although most retailer stores are not familiar with the importance of the pearl jewelry, and an opportunity is available for selling them for lower prices, there are multiple</w:t>
      </w:r>
      <w:r w:rsidR="00015821">
        <w:rPr>
          <w:rFonts w:eastAsia="Times New Roman"/>
        </w:rPr>
        <w:t xml:space="preserve"> practitioners in the business. </w:t>
      </w:r>
      <w:r w:rsidRPr="00004D37">
        <w:rPr>
          <w:rFonts w:eastAsia="Times New Roman"/>
        </w:rPr>
        <w:t>Finding out whether other retailers or wholesalers take the pearl business seriously is imperative for anyone planning to enter the industry.</w:t>
      </w:r>
    </w:p>
    <w:p w14:paraId="7CAD4227" w14:textId="77777777" w:rsidR="00004D37" w:rsidRPr="00004D37" w:rsidRDefault="00004D37" w:rsidP="00D93EA1">
      <w:pPr>
        <w:spacing w:after="0" w:line="480" w:lineRule="auto"/>
        <w:ind w:firstLine="720"/>
        <w:contextualSpacing/>
        <w:rPr>
          <w:rFonts w:eastAsia="Times New Roman"/>
        </w:rPr>
      </w:pPr>
      <w:r w:rsidRPr="00004D37">
        <w:rPr>
          <w:rFonts w:eastAsia="Times New Roman"/>
        </w:rPr>
        <w:t>There is an excellent opportunity for entering and thriving in the pearl industry. Varieties of jewelry store owners fail to give importance to pearls, although they can fetch desirable profits. Sourcing pearl products from Asia and Hong Kong would be the best way to sustain the business for a starter because of the low prices the suppliers from those regions offer (Liu et al., 2018). However, putting up a small store might not be a good idea since pearl customers would prefer shopping in mall-based jewelry shops. Moreover, many jewelry customers might not be visiting malls to shop for pearl products only. It would require one to be very familiar and convincing about the value of pearl jewelry to random customers.</w:t>
      </w:r>
    </w:p>
    <w:p w14:paraId="690F856F" w14:textId="1DCFBE97" w:rsidR="00501975" w:rsidRDefault="00004D37" w:rsidP="00D93EA1">
      <w:pPr>
        <w:spacing w:after="0" w:line="480" w:lineRule="auto"/>
        <w:ind w:firstLine="720"/>
        <w:contextualSpacing/>
        <w:rPr>
          <w:rFonts w:eastAsia="Times New Roman"/>
        </w:rPr>
      </w:pPr>
      <w:r w:rsidRPr="00004D37">
        <w:rPr>
          <w:rFonts w:eastAsia="Times New Roman"/>
        </w:rPr>
        <w:t>Firms in the pearl industry can reduce costs by use of online platforms to promote and sell their products. In this manner, they would not have to perform door to door visits to look for customers. Hence their costs would mainly be on the culturing and making of the pearl jewels. Shipping costs are the responsibility of the buyer, and the firm requires only to make sure the products reach the customers in the promised conditions (Liu et al., 2018). Another way of reducing costs would be the use of technology to design the products. Technology provides firms with the ability to minimize costs while producing high quality and sophisticated designs. It would also allow the firms to mix pearls with other gems to create better jewelry.</w:t>
      </w:r>
    </w:p>
    <w:p w14:paraId="45CF7A67" w14:textId="77777777" w:rsidR="00004D37" w:rsidRDefault="00004D37" w:rsidP="00D93EA1">
      <w:pPr>
        <w:spacing w:after="0" w:line="480" w:lineRule="auto"/>
        <w:contextualSpacing/>
        <w:rPr>
          <w:rFonts w:eastAsia="Times New Roman"/>
        </w:rPr>
      </w:pPr>
    </w:p>
    <w:p w14:paraId="12FA57B7" w14:textId="77777777" w:rsidR="00015821" w:rsidRDefault="00015821">
      <w:pPr>
        <w:rPr>
          <w:rFonts w:eastAsia="Times New Roman"/>
        </w:rPr>
      </w:pPr>
      <w:r>
        <w:rPr>
          <w:rFonts w:eastAsia="Times New Roman"/>
        </w:rPr>
        <w:br w:type="page"/>
      </w:r>
    </w:p>
    <w:p w14:paraId="01B97547" w14:textId="2A36CA44" w:rsidR="00501975" w:rsidRDefault="00501975" w:rsidP="00D93EA1">
      <w:pPr>
        <w:spacing w:after="0" w:line="480" w:lineRule="auto"/>
        <w:ind w:firstLine="720"/>
        <w:contextualSpacing/>
        <w:jc w:val="center"/>
        <w:rPr>
          <w:rFonts w:eastAsia="Times New Roman"/>
        </w:rPr>
      </w:pPr>
      <w:bookmarkStart w:id="0" w:name="_GoBack"/>
      <w:bookmarkEnd w:id="0"/>
      <w:r>
        <w:rPr>
          <w:rFonts w:eastAsia="Times New Roman"/>
        </w:rPr>
        <w:t>References</w:t>
      </w:r>
    </w:p>
    <w:p w14:paraId="5FB01604" w14:textId="3CEA53DF" w:rsidR="0067082D" w:rsidRDefault="00A10525" w:rsidP="00D93EA1">
      <w:pPr>
        <w:spacing w:after="0" w:line="480" w:lineRule="auto"/>
        <w:ind w:left="720" w:hanging="720"/>
        <w:contextualSpacing/>
        <w:rPr>
          <w:i/>
        </w:rPr>
      </w:pPr>
      <w:r>
        <w:t>Liu S</w:t>
      </w:r>
      <w:r w:rsidR="00A83F47">
        <w:t>.</w:t>
      </w:r>
      <w:r>
        <w:t>, Alex B</w:t>
      </w:r>
      <w:r w:rsidR="00A83F47">
        <w:t>.</w:t>
      </w:r>
      <w:r>
        <w:t>, Pau</w:t>
      </w:r>
      <w:r w:rsidR="00A83F47">
        <w:t>l</w:t>
      </w:r>
      <w:r>
        <w:t xml:space="preserve"> B</w:t>
      </w:r>
      <w:r w:rsidR="00A83F47">
        <w:t>.</w:t>
      </w:r>
      <w:r>
        <w:t xml:space="preserve"> &amp; Mila B</w:t>
      </w:r>
      <w:r w:rsidR="00A83F47">
        <w:t>.</w:t>
      </w:r>
      <w:r>
        <w:t xml:space="preserve"> </w:t>
      </w:r>
      <w:r w:rsidR="00A83F47">
        <w:t>(</w:t>
      </w:r>
      <w:r>
        <w:t>2018</w:t>
      </w:r>
      <w:r w:rsidR="00A83F47">
        <w:t>).</w:t>
      </w:r>
      <w:r>
        <w:t xml:space="preserve"> </w:t>
      </w:r>
      <w:r w:rsidRPr="00A83F47">
        <w:rPr>
          <w:i/>
        </w:rPr>
        <w:t>The Pearl Industry: Is There A Market Opp</w:t>
      </w:r>
      <w:r w:rsidR="00D93EA1" w:rsidRPr="00A83F47">
        <w:rPr>
          <w:i/>
        </w:rPr>
        <w:t>ortunity?</w:t>
      </w:r>
    </w:p>
    <w:p w14:paraId="46F192E9" w14:textId="2980EE47" w:rsidR="00A83F47" w:rsidRPr="00A83F47" w:rsidRDefault="00A83F47" w:rsidP="00D93EA1">
      <w:pPr>
        <w:spacing w:after="0" w:line="480" w:lineRule="auto"/>
        <w:ind w:left="720" w:hanging="720"/>
        <w:contextualSpacing/>
      </w:pPr>
    </w:p>
    <w:sectPr w:rsidR="00A83F47" w:rsidRPr="00A83F4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C563E" w14:textId="77777777" w:rsidR="00557E25" w:rsidRDefault="00557E25">
      <w:pPr>
        <w:spacing w:after="0" w:line="240" w:lineRule="auto"/>
      </w:pPr>
      <w:r>
        <w:separator/>
      </w:r>
    </w:p>
  </w:endnote>
  <w:endnote w:type="continuationSeparator" w:id="0">
    <w:p w14:paraId="11C2C200" w14:textId="77777777" w:rsidR="00557E25" w:rsidRDefault="00557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43130" w14:textId="77777777" w:rsidR="00557E25" w:rsidRDefault="00557E25">
      <w:pPr>
        <w:spacing w:after="0" w:line="240" w:lineRule="auto"/>
      </w:pPr>
      <w:r>
        <w:separator/>
      </w:r>
    </w:p>
  </w:footnote>
  <w:footnote w:type="continuationSeparator" w:id="0">
    <w:p w14:paraId="3760D062" w14:textId="77777777" w:rsidR="00557E25" w:rsidRDefault="00557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CD4A8FD" w:rsidR="000C5964" w:rsidRDefault="00A71DEA">
    <w:pPr>
      <w:pStyle w:val="Header"/>
    </w:pPr>
    <w:r w:rsidRPr="00A71DEA">
      <w:t>THE PEARL INDUSTRY</w:t>
    </w:r>
    <w:r w:rsidR="00124E96">
      <w:tab/>
    </w:r>
    <w:r w:rsidR="00124E96">
      <w:tab/>
    </w:r>
    <w:r w:rsidR="00124E96">
      <w:fldChar w:fldCharType="begin"/>
    </w:r>
    <w:r w:rsidR="00124E96">
      <w:instrText xml:space="preserve"> PAGE   \* MERGEFORMAT </w:instrText>
    </w:r>
    <w:r w:rsidR="00124E96">
      <w:fldChar w:fldCharType="separate"/>
    </w:r>
    <w:r w:rsidR="00015821">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698F78D" w:rsidR="000C5964" w:rsidRDefault="00124E96" w:rsidP="000C5964">
    <w:pPr>
      <w:pStyle w:val="Header"/>
    </w:pPr>
    <w:r>
      <w:t xml:space="preserve">Running head: </w:t>
    </w:r>
    <w:r w:rsidR="00A71DEA" w:rsidRPr="00A71DEA">
      <w:t>THE PEARL INDUSTRY</w:t>
    </w:r>
    <w:r w:rsidR="00A71DEA">
      <w:t xml:space="preserve">                       </w:t>
    </w:r>
    <w:r>
      <w:tab/>
    </w:r>
    <w:r>
      <w:fldChar w:fldCharType="begin"/>
    </w:r>
    <w:r>
      <w:instrText xml:space="preserve"> PAGE   \* MERGEFORMAT </w:instrText>
    </w:r>
    <w:r>
      <w:fldChar w:fldCharType="separate"/>
    </w:r>
    <w:r w:rsidR="00557E25">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D37"/>
    <w:rsid w:val="00012B23"/>
    <w:rsid w:val="00015821"/>
    <w:rsid w:val="000609DC"/>
    <w:rsid w:val="000858DE"/>
    <w:rsid w:val="000942A1"/>
    <w:rsid w:val="000A2EBD"/>
    <w:rsid w:val="000C5964"/>
    <w:rsid w:val="000E26FC"/>
    <w:rsid w:val="000E586C"/>
    <w:rsid w:val="000F0D68"/>
    <w:rsid w:val="000F2789"/>
    <w:rsid w:val="00120FC6"/>
    <w:rsid w:val="00123208"/>
    <w:rsid w:val="00124E96"/>
    <w:rsid w:val="00127E8D"/>
    <w:rsid w:val="001717BF"/>
    <w:rsid w:val="001922D4"/>
    <w:rsid w:val="001954F1"/>
    <w:rsid w:val="001B78AC"/>
    <w:rsid w:val="001C0F6F"/>
    <w:rsid w:val="001C3356"/>
    <w:rsid w:val="001C514F"/>
    <w:rsid w:val="001E69BA"/>
    <w:rsid w:val="00200448"/>
    <w:rsid w:val="00205334"/>
    <w:rsid w:val="00205F60"/>
    <w:rsid w:val="00235EF5"/>
    <w:rsid w:val="00240E41"/>
    <w:rsid w:val="00250936"/>
    <w:rsid w:val="0025568D"/>
    <w:rsid w:val="00274616"/>
    <w:rsid w:val="00283739"/>
    <w:rsid w:val="00283A80"/>
    <w:rsid w:val="002A00CA"/>
    <w:rsid w:val="002A3E80"/>
    <w:rsid w:val="002A4D5D"/>
    <w:rsid w:val="002E42EA"/>
    <w:rsid w:val="002E5CCB"/>
    <w:rsid w:val="002F6077"/>
    <w:rsid w:val="00312ECD"/>
    <w:rsid w:val="003204D0"/>
    <w:rsid w:val="00325EA2"/>
    <w:rsid w:val="00341A79"/>
    <w:rsid w:val="00391085"/>
    <w:rsid w:val="003A4C4D"/>
    <w:rsid w:val="003C0699"/>
    <w:rsid w:val="003C5096"/>
    <w:rsid w:val="003E0DF3"/>
    <w:rsid w:val="00400081"/>
    <w:rsid w:val="004011FA"/>
    <w:rsid w:val="0041003C"/>
    <w:rsid w:val="00411C50"/>
    <w:rsid w:val="0042628F"/>
    <w:rsid w:val="00430421"/>
    <w:rsid w:val="004336C7"/>
    <w:rsid w:val="00445721"/>
    <w:rsid w:val="004575B8"/>
    <w:rsid w:val="004856FF"/>
    <w:rsid w:val="004B61FF"/>
    <w:rsid w:val="005007BC"/>
    <w:rsid w:val="00501975"/>
    <w:rsid w:val="005178DE"/>
    <w:rsid w:val="00524E71"/>
    <w:rsid w:val="005262DA"/>
    <w:rsid w:val="00542539"/>
    <w:rsid w:val="00557E25"/>
    <w:rsid w:val="00562A86"/>
    <w:rsid w:val="00596F43"/>
    <w:rsid w:val="005C6DE9"/>
    <w:rsid w:val="005E0657"/>
    <w:rsid w:val="0061517F"/>
    <w:rsid w:val="00642861"/>
    <w:rsid w:val="006518DD"/>
    <w:rsid w:val="0066468A"/>
    <w:rsid w:val="0067082D"/>
    <w:rsid w:val="0068160D"/>
    <w:rsid w:val="006A4049"/>
    <w:rsid w:val="006A69D2"/>
    <w:rsid w:val="006E4A0E"/>
    <w:rsid w:val="006E6301"/>
    <w:rsid w:val="006E68AE"/>
    <w:rsid w:val="006E72B6"/>
    <w:rsid w:val="00755BAC"/>
    <w:rsid w:val="007907D2"/>
    <w:rsid w:val="0079459F"/>
    <w:rsid w:val="00795EA9"/>
    <w:rsid w:val="007B6949"/>
    <w:rsid w:val="007E7A9F"/>
    <w:rsid w:val="00861423"/>
    <w:rsid w:val="00896229"/>
    <w:rsid w:val="008978BA"/>
    <w:rsid w:val="008B14DF"/>
    <w:rsid w:val="008D4196"/>
    <w:rsid w:val="008E0EC4"/>
    <w:rsid w:val="008F4073"/>
    <w:rsid w:val="008F49DB"/>
    <w:rsid w:val="00901608"/>
    <w:rsid w:val="00954BED"/>
    <w:rsid w:val="009649B3"/>
    <w:rsid w:val="00980198"/>
    <w:rsid w:val="00983470"/>
    <w:rsid w:val="00983CF5"/>
    <w:rsid w:val="00990F8C"/>
    <w:rsid w:val="009B0442"/>
    <w:rsid w:val="009C5022"/>
    <w:rsid w:val="009D56BD"/>
    <w:rsid w:val="00A10525"/>
    <w:rsid w:val="00A145F7"/>
    <w:rsid w:val="00A21CAB"/>
    <w:rsid w:val="00A23F14"/>
    <w:rsid w:val="00A305D2"/>
    <w:rsid w:val="00A55035"/>
    <w:rsid w:val="00A71DEA"/>
    <w:rsid w:val="00A7614D"/>
    <w:rsid w:val="00A83F47"/>
    <w:rsid w:val="00A91C43"/>
    <w:rsid w:val="00A9271E"/>
    <w:rsid w:val="00A935B4"/>
    <w:rsid w:val="00A95C54"/>
    <w:rsid w:val="00AA0EB5"/>
    <w:rsid w:val="00AA6F5A"/>
    <w:rsid w:val="00AC5101"/>
    <w:rsid w:val="00AD42BE"/>
    <w:rsid w:val="00AD78D0"/>
    <w:rsid w:val="00B115FA"/>
    <w:rsid w:val="00B3541B"/>
    <w:rsid w:val="00B651CF"/>
    <w:rsid w:val="00B82522"/>
    <w:rsid w:val="00BA4EAA"/>
    <w:rsid w:val="00C01E80"/>
    <w:rsid w:val="00C24DE0"/>
    <w:rsid w:val="00C66B5D"/>
    <w:rsid w:val="00C82270"/>
    <w:rsid w:val="00C82553"/>
    <w:rsid w:val="00C84394"/>
    <w:rsid w:val="00CB3EEF"/>
    <w:rsid w:val="00CB7F83"/>
    <w:rsid w:val="00D00FF6"/>
    <w:rsid w:val="00D40778"/>
    <w:rsid w:val="00D824D6"/>
    <w:rsid w:val="00D93EA1"/>
    <w:rsid w:val="00DB3A96"/>
    <w:rsid w:val="00DC03AF"/>
    <w:rsid w:val="00DD0658"/>
    <w:rsid w:val="00DF099D"/>
    <w:rsid w:val="00DF46A2"/>
    <w:rsid w:val="00E24610"/>
    <w:rsid w:val="00E46D5E"/>
    <w:rsid w:val="00E83A30"/>
    <w:rsid w:val="00E87F5E"/>
    <w:rsid w:val="00E906C8"/>
    <w:rsid w:val="00EB70AD"/>
    <w:rsid w:val="00F03B24"/>
    <w:rsid w:val="00F707FD"/>
    <w:rsid w:val="00F75903"/>
    <w:rsid w:val="00F825B2"/>
    <w:rsid w:val="00FC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D93E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D93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0793D-3535-4DD2-9DB1-EA955F0DD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2020-02-17T03:17:00Z</dcterms:created>
  <dcterms:modified xsi:type="dcterms:W3CDTF">2020-02-17T03:21:00Z</dcterms:modified>
</cp:coreProperties>
</file>