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67E" w:rsidRPr="006F6B61" w:rsidRDefault="00AE067E" w:rsidP="006F6B61">
      <w:pPr>
        <w:spacing w:after="0" w:line="480" w:lineRule="auto"/>
        <w:jc w:val="center"/>
        <w:rPr>
          <w:rFonts w:ascii="Times New Roman" w:hAnsi="Times New Roman" w:cs="Times New Roman"/>
          <w:b/>
          <w:color w:val="000000" w:themeColor="text1"/>
          <w:sz w:val="24"/>
          <w:szCs w:val="24"/>
          <w:shd w:val="clear" w:color="auto" w:fill="FFFFFF"/>
        </w:rPr>
      </w:pPr>
      <w:bookmarkStart w:id="0" w:name="_GoBack"/>
      <w:bookmarkEnd w:id="0"/>
      <w:r w:rsidRPr="006F6B61">
        <w:rPr>
          <w:rFonts w:ascii="Times New Roman" w:hAnsi="Times New Roman" w:cs="Times New Roman"/>
          <w:b/>
          <w:color w:val="000000" w:themeColor="text1"/>
          <w:sz w:val="24"/>
          <w:szCs w:val="24"/>
          <w:shd w:val="clear" w:color="auto" w:fill="FFFFFF"/>
        </w:rPr>
        <w:t>The Sociology of Amateur Sport</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 xml:space="preserve">1. What is meant by the amateur ideal? </w:t>
      </w:r>
    </w:p>
    <w:p w:rsidR="00AE067E"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The amateur ideal is a tendency used by advocated in professional athletics which ensures that sports are participated in a fair and honorable manner. The amateur deal should be contrasted with reality in that endeavors of a sportsperson should be not related to the athlete’s work and live hood. According to Eitzen and Sage, a sport becomes demeaned if a person participating in it is paid. Amateur in a professional setting invites behaviors that are contrary to amateur concepts.</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2. Summarize: What does Eitzen mean by “amateurism as an exploitive ideology”?</w:t>
      </w:r>
    </w:p>
    <w:p w:rsidR="00AE067E"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Amateurism deals with lofty ideals but unfortunately, some sports organizations use the amateurism concept to exploit laborers. The exploitation prevails in two ways, they include in amateur ideology used in a dominant organization and sports in colleges. The National Collegiate Athletic Association (NCAA) deals with sports problems in colleges such as the injury rate in football and lack of uniform rules. College sports receive compensation meant for their laborers and the athlete's sign contracts based on their participation in college sports.</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3. The “amateur code” invites what good things but also what “opposite traits,” according to Eitzen?</w:t>
      </w:r>
    </w:p>
    <w:p w:rsidR="00AE067E"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Looking at the positive side of the amateur code, promotes sportspersonship, honesty, and fair play.  The opposite traits that are involved with amateur code are lying, corruption, cheating, and hypocrisy. The NCAA uses the amateur code to restrict wages and in the late 1980’s the average annual salary of college athletes was $7,000, professional basketball was $510,000 and football was $212,000. The payment plan was obvious and blatant because the value of the player and their wages were not compatible.</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lastRenderedPageBreak/>
        <w:t xml:space="preserve">4. What does Eitzen mean when he says that elite amateur sport has become “a commodity”? </w:t>
      </w:r>
    </w:p>
    <w:p w:rsidR="00AE067E"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Eitzen defines sport as any other commodity because, sports are marketed, packed, and sold to sports fans. People who are interested in sports create the demand for sport therefore, sports organization including the college's train and make people athletes. The athletes provide the services by satisfying the customer’s wants and needs which is their team winning. Every team is trained to be the best to create stiff competition in the sports industry.</w:t>
      </w:r>
    </w:p>
    <w:p w:rsidR="006F6B61" w:rsidRPr="006F6B61" w:rsidRDefault="006F6B61" w:rsidP="006F6B61">
      <w:pPr>
        <w:spacing w:after="0" w:line="480" w:lineRule="auto"/>
        <w:rPr>
          <w:rFonts w:ascii="Times New Roman" w:hAnsi="Times New Roman" w:cs="Times New Roman"/>
          <w:color w:val="000000" w:themeColor="text1"/>
          <w:sz w:val="24"/>
          <w:szCs w:val="24"/>
          <w:shd w:val="clear" w:color="auto" w:fill="FFFFFF"/>
        </w:rPr>
      </w:pPr>
    </w:p>
    <w:p w:rsidR="00AE067E" w:rsidRPr="006F6B61" w:rsidRDefault="00AE067E" w:rsidP="006F6B61">
      <w:pPr>
        <w:spacing w:after="0" w:line="480" w:lineRule="auto"/>
        <w:jc w:val="center"/>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The Olympics Show Why College Sports Should Give Up On Amateurism</w:t>
      </w:r>
    </w:p>
    <w:p w:rsidR="00AE067E"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 xml:space="preserve">1. How has the notion of amateurism “outlived its usefulness,” according to the author? </w:t>
      </w:r>
      <w:r w:rsidRPr="006F6B61">
        <w:rPr>
          <w:rFonts w:ascii="Times New Roman" w:hAnsi="Times New Roman" w:cs="Times New Roman"/>
          <w:color w:val="000000" w:themeColor="text1"/>
          <w:sz w:val="24"/>
          <w:szCs w:val="24"/>
          <w:shd w:val="clear" w:color="auto" w:fill="FFFFFF"/>
        </w:rPr>
        <w:t>According to Eitzen, amateurism has outlived its usefulness by used as a mechanism of class hegemony, exploitive ideology, anachronism, and citadel of purity</w:t>
      </w:r>
      <w:r w:rsidR="006F6B61" w:rsidRPr="006F6B61">
        <w:rPr>
          <w:rFonts w:ascii="Times New Roman" w:hAnsi="Times New Roman" w:cs="Times New Roman"/>
          <w:color w:val="000000" w:themeColor="text1"/>
          <w:sz w:val="24"/>
          <w:szCs w:val="24"/>
          <w:shd w:val="clear" w:color="auto" w:fill="FFFFFF"/>
        </w:rPr>
        <w:t xml:space="preserve"> (Eitzen, 1989)</w:t>
      </w:r>
      <w:r w:rsidRPr="006F6B61">
        <w:rPr>
          <w:rFonts w:ascii="Times New Roman" w:hAnsi="Times New Roman" w:cs="Times New Roman"/>
          <w:color w:val="000000" w:themeColor="text1"/>
          <w:sz w:val="24"/>
          <w:szCs w:val="24"/>
          <w:shd w:val="clear" w:color="auto" w:fill="FFFFFF"/>
        </w:rPr>
        <w:t>. Amateurism is defined as a mechanism of class hegemony because an athlete’s endeavors should not be similar to their lives and work. For exploitive ideology, organizations such as colleges exploit laborers with amateurism ideology. Anachronisms related to amateur sports in ancient times have changed from today’s sports perspectives. For purity, sports are considered self-sufficient and complete to the amateurs.</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 xml:space="preserve">2. Summarize the author’s argument in this article. </w:t>
      </w:r>
    </w:p>
    <w:p w:rsidR="00AE067E"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An amateur deal was developed to reflect a stratified society but was dominated by the aristocratic site. Amateur sport is considered international in scope because sports are televised using cable and satellite networks. Technology is sports marketing has made sports not to be restricted for the social class only; everybody can access sports wherever they are in the world. Athletes both in the dabblers and professional levels strive for excellence in their sports careers.</w:t>
      </w:r>
    </w:p>
    <w:p w:rsidR="00AE067E" w:rsidRPr="006F6B61" w:rsidRDefault="00AE067E" w:rsidP="006F6B61">
      <w:pPr>
        <w:spacing w:after="0" w:line="480" w:lineRule="auto"/>
        <w:rPr>
          <w:rFonts w:ascii="Times New Roman" w:hAnsi="Times New Roman" w:cs="Times New Roman"/>
          <w:b/>
          <w:color w:val="000000" w:themeColor="text1"/>
          <w:sz w:val="24"/>
          <w:szCs w:val="24"/>
          <w:shd w:val="clear" w:color="auto" w:fill="FFFFFF"/>
        </w:rPr>
      </w:pPr>
      <w:r w:rsidRPr="006F6B61">
        <w:rPr>
          <w:rFonts w:ascii="Times New Roman" w:hAnsi="Times New Roman" w:cs="Times New Roman"/>
          <w:b/>
          <w:color w:val="000000" w:themeColor="text1"/>
          <w:sz w:val="24"/>
          <w:szCs w:val="24"/>
          <w:shd w:val="clear" w:color="auto" w:fill="FFFFFF"/>
        </w:rPr>
        <w:t>3. Why does the author compare the NCAA rules on amateurism to Prohibition?</w:t>
      </w:r>
    </w:p>
    <w:p w:rsidR="000F4931" w:rsidRPr="006F6B61" w:rsidRDefault="00AE067E" w:rsidP="006F6B61">
      <w:pPr>
        <w:spacing w:after="0" w:line="480" w:lineRule="auto"/>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Comparing NCAA rules to Prohibition was based on the crime and corruption problem that the sports industry is facing in athletes' careers. Sport being referred to as a commodity after services is delivered; payment should be made therefore after athletes have preformed their professional and amateurs sports they need to be paid. The NCAA ought to pay student-athletes as part of motivating them to their excellence. Apart from motivation, paying the student increases the love of the game they are participating in.</w:t>
      </w: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6F6B61" w:rsidRDefault="006F6B61" w:rsidP="006F6B61">
      <w:pPr>
        <w:spacing w:after="0" w:line="480" w:lineRule="auto"/>
        <w:jc w:val="center"/>
        <w:rPr>
          <w:rFonts w:ascii="Times New Roman" w:hAnsi="Times New Roman" w:cs="Times New Roman"/>
          <w:color w:val="000000" w:themeColor="text1"/>
          <w:sz w:val="24"/>
          <w:szCs w:val="24"/>
          <w:shd w:val="clear" w:color="auto" w:fill="FFFFFF"/>
        </w:rPr>
      </w:pPr>
    </w:p>
    <w:p w:rsidR="00AE067E" w:rsidRPr="006F6B61" w:rsidRDefault="00AE067E" w:rsidP="006F6B61">
      <w:pPr>
        <w:spacing w:after="0" w:line="480" w:lineRule="auto"/>
        <w:jc w:val="center"/>
        <w:rPr>
          <w:rFonts w:ascii="Times New Roman" w:hAnsi="Times New Roman" w:cs="Times New Roman"/>
          <w:color w:val="000000" w:themeColor="text1"/>
          <w:sz w:val="24"/>
          <w:szCs w:val="24"/>
          <w:shd w:val="clear" w:color="auto" w:fill="FFFFFF"/>
        </w:rPr>
      </w:pPr>
      <w:r w:rsidRPr="006F6B61">
        <w:rPr>
          <w:rFonts w:ascii="Times New Roman" w:hAnsi="Times New Roman" w:cs="Times New Roman"/>
          <w:color w:val="000000" w:themeColor="text1"/>
          <w:sz w:val="24"/>
          <w:szCs w:val="24"/>
          <w:shd w:val="clear" w:color="auto" w:fill="FFFFFF"/>
        </w:rPr>
        <w:t>Reference</w:t>
      </w:r>
    </w:p>
    <w:p w:rsidR="00AE067E" w:rsidRPr="006F6B61" w:rsidRDefault="00AE067E" w:rsidP="006F6B61">
      <w:pPr>
        <w:spacing w:after="0" w:line="480" w:lineRule="auto"/>
        <w:rPr>
          <w:rFonts w:ascii="Times New Roman" w:hAnsi="Times New Roman" w:cs="Times New Roman"/>
          <w:color w:val="000000" w:themeColor="text1"/>
          <w:sz w:val="24"/>
          <w:szCs w:val="24"/>
        </w:rPr>
      </w:pPr>
      <w:r w:rsidRPr="006F6B61">
        <w:rPr>
          <w:rFonts w:ascii="Times New Roman" w:hAnsi="Times New Roman" w:cs="Times New Roman"/>
          <w:color w:val="000000" w:themeColor="text1"/>
          <w:sz w:val="24"/>
          <w:szCs w:val="24"/>
          <w:shd w:val="clear" w:color="auto" w:fill="FFFFFF"/>
        </w:rPr>
        <w:t>Eitzen, D. S. (1989). The sociology of amateur sport: An overview. </w:t>
      </w:r>
      <w:r w:rsidRPr="006F6B61">
        <w:rPr>
          <w:rFonts w:ascii="Times New Roman" w:hAnsi="Times New Roman" w:cs="Times New Roman"/>
          <w:i/>
          <w:iCs/>
          <w:color w:val="000000" w:themeColor="text1"/>
          <w:sz w:val="24"/>
          <w:szCs w:val="24"/>
          <w:shd w:val="clear" w:color="auto" w:fill="FFFFFF"/>
        </w:rPr>
        <w:t>International Review for the Sociology of Sport</w:t>
      </w:r>
      <w:r w:rsidRPr="006F6B61">
        <w:rPr>
          <w:rFonts w:ascii="Times New Roman" w:hAnsi="Times New Roman" w:cs="Times New Roman"/>
          <w:color w:val="000000" w:themeColor="text1"/>
          <w:sz w:val="24"/>
          <w:szCs w:val="24"/>
          <w:shd w:val="clear" w:color="auto" w:fill="FFFFFF"/>
        </w:rPr>
        <w:t>, </w:t>
      </w:r>
      <w:r w:rsidRPr="006F6B61">
        <w:rPr>
          <w:rFonts w:ascii="Times New Roman" w:hAnsi="Times New Roman" w:cs="Times New Roman"/>
          <w:i/>
          <w:iCs/>
          <w:color w:val="000000" w:themeColor="text1"/>
          <w:sz w:val="24"/>
          <w:szCs w:val="24"/>
          <w:shd w:val="clear" w:color="auto" w:fill="FFFFFF"/>
        </w:rPr>
        <w:t>24</w:t>
      </w:r>
      <w:r w:rsidRPr="006F6B61">
        <w:rPr>
          <w:rFonts w:ascii="Times New Roman" w:hAnsi="Times New Roman" w:cs="Times New Roman"/>
          <w:color w:val="000000" w:themeColor="text1"/>
          <w:sz w:val="24"/>
          <w:szCs w:val="24"/>
          <w:shd w:val="clear" w:color="auto" w:fill="FFFFFF"/>
        </w:rPr>
        <w:t>(2), 95-105.</w:t>
      </w:r>
    </w:p>
    <w:sectPr w:rsidR="00AE067E" w:rsidRPr="006F6B61" w:rsidSect="00416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2"/>
  </w:compat>
  <w:rsids>
    <w:rsidRoot w:val="002F6D15"/>
    <w:rsid w:val="000F4931"/>
    <w:rsid w:val="002021FC"/>
    <w:rsid w:val="00203151"/>
    <w:rsid w:val="002F6D15"/>
    <w:rsid w:val="00416996"/>
    <w:rsid w:val="00421970"/>
    <w:rsid w:val="004517FA"/>
    <w:rsid w:val="005672F0"/>
    <w:rsid w:val="006F6B61"/>
    <w:rsid w:val="00881881"/>
    <w:rsid w:val="008932CA"/>
    <w:rsid w:val="00AE067E"/>
    <w:rsid w:val="00DC17FA"/>
    <w:rsid w:val="00E96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9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2020-02-09T19:54:00Z</dcterms:created>
  <dcterms:modified xsi:type="dcterms:W3CDTF">2020-02-09T19:54:00Z</dcterms:modified>
</cp:coreProperties>
</file>