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96D97C" w14:textId="77777777" w:rsidR="000931C5" w:rsidRDefault="000931C5" w:rsidP="00992072">
      <w:pPr>
        <w:shd w:val="clear" w:color="auto" w:fill="FFFFFF" w:themeFill="background1"/>
        <w:spacing w:after="0" w:line="480" w:lineRule="auto"/>
        <w:contextualSpacing/>
        <w:jc w:val="both"/>
        <w:rPr>
          <w:rFonts w:ascii="Times New Roman" w:hAnsi="Times New Roman" w:cs="Times New Roman"/>
          <w:sz w:val="24"/>
          <w:szCs w:val="24"/>
        </w:rPr>
      </w:pPr>
      <w:bookmarkStart w:id="0" w:name="_GoBack"/>
    </w:p>
    <w:p w14:paraId="51224E60" w14:textId="77777777" w:rsidR="000931C5" w:rsidRDefault="000931C5" w:rsidP="00992072">
      <w:pPr>
        <w:shd w:val="clear" w:color="auto" w:fill="FFFFFF" w:themeFill="background1"/>
        <w:spacing w:after="0" w:line="480" w:lineRule="auto"/>
        <w:contextualSpacing/>
        <w:jc w:val="both"/>
        <w:rPr>
          <w:rFonts w:ascii="Times New Roman" w:hAnsi="Times New Roman" w:cs="Times New Roman"/>
          <w:sz w:val="24"/>
          <w:szCs w:val="24"/>
        </w:rPr>
      </w:pPr>
    </w:p>
    <w:p w14:paraId="2C259B08" w14:textId="77777777" w:rsidR="000931C5" w:rsidRDefault="000931C5" w:rsidP="00992072">
      <w:pPr>
        <w:shd w:val="clear" w:color="auto" w:fill="FFFFFF" w:themeFill="background1"/>
        <w:spacing w:after="0" w:line="480" w:lineRule="auto"/>
        <w:contextualSpacing/>
        <w:jc w:val="both"/>
        <w:rPr>
          <w:rFonts w:ascii="Times New Roman" w:hAnsi="Times New Roman" w:cs="Times New Roman"/>
          <w:sz w:val="24"/>
          <w:szCs w:val="24"/>
        </w:rPr>
      </w:pPr>
    </w:p>
    <w:p w14:paraId="3A6A9B69" w14:textId="77777777" w:rsidR="005C3E4F" w:rsidRDefault="005C3E4F" w:rsidP="00992072">
      <w:pPr>
        <w:pStyle w:val="Header"/>
        <w:spacing w:line="480" w:lineRule="auto"/>
        <w:contextualSpacing/>
        <w:jc w:val="center"/>
        <w:rPr>
          <w:rFonts w:ascii="Times New Roman" w:hAnsi="Times New Roman" w:cs="Times New Roman"/>
          <w:sz w:val="24"/>
          <w:szCs w:val="24"/>
        </w:rPr>
      </w:pPr>
    </w:p>
    <w:p w14:paraId="6A5F6302" w14:textId="77777777" w:rsidR="005C3E4F" w:rsidRDefault="005C3E4F" w:rsidP="00992072">
      <w:pPr>
        <w:pStyle w:val="Header"/>
        <w:spacing w:line="480" w:lineRule="auto"/>
        <w:contextualSpacing/>
        <w:jc w:val="center"/>
        <w:rPr>
          <w:rFonts w:ascii="Times New Roman" w:hAnsi="Times New Roman" w:cs="Times New Roman"/>
          <w:sz w:val="24"/>
          <w:szCs w:val="24"/>
        </w:rPr>
      </w:pPr>
    </w:p>
    <w:p w14:paraId="35519E41" w14:textId="77777777" w:rsidR="005C3E4F" w:rsidRDefault="005C3E4F" w:rsidP="00992072">
      <w:pPr>
        <w:pStyle w:val="Header"/>
        <w:spacing w:line="480" w:lineRule="auto"/>
        <w:contextualSpacing/>
        <w:jc w:val="center"/>
        <w:rPr>
          <w:rFonts w:ascii="Times New Roman" w:hAnsi="Times New Roman" w:cs="Times New Roman"/>
          <w:sz w:val="24"/>
          <w:szCs w:val="24"/>
        </w:rPr>
      </w:pPr>
    </w:p>
    <w:p w14:paraId="4EC58DCF" w14:textId="77777777" w:rsidR="005C3E4F" w:rsidRDefault="005C3E4F" w:rsidP="00992072">
      <w:pPr>
        <w:pStyle w:val="Header"/>
        <w:spacing w:line="480" w:lineRule="auto"/>
        <w:contextualSpacing/>
        <w:jc w:val="center"/>
        <w:rPr>
          <w:rFonts w:ascii="Times New Roman" w:hAnsi="Times New Roman" w:cs="Times New Roman"/>
          <w:sz w:val="24"/>
          <w:szCs w:val="24"/>
        </w:rPr>
      </w:pPr>
    </w:p>
    <w:p w14:paraId="65552662" w14:textId="77777777" w:rsidR="005C3E4F" w:rsidRDefault="005C3E4F" w:rsidP="00992072">
      <w:pPr>
        <w:pStyle w:val="Header"/>
        <w:spacing w:line="480" w:lineRule="auto"/>
        <w:contextualSpacing/>
        <w:jc w:val="center"/>
        <w:rPr>
          <w:rFonts w:ascii="Times New Roman" w:hAnsi="Times New Roman" w:cs="Times New Roman"/>
          <w:sz w:val="24"/>
          <w:szCs w:val="24"/>
        </w:rPr>
      </w:pPr>
    </w:p>
    <w:p w14:paraId="57061A8B" w14:textId="77777777" w:rsidR="005C3E4F" w:rsidRDefault="005C3E4F" w:rsidP="00992072">
      <w:pPr>
        <w:pStyle w:val="Header"/>
        <w:spacing w:line="480" w:lineRule="auto"/>
        <w:contextualSpacing/>
        <w:jc w:val="center"/>
        <w:rPr>
          <w:rFonts w:ascii="Times New Roman" w:hAnsi="Times New Roman" w:cs="Times New Roman"/>
          <w:sz w:val="24"/>
          <w:szCs w:val="24"/>
        </w:rPr>
      </w:pPr>
    </w:p>
    <w:p w14:paraId="30461F01" w14:textId="77777777" w:rsidR="005C3E4F" w:rsidRDefault="005C3E4F" w:rsidP="00992072">
      <w:pPr>
        <w:pStyle w:val="Header"/>
        <w:spacing w:line="480" w:lineRule="auto"/>
        <w:contextualSpacing/>
        <w:jc w:val="center"/>
        <w:rPr>
          <w:rFonts w:ascii="Times New Roman" w:hAnsi="Times New Roman" w:cs="Times New Roman"/>
          <w:sz w:val="24"/>
          <w:szCs w:val="24"/>
        </w:rPr>
      </w:pPr>
    </w:p>
    <w:p w14:paraId="2348ACAD" w14:textId="77777777" w:rsidR="005C3E4F" w:rsidRDefault="005C3E4F" w:rsidP="00992072">
      <w:pPr>
        <w:pStyle w:val="Header"/>
        <w:spacing w:line="480" w:lineRule="auto"/>
        <w:contextualSpacing/>
        <w:jc w:val="center"/>
        <w:rPr>
          <w:rFonts w:ascii="Times New Roman" w:hAnsi="Times New Roman" w:cs="Times New Roman"/>
          <w:sz w:val="24"/>
          <w:szCs w:val="24"/>
        </w:rPr>
      </w:pPr>
    </w:p>
    <w:p w14:paraId="641FFFFC" w14:textId="77777777" w:rsidR="005C3E4F" w:rsidRDefault="005C3E4F" w:rsidP="00992072">
      <w:pPr>
        <w:pStyle w:val="Header"/>
        <w:spacing w:line="480" w:lineRule="auto"/>
        <w:contextualSpacing/>
        <w:jc w:val="center"/>
        <w:rPr>
          <w:rFonts w:ascii="Times New Roman" w:hAnsi="Times New Roman" w:cs="Times New Roman"/>
          <w:sz w:val="24"/>
          <w:szCs w:val="24"/>
        </w:rPr>
      </w:pPr>
    </w:p>
    <w:p w14:paraId="000626EC" w14:textId="77777777" w:rsidR="005C3E4F" w:rsidRDefault="005C3E4F" w:rsidP="00992072">
      <w:pPr>
        <w:pStyle w:val="Header"/>
        <w:spacing w:line="480" w:lineRule="auto"/>
        <w:contextualSpacing/>
        <w:jc w:val="center"/>
        <w:rPr>
          <w:rFonts w:ascii="Times New Roman" w:hAnsi="Times New Roman" w:cs="Times New Roman"/>
          <w:sz w:val="24"/>
          <w:szCs w:val="24"/>
        </w:rPr>
      </w:pPr>
    </w:p>
    <w:p w14:paraId="05DC18D7" w14:textId="77777777" w:rsidR="005C3E4F" w:rsidRDefault="005C3E4F" w:rsidP="00992072">
      <w:pPr>
        <w:pStyle w:val="Header"/>
        <w:spacing w:line="480" w:lineRule="auto"/>
        <w:contextualSpacing/>
        <w:jc w:val="center"/>
        <w:rPr>
          <w:rFonts w:ascii="Times New Roman" w:hAnsi="Times New Roman" w:cs="Times New Roman"/>
          <w:sz w:val="24"/>
          <w:szCs w:val="24"/>
        </w:rPr>
      </w:pPr>
    </w:p>
    <w:p w14:paraId="56AF5991" w14:textId="55628118" w:rsidR="004F67BE" w:rsidRDefault="004F67BE" w:rsidP="00992072">
      <w:pPr>
        <w:pStyle w:val="Header"/>
        <w:spacing w:line="480" w:lineRule="auto"/>
        <w:contextualSpacing/>
        <w:jc w:val="center"/>
      </w:pPr>
      <w:r>
        <w:rPr>
          <w:rFonts w:ascii="Times New Roman" w:hAnsi="Times New Roman" w:cs="Times New Roman"/>
          <w:sz w:val="24"/>
          <w:szCs w:val="24"/>
        </w:rPr>
        <w:t>Personal Assessment</w:t>
      </w:r>
    </w:p>
    <w:p w14:paraId="16B6C36D" w14:textId="603AF533" w:rsidR="00A41778" w:rsidRPr="000931C5" w:rsidRDefault="00982DCE" w:rsidP="00992072">
      <w:pPr>
        <w:shd w:val="clear" w:color="auto" w:fill="FFFFFF" w:themeFill="background1"/>
        <w:spacing w:after="0" w:line="480" w:lineRule="auto"/>
        <w:contextualSpacing/>
        <w:jc w:val="center"/>
        <w:rPr>
          <w:rFonts w:ascii="Times New Roman" w:hAnsi="Times New Roman" w:cs="Times New Roman"/>
          <w:sz w:val="24"/>
          <w:szCs w:val="24"/>
        </w:rPr>
      </w:pPr>
      <w:r w:rsidRPr="000931C5">
        <w:rPr>
          <w:rFonts w:ascii="Times New Roman" w:hAnsi="Times New Roman" w:cs="Times New Roman"/>
          <w:sz w:val="24"/>
          <w:szCs w:val="24"/>
        </w:rPr>
        <w:t>Student’s Name</w:t>
      </w:r>
    </w:p>
    <w:p w14:paraId="7C73D7AE" w14:textId="5F5D28EF" w:rsidR="00A41778" w:rsidRPr="000931C5" w:rsidRDefault="00982DCE" w:rsidP="00992072">
      <w:pPr>
        <w:shd w:val="clear" w:color="auto" w:fill="FFFFFF" w:themeFill="background1"/>
        <w:spacing w:after="0" w:line="480" w:lineRule="auto"/>
        <w:contextualSpacing/>
        <w:jc w:val="center"/>
        <w:rPr>
          <w:rFonts w:ascii="Times New Roman" w:hAnsi="Times New Roman" w:cs="Times New Roman"/>
          <w:sz w:val="24"/>
          <w:szCs w:val="24"/>
        </w:rPr>
      </w:pPr>
      <w:r w:rsidRPr="000931C5">
        <w:rPr>
          <w:rFonts w:ascii="Times New Roman" w:hAnsi="Times New Roman" w:cs="Times New Roman"/>
          <w:sz w:val="24"/>
          <w:szCs w:val="24"/>
        </w:rPr>
        <w:t>Date</w:t>
      </w:r>
    </w:p>
    <w:p w14:paraId="19618F83" w14:textId="77777777" w:rsidR="00057492" w:rsidRDefault="00057492" w:rsidP="00992072">
      <w:pPr>
        <w:shd w:val="clear" w:color="auto" w:fill="FFFFFF" w:themeFill="background1"/>
        <w:spacing w:after="0" w:line="480" w:lineRule="auto"/>
        <w:contextualSpacing/>
        <w:rPr>
          <w:rFonts w:ascii="Times New Roman" w:hAnsi="Times New Roman" w:cs="Times New Roman"/>
          <w:sz w:val="24"/>
          <w:szCs w:val="24"/>
        </w:rPr>
      </w:pPr>
    </w:p>
    <w:p w14:paraId="669E7119" w14:textId="77777777" w:rsidR="00057492" w:rsidRDefault="00057492" w:rsidP="00992072">
      <w:pPr>
        <w:shd w:val="clear" w:color="auto" w:fill="FFFFFF" w:themeFill="background1"/>
        <w:spacing w:after="0" w:line="480" w:lineRule="auto"/>
        <w:contextualSpacing/>
        <w:rPr>
          <w:rFonts w:ascii="Times New Roman" w:hAnsi="Times New Roman" w:cs="Times New Roman"/>
          <w:sz w:val="24"/>
          <w:szCs w:val="24"/>
        </w:rPr>
      </w:pPr>
    </w:p>
    <w:p w14:paraId="4386AA4B" w14:textId="77777777" w:rsidR="00057492" w:rsidRDefault="00057492" w:rsidP="00992072">
      <w:pPr>
        <w:shd w:val="clear" w:color="auto" w:fill="FFFFFF" w:themeFill="background1"/>
        <w:spacing w:after="0" w:line="480" w:lineRule="auto"/>
        <w:contextualSpacing/>
        <w:rPr>
          <w:rFonts w:ascii="Times New Roman" w:hAnsi="Times New Roman" w:cs="Times New Roman"/>
          <w:sz w:val="24"/>
          <w:szCs w:val="24"/>
        </w:rPr>
      </w:pPr>
    </w:p>
    <w:p w14:paraId="153DEDC8" w14:textId="4E1E5EB8" w:rsidR="007F2D16" w:rsidRDefault="007F2D16" w:rsidP="00992072">
      <w:pPr>
        <w:shd w:val="clear" w:color="auto" w:fill="FFFFFF" w:themeFill="background1"/>
        <w:spacing w:after="0" w:line="480" w:lineRule="auto"/>
        <w:contextualSpacing/>
        <w:rPr>
          <w:rFonts w:ascii="Times New Roman" w:hAnsi="Times New Roman" w:cs="Times New Roman"/>
          <w:sz w:val="24"/>
          <w:szCs w:val="24"/>
        </w:rPr>
      </w:pPr>
    </w:p>
    <w:p w14:paraId="53ED2D10" w14:textId="1908DA07" w:rsidR="009A45B7" w:rsidRDefault="009A45B7" w:rsidP="00992072">
      <w:pPr>
        <w:shd w:val="clear" w:color="auto" w:fill="FFFFFF" w:themeFill="background1"/>
        <w:tabs>
          <w:tab w:val="left" w:pos="540"/>
        </w:tabs>
        <w:spacing w:after="0" w:line="480" w:lineRule="auto"/>
        <w:contextualSpacing/>
        <w:rPr>
          <w:rFonts w:ascii="Times New Roman" w:hAnsi="Times New Roman" w:cs="Times New Roman"/>
          <w:sz w:val="24"/>
          <w:szCs w:val="24"/>
        </w:rPr>
      </w:pPr>
    </w:p>
    <w:p w14:paraId="6B5D9509" w14:textId="4999479A" w:rsidR="00501E88" w:rsidRDefault="00501E88" w:rsidP="00992072">
      <w:pPr>
        <w:shd w:val="clear" w:color="auto" w:fill="FFFFFF" w:themeFill="background1"/>
        <w:spacing w:after="0" w:line="480" w:lineRule="auto"/>
        <w:contextualSpacing/>
        <w:rPr>
          <w:rFonts w:ascii="Times New Roman" w:hAnsi="Times New Roman" w:cs="Times New Roman"/>
          <w:sz w:val="24"/>
          <w:szCs w:val="24"/>
        </w:rPr>
      </w:pPr>
    </w:p>
    <w:p w14:paraId="38DEE08B" w14:textId="1002201A" w:rsidR="004F67BE" w:rsidRDefault="004F67BE" w:rsidP="00992072">
      <w:pPr>
        <w:pStyle w:val="Header"/>
        <w:spacing w:line="480" w:lineRule="auto"/>
        <w:ind w:firstLine="567"/>
        <w:contextualSpacing/>
        <w:jc w:val="center"/>
        <w:rPr>
          <w:rFonts w:ascii="Times New Roman" w:hAnsi="Times New Roman" w:cs="Times New Roman"/>
          <w:sz w:val="24"/>
          <w:szCs w:val="24"/>
        </w:rPr>
      </w:pPr>
      <w:r>
        <w:rPr>
          <w:rFonts w:ascii="Times New Roman" w:hAnsi="Times New Roman" w:cs="Times New Roman"/>
          <w:sz w:val="24"/>
          <w:szCs w:val="24"/>
        </w:rPr>
        <w:lastRenderedPageBreak/>
        <w:t>Personal Assessment</w:t>
      </w:r>
    </w:p>
    <w:p w14:paraId="01FC1505" w14:textId="6E92C6C8" w:rsidR="00492F3D" w:rsidRPr="00492F3D" w:rsidRDefault="00492F3D" w:rsidP="00992072">
      <w:pPr>
        <w:shd w:val="clear" w:color="auto" w:fill="FFFFFF" w:themeFill="background1"/>
        <w:spacing w:after="0" w:line="480" w:lineRule="auto"/>
        <w:ind w:firstLine="567"/>
        <w:contextualSpacing/>
        <w:rPr>
          <w:rFonts w:ascii="Times New Roman" w:hAnsi="Times New Roman" w:cs="Times New Roman"/>
          <w:sz w:val="24"/>
          <w:szCs w:val="24"/>
        </w:rPr>
      </w:pPr>
      <w:r w:rsidRPr="00492F3D">
        <w:rPr>
          <w:rFonts w:ascii="Times New Roman" w:hAnsi="Times New Roman" w:cs="Times New Roman"/>
          <w:sz w:val="24"/>
          <w:szCs w:val="24"/>
        </w:rPr>
        <w:t>Racial discrimination, gender identity mistreatment, and cultural mistreatment cases are experienced today despite many calls to abolish and condemn the inhuman acts</w:t>
      </w:r>
      <w:r>
        <w:rPr>
          <w:rFonts w:ascii="Times New Roman" w:hAnsi="Times New Roman" w:cs="Times New Roman"/>
          <w:sz w:val="24"/>
          <w:szCs w:val="24"/>
        </w:rPr>
        <w:t xml:space="preserve"> (</w:t>
      </w:r>
      <w:r w:rsidRPr="00492F3D">
        <w:rPr>
          <w:rFonts w:ascii="Times New Roman" w:hAnsi="Times New Roman" w:cs="Times New Roman"/>
          <w:color w:val="222222"/>
          <w:sz w:val="24"/>
          <w:szCs w:val="24"/>
          <w:shd w:val="clear" w:color="auto" w:fill="FFFFFF"/>
        </w:rPr>
        <w:t>Spence</w:t>
      </w:r>
      <w:r>
        <w:rPr>
          <w:rFonts w:ascii="Times New Roman" w:hAnsi="Times New Roman" w:cs="Times New Roman"/>
          <w:color w:val="222222"/>
          <w:sz w:val="24"/>
          <w:szCs w:val="24"/>
          <w:shd w:val="clear" w:color="auto" w:fill="FFFFFF"/>
        </w:rPr>
        <w:t xml:space="preserve"> et al., </w:t>
      </w:r>
      <w:r w:rsidRPr="00492F3D">
        <w:rPr>
          <w:rFonts w:ascii="Times New Roman" w:hAnsi="Times New Roman" w:cs="Times New Roman"/>
          <w:color w:val="222222"/>
          <w:sz w:val="24"/>
          <w:szCs w:val="24"/>
          <w:shd w:val="clear" w:color="auto" w:fill="FFFFFF"/>
        </w:rPr>
        <w:t>2016)</w:t>
      </w:r>
      <w:r w:rsidRPr="00492F3D">
        <w:rPr>
          <w:rFonts w:ascii="Times New Roman" w:hAnsi="Times New Roman" w:cs="Times New Roman"/>
          <w:sz w:val="24"/>
          <w:szCs w:val="24"/>
        </w:rPr>
        <w:t>. Many victims have suffered either physically or emotionally to the extent of getting unexpected or premature deaths. Racial discrimination has primarily been based on color, place of origin, or social class. Victims are treated adversely or negatively with no good reason for that. Even at the moment when people have become more civilized than previous centuries, cases of discrimination and inequalities are still on the rise.</w:t>
      </w:r>
    </w:p>
    <w:p w14:paraId="3EBF0C6D" w14:textId="2B5DB4FB" w:rsidR="00492F3D" w:rsidRPr="00492F3D" w:rsidRDefault="00492F3D" w:rsidP="00992072">
      <w:pPr>
        <w:shd w:val="clear" w:color="auto" w:fill="FFFFFF" w:themeFill="background1"/>
        <w:spacing w:after="0" w:line="480" w:lineRule="auto"/>
        <w:ind w:firstLine="567"/>
        <w:contextualSpacing/>
        <w:rPr>
          <w:rFonts w:ascii="Times New Roman" w:hAnsi="Times New Roman" w:cs="Times New Roman"/>
          <w:sz w:val="24"/>
          <w:szCs w:val="24"/>
        </w:rPr>
      </w:pPr>
      <w:r w:rsidRPr="00492F3D">
        <w:rPr>
          <w:rFonts w:ascii="Times New Roman" w:hAnsi="Times New Roman" w:cs="Times New Roman"/>
          <w:sz w:val="24"/>
          <w:szCs w:val="24"/>
        </w:rPr>
        <w:t>I had personally experienced a case of discrimination about five years ago when a close friend was subjected that discrimination. Lee was a school mate and a friend whose story ended in tears. He came from a family that was not well, and they would struggle to live within the standards. Later, he was forced to look for work while schooling to see if he could support his education and family. Six months later, my friend was unable to balance the two duties of schooling and working and eventually did quit school. At the age of 13 years as a domestic worker, he was subjected to beatings and taunted whenever he made minor mistakes. Most of the words referred to him were a monkey, a lazy person, and others, yet he worked hard to perform and finally get compensation for the work. The psychological abuse and physical torture got him hospitalized</w:t>
      </w:r>
      <w:r>
        <w:rPr>
          <w:rFonts w:ascii="Times New Roman" w:hAnsi="Times New Roman" w:cs="Times New Roman"/>
          <w:sz w:val="24"/>
          <w:szCs w:val="24"/>
        </w:rPr>
        <w:t xml:space="preserve"> (</w:t>
      </w:r>
      <w:r w:rsidRPr="00492F3D">
        <w:rPr>
          <w:rFonts w:ascii="Times New Roman" w:hAnsi="Times New Roman" w:cs="Times New Roman"/>
          <w:color w:val="222222"/>
          <w:sz w:val="24"/>
          <w:szCs w:val="24"/>
          <w:shd w:val="clear" w:color="auto" w:fill="FFFFFF"/>
        </w:rPr>
        <w:t>Saleem, F. T., &amp; Lambert, 2016)</w:t>
      </w:r>
      <w:r w:rsidRPr="00492F3D">
        <w:rPr>
          <w:rFonts w:ascii="Times New Roman" w:hAnsi="Times New Roman" w:cs="Times New Roman"/>
          <w:sz w:val="24"/>
          <w:szCs w:val="24"/>
        </w:rPr>
        <w:t>. His rights were abused and even denied payments for a couple of years.</w:t>
      </w:r>
    </w:p>
    <w:p w14:paraId="424C8080" w14:textId="2F3AD8F9" w:rsidR="00492F3D" w:rsidRPr="00492F3D" w:rsidRDefault="00492F3D" w:rsidP="00992072">
      <w:pPr>
        <w:shd w:val="clear" w:color="auto" w:fill="FFFFFF" w:themeFill="background1"/>
        <w:spacing w:after="0" w:line="480" w:lineRule="auto"/>
        <w:ind w:firstLine="567"/>
        <w:contextualSpacing/>
        <w:rPr>
          <w:rFonts w:ascii="Times New Roman" w:hAnsi="Times New Roman" w:cs="Times New Roman"/>
          <w:sz w:val="24"/>
          <w:szCs w:val="24"/>
        </w:rPr>
      </w:pPr>
      <w:r w:rsidRPr="00492F3D">
        <w:rPr>
          <w:rFonts w:ascii="Times New Roman" w:hAnsi="Times New Roman" w:cs="Times New Roman"/>
          <w:sz w:val="24"/>
          <w:szCs w:val="24"/>
        </w:rPr>
        <w:t>Racial discrimination is evident in many countries across the globe. One party feels superior to the others and will joke and abuse them based on their colors but not their abilities. Some shopping malls, beauty parlor, and entertainment industries are only designed for some people. If, for example, a black person tries to gain access, mistreatment follows or gets convicted with false allegations in courts</w:t>
      </w:r>
      <w:r>
        <w:rPr>
          <w:rFonts w:ascii="Times New Roman" w:hAnsi="Times New Roman" w:cs="Times New Roman"/>
          <w:sz w:val="24"/>
          <w:szCs w:val="24"/>
        </w:rPr>
        <w:t xml:space="preserve"> (</w:t>
      </w:r>
      <w:r w:rsidRPr="00492F3D">
        <w:rPr>
          <w:rFonts w:ascii="Times New Roman" w:hAnsi="Times New Roman" w:cs="Times New Roman"/>
          <w:color w:val="222222"/>
          <w:sz w:val="24"/>
          <w:szCs w:val="24"/>
          <w:shd w:val="clear" w:color="auto" w:fill="FFFFFF"/>
        </w:rPr>
        <w:t>Spence</w:t>
      </w:r>
      <w:r>
        <w:rPr>
          <w:rFonts w:ascii="Times New Roman" w:hAnsi="Times New Roman" w:cs="Times New Roman"/>
          <w:color w:val="222222"/>
          <w:sz w:val="24"/>
          <w:szCs w:val="24"/>
          <w:shd w:val="clear" w:color="auto" w:fill="FFFFFF"/>
        </w:rPr>
        <w:t xml:space="preserve"> et al., </w:t>
      </w:r>
      <w:r w:rsidRPr="00492F3D">
        <w:rPr>
          <w:rFonts w:ascii="Times New Roman" w:hAnsi="Times New Roman" w:cs="Times New Roman"/>
          <w:color w:val="222222"/>
          <w:sz w:val="24"/>
          <w:szCs w:val="24"/>
          <w:shd w:val="clear" w:color="auto" w:fill="FFFFFF"/>
        </w:rPr>
        <w:t>2016)</w:t>
      </w:r>
      <w:r w:rsidRPr="00492F3D">
        <w:rPr>
          <w:rFonts w:ascii="Times New Roman" w:hAnsi="Times New Roman" w:cs="Times New Roman"/>
          <w:sz w:val="24"/>
          <w:szCs w:val="24"/>
        </w:rPr>
        <w:t>. However, the justice system has worked hard to give a verdict on this case without manipulation and bias to enhance equality.</w:t>
      </w:r>
    </w:p>
    <w:p w14:paraId="0BEA833F" w14:textId="58B129F0" w:rsidR="00492F3D" w:rsidRPr="00492F3D" w:rsidRDefault="00492F3D" w:rsidP="00992072">
      <w:pPr>
        <w:shd w:val="clear" w:color="auto" w:fill="FFFFFF" w:themeFill="background1"/>
        <w:spacing w:after="0" w:line="480" w:lineRule="auto"/>
        <w:ind w:firstLine="567"/>
        <w:contextualSpacing/>
        <w:rPr>
          <w:rFonts w:ascii="Times New Roman" w:hAnsi="Times New Roman" w:cs="Times New Roman"/>
          <w:sz w:val="24"/>
          <w:szCs w:val="24"/>
        </w:rPr>
      </w:pPr>
      <w:r w:rsidRPr="00492F3D">
        <w:rPr>
          <w:rFonts w:ascii="Times New Roman" w:hAnsi="Times New Roman" w:cs="Times New Roman"/>
          <w:sz w:val="24"/>
          <w:szCs w:val="24"/>
        </w:rPr>
        <w:t>Gender identity is critical since, in the past years, mistreatment cases have been reported, with some having bad scenarios. Men or women are seen unable to perform specific tasks and often get sidelined. If one of them gets that post, then incidences of assaulting are possible and expected. Gender discrimination should be condemned with the strongest terms to ensure gender equality is followed and enhanced</w:t>
      </w:r>
      <w:r>
        <w:rPr>
          <w:rFonts w:ascii="Times New Roman" w:hAnsi="Times New Roman" w:cs="Times New Roman"/>
          <w:sz w:val="24"/>
          <w:szCs w:val="24"/>
        </w:rPr>
        <w:t xml:space="preserve"> (</w:t>
      </w:r>
      <w:r w:rsidRPr="00492F3D">
        <w:rPr>
          <w:rFonts w:ascii="Times New Roman" w:hAnsi="Times New Roman" w:cs="Times New Roman"/>
          <w:color w:val="222222"/>
          <w:sz w:val="24"/>
          <w:szCs w:val="24"/>
          <w:shd w:val="clear" w:color="auto" w:fill="FFFFFF"/>
        </w:rPr>
        <w:t>Saleem, F. T., &amp; Lambert, 2016)</w:t>
      </w:r>
      <w:r w:rsidRPr="00492F3D">
        <w:rPr>
          <w:rFonts w:ascii="Times New Roman" w:hAnsi="Times New Roman" w:cs="Times New Roman"/>
          <w:sz w:val="24"/>
          <w:szCs w:val="24"/>
        </w:rPr>
        <w:t>. People have witnessed that no one is limited to certain tasks since some have tried, and it worked out. Women compete for political seats, win and outshine their colleagues on the other gender. Women have done exemplary well in works designed for men, mostly the technical ones like in construction.</w:t>
      </w:r>
    </w:p>
    <w:p w14:paraId="3EB9CC12" w14:textId="259B92B2" w:rsidR="00492F3D" w:rsidRPr="00492F3D" w:rsidRDefault="00492F3D" w:rsidP="00992072">
      <w:pPr>
        <w:shd w:val="clear" w:color="auto" w:fill="FFFFFF" w:themeFill="background1"/>
        <w:spacing w:after="0" w:line="480" w:lineRule="auto"/>
        <w:ind w:firstLine="567"/>
        <w:contextualSpacing/>
        <w:rPr>
          <w:rFonts w:ascii="Times New Roman" w:hAnsi="Times New Roman" w:cs="Times New Roman"/>
          <w:sz w:val="24"/>
          <w:szCs w:val="24"/>
        </w:rPr>
      </w:pPr>
      <w:r w:rsidRPr="00492F3D">
        <w:rPr>
          <w:rFonts w:ascii="Times New Roman" w:hAnsi="Times New Roman" w:cs="Times New Roman"/>
          <w:sz w:val="24"/>
          <w:szCs w:val="24"/>
        </w:rPr>
        <w:t>On the other hand, culture mistreatment is based on some people or societies thinking that a particular way of doing things should be applied uniformly</w:t>
      </w:r>
      <w:r>
        <w:rPr>
          <w:rFonts w:ascii="Times New Roman" w:hAnsi="Times New Roman" w:cs="Times New Roman"/>
          <w:sz w:val="24"/>
          <w:szCs w:val="24"/>
        </w:rPr>
        <w:t xml:space="preserve"> (</w:t>
      </w:r>
      <w:r w:rsidRPr="00492F3D">
        <w:rPr>
          <w:rFonts w:ascii="Times New Roman" w:hAnsi="Times New Roman" w:cs="Times New Roman"/>
          <w:color w:val="222222"/>
          <w:sz w:val="24"/>
          <w:szCs w:val="24"/>
          <w:shd w:val="clear" w:color="auto" w:fill="FFFFFF"/>
        </w:rPr>
        <w:t>Spence</w:t>
      </w:r>
      <w:r>
        <w:rPr>
          <w:rFonts w:ascii="Times New Roman" w:hAnsi="Times New Roman" w:cs="Times New Roman"/>
          <w:color w:val="222222"/>
          <w:sz w:val="24"/>
          <w:szCs w:val="24"/>
          <w:shd w:val="clear" w:color="auto" w:fill="FFFFFF"/>
        </w:rPr>
        <w:t xml:space="preserve"> et al., </w:t>
      </w:r>
      <w:r w:rsidRPr="00492F3D">
        <w:rPr>
          <w:rFonts w:ascii="Times New Roman" w:hAnsi="Times New Roman" w:cs="Times New Roman"/>
          <w:color w:val="222222"/>
          <w:sz w:val="24"/>
          <w:szCs w:val="24"/>
          <w:shd w:val="clear" w:color="auto" w:fill="FFFFFF"/>
        </w:rPr>
        <w:t>2016)</w:t>
      </w:r>
      <w:r w:rsidRPr="00492F3D">
        <w:rPr>
          <w:rFonts w:ascii="Times New Roman" w:hAnsi="Times New Roman" w:cs="Times New Roman"/>
          <w:sz w:val="24"/>
          <w:szCs w:val="24"/>
        </w:rPr>
        <w:t xml:space="preserve">. It entails a way of dressing, the way meals are taken, social and economic activities, and even the style of performing rituals. Every individual </w:t>
      </w:r>
      <w:r>
        <w:rPr>
          <w:rFonts w:ascii="Times New Roman" w:hAnsi="Times New Roman" w:cs="Times New Roman"/>
          <w:sz w:val="24"/>
          <w:szCs w:val="24"/>
        </w:rPr>
        <w:t>hail</w:t>
      </w:r>
      <w:r w:rsidRPr="00492F3D">
        <w:rPr>
          <w:rFonts w:ascii="Times New Roman" w:hAnsi="Times New Roman" w:cs="Times New Roman"/>
          <w:sz w:val="24"/>
          <w:szCs w:val="24"/>
        </w:rPr>
        <w:t xml:space="preserve"> from a group of people who practices different ways of life from others. They choose which religion to follow. Cultural mistreatment victims experience some harsh conditions because of their cultural stand. It is difficult to change a person's culture by force, and therefore culture mistreatment should not be practiced in any way.</w:t>
      </w:r>
    </w:p>
    <w:p w14:paraId="7E16B031" w14:textId="78D6B39D" w:rsidR="00896207" w:rsidRDefault="00492F3D" w:rsidP="00992072">
      <w:pPr>
        <w:shd w:val="clear" w:color="auto" w:fill="FFFFFF" w:themeFill="background1"/>
        <w:spacing w:after="0" w:line="480" w:lineRule="auto"/>
        <w:ind w:firstLine="567"/>
        <w:contextualSpacing/>
        <w:rPr>
          <w:rFonts w:ascii="Times New Roman" w:hAnsi="Times New Roman" w:cs="Times New Roman"/>
          <w:sz w:val="24"/>
          <w:szCs w:val="24"/>
        </w:rPr>
      </w:pPr>
      <w:r w:rsidRPr="00492F3D">
        <w:rPr>
          <w:rFonts w:ascii="Times New Roman" w:hAnsi="Times New Roman" w:cs="Times New Roman"/>
          <w:sz w:val="24"/>
          <w:szCs w:val="24"/>
        </w:rPr>
        <w:t>In conclusion, people should rise and condemn the inhuman acts of discrimination experienced in schools, workplaces, or social areas. To eradicate racial and gender discrimination, people must learn to report cases of discrimination and avoid suffering silently. Civil rights and human rights groups are doing a commendable task to make sure all people are free to interact with anyone without restrictions and threats in life.</w:t>
      </w:r>
    </w:p>
    <w:p w14:paraId="534F69A2" w14:textId="77777777" w:rsidR="00492F3D" w:rsidRDefault="00492F3D" w:rsidP="00992072">
      <w:pPr>
        <w:shd w:val="clear" w:color="auto" w:fill="FFFFFF" w:themeFill="background1"/>
        <w:spacing w:after="0" w:line="480" w:lineRule="auto"/>
        <w:ind w:firstLine="567"/>
        <w:contextualSpacing/>
        <w:jc w:val="center"/>
        <w:rPr>
          <w:rFonts w:ascii="Times New Roman" w:hAnsi="Times New Roman" w:cs="Times New Roman"/>
          <w:sz w:val="24"/>
          <w:szCs w:val="24"/>
        </w:rPr>
      </w:pPr>
    </w:p>
    <w:p w14:paraId="03D71BD8" w14:textId="28944BE9" w:rsidR="00896207" w:rsidRDefault="00896207" w:rsidP="00992072">
      <w:pPr>
        <w:shd w:val="clear" w:color="auto" w:fill="FFFFFF" w:themeFill="background1"/>
        <w:spacing w:after="0" w:line="480" w:lineRule="auto"/>
        <w:ind w:firstLine="567"/>
        <w:contextualSpacing/>
        <w:jc w:val="center"/>
        <w:rPr>
          <w:rFonts w:ascii="Times New Roman" w:hAnsi="Times New Roman" w:cs="Times New Roman"/>
          <w:sz w:val="24"/>
          <w:szCs w:val="24"/>
        </w:rPr>
      </w:pPr>
      <w:r>
        <w:rPr>
          <w:rFonts w:ascii="Times New Roman" w:hAnsi="Times New Roman" w:cs="Times New Roman"/>
          <w:sz w:val="24"/>
          <w:szCs w:val="24"/>
        </w:rPr>
        <w:t>References</w:t>
      </w:r>
    </w:p>
    <w:p w14:paraId="38DFD209" w14:textId="1F7BB258" w:rsidR="00492F3D" w:rsidRPr="00492F3D" w:rsidRDefault="00492F3D" w:rsidP="00992072">
      <w:pPr>
        <w:shd w:val="clear" w:color="auto" w:fill="FFFFFF" w:themeFill="background1"/>
        <w:spacing w:after="0" w:line="480" w:lineRule="auto"/>
        <w:ind w:left="567" w:hanging="567"/>
        <w:contextualSpacing/>
        <w:rPr>
          <w:rFonts w:ascii="Times New Roman" w:hAnsi="Times New Roman" w:cs="Times New Roman"/>
          <w:sz w:val="24"/>
          <w:szCs w:val="24"/>
        </w:rPr>
      </w:pPr>
      <w:r w:rsidRPr="00492F3D">
        <w:rPr>
          <w:rFonts w:ascii="Times New Roman" w:hAnsi="Times New Roman" w:cs="Times New Roman"/>
          <w:color w:val="222222"/>
          <w:sz w:val="24"/>
          <w:szCs w:val="24"/>
          <w:shd w:val="clear" w:color="auto" w:fill="FFFFFF"/>
        </w:rPr>
        <w:t>Saleem, F. T., &amp; Lambert, S. F. (2016). Differential effects of racial socialization messages for African American adolescents: Personal versus institutional racial discrimination. </w:t>
      </w:r>
      <w:r w:rsidRPr="00492F3D">
        <w:rPr>
          <w:rFonts w:ascii="Times New Roman" w:hAnsi="Times New Roman" w:cs="Times New Roman"/>
          <w:i/>
          <w:iCs/>
          <w:color w:val="222222"/>
          <w:sz w:val="24"/>
          <w:szCs w:val="24"/>
          <w:shd w:val="clear" w:color="auto" w:fill="FFFFFF"/>
        </w:rPr>
        <w:t>Journal of Child and Family Studies</w:t>
      </w:r>
      <w:r w:rsidRPr="00492F3D">
        <w:rPr>
          <w:rFonts w:ascii="Times New Roman" w:hAnsi="Times New Roman" w:cs="Times New Roman"/>
          <w:color w:val="222222"/>
          <w:sz w:val="24"/>
          <w:szCs w:val="24"/>
          <w:shd w:val="clear" w:color="auto" w:fill="FFFFFF"/>
        </w:rPr>
        <w:t>, </w:t>
      </w:r>
      <w:r w:rsidRPr="00492F3D">
        <w:rPr>
          <w:rFonts w:ascii="Times New Roman" w:hAnsi="Times New Roman" w:cs="Times New Roman"/>
          <w:i/>
          <w:iCs/>
          <w:color w:val="222222"/>
          <w:sz w:val="24"/>
          <w:szCs w:val="24"/>
          <w:shd w:val="clear" w:color="auto" w:fill="FFFFFF"/>
        </w:rPr>
        <w:t>25</w:t>
      </w:r>
      <w:r w:rsidRPr="00492F3D">
        <w:rPr>
          <w:rFonts w:ascii="Times New Roman" w:hAnsi="Times New Roman" w:cs="Times New Roman"/>
          <w:color w:val="222222"/>
          <w:sz w:val="24"/>
          <w:szCs w:val="24"/>
          <w:shd w:val="clear" w:color="auto" w:fill="FFFFFF"/>
        </w:rPr>
        <w:t>(5), 1385-1396.</w:t>
      </w:r>
    </w:p>
    <w:p w14:paraId="5C30FE3D" w14:textId="1A2C8465" w:rsidR="00492F3D" w:rsidRPr="00492F3D" w:rsidRDefault="00492F3D" w:rsidP="00992072">
      <w:pPr>
        <w:shd w:val="clear" w:color="auto" w:fill="FFFFFF" w:themeFill="background1"/>
        <w:spacing w:after="0" w:line="480" w:lineRule="auto"/>
        <w:ind w:left="567" w:hanging="567"/>
        <w:contextualSpacing/>
        <w:rPr>
          <w:rFonts w:ascii="Times New Roman" w:hAnsi="Times New Roman" w:cs="Times New Roman"/>
          <w:color w:val="222222"/>
          <w:sz w:val="24"/>
          <w:szCs w:val="24"/>
          <w:shd w:val="clear" w:color="auto" w:fill="FFFFFF"/>
        </w:rPr>
      </w:pPr>
      <w:r w:rsidRPr="00492F3D">
        <w:rPr>
          <w:rFonts w:ascii="Times New Roman" w:hAnsi="Times New Roman" w:cs="Times New Roman"/>
          <w:color w:val="222222"/>
          <w:sz w:val="24"/>
          <w:szCs w:val="24"/>
          <w:shd w:val="clear" w:color="auto" w:fill="FFFFFF"/>
        </w:rPr>
        <w:t>Spence, N. D., Wells, S., Graham, K., &amp; George, J. (2016). Racial discrimination, cultural resilience, and stress. </w:t>
      </w:r>
      <w:r w:rsidRPr="00492F3D">
        <w:rPr>
          <w:rFonts w:ascii="Times New Roman" w:hAnsi="Times New Roman" w:cs="Times New Roman"/>
          <w:i/>
          <w:iCs/>
          <w:color w:val="222222"/>
          <w:sz w:val="24"/>
          <w:szCs w:val="24"/>
          <w:shd w:val="clear" w:color="auto" w:fill="FFFFFF"/>
        </w:rPr>
        <w:t>The Canadian Journal of Psychiatry</w:t>
      </w:r>
      <w:r w:rsidRPr="00492F3D">
        <w:rPr>
          <w:rFonts w:ascii="Times New Roman" w:hAnsi="Times New Roman" w:cs="Times New Roman"/>
          <w:color w:val="222222"/>
          <w:sz w:val="24"/>
          <w:szCs w:val="24"/>
          <w:shd w:val="clear" w:color="auto" w:fill="FFFFFF"/>
        </w:rPr>
        <w:t>, </w:t>
      </w:r>
      <w:r w:rsidRPr="00492F3D">
        <w:rPr>
          <w:rFonts w:ascii="Times New Roman" w:hAnsi="Times New Roman" w:cs="Times New Roman"/>
          <w:i/>
          <w:iCs/>
          <w:color w:val="222222"/>
          <w:sz w:val="24"/>
          <w:szCs w:val="24"/>
          <w:shd w:val="clear" w:color="auto" w:fill="FFFFFF"/>
        </w:rPr>
        <w:t>61</w:t>
      </w:r>
      <w:r w:rsidRPr="00492F3D">
        <w:rPr>
          <w:rFonts w:ascii="Times New Roman" w:hAnsi="Times New Roman" w:cs="Times New Roman"/>
          <w:color w:val="222222"/>
          <w:sz w:val="24"/>
          <w:szCs w:val="24"/>
          <w:shd w:val="clear" w:color="auto" w:fill="FFFFFF"/>
        </w:rPr>
        <w:t>(5), 298-307.</w:t>
      </w:r>
    </w:p>
    <w:p w14:paraId="66A9AADD" w14:textId="77777777" w:rsidR="00896207" w:rsidRDefault="00896207" w:rsidP="00992072">
      <w:pPr>
        <w:shd w:val="clear" w:color="auto" w:fill="FFFFFF" w:themeFill="background1"/>
        <w:spacing w:after="0" w:line="480" w:lineRule="auto"/>
        <w:ind w:firstLine="567"/>
        <w:contextualSpacing/>
        <w:rPr>
          <w:rFonts w:ascii="Times New Roman" w:hAnsi="Times New Roman" w:cs="Times New Roman"/>
          <w:sz w:val="24"/>
          <w:szCs w:val="24"/>
        </w:rPr>
      </w:pPr>
    </w:p>
    <w:p w14:paraId="462A8555" w14:textId="6849DF53" w:rsidR="00896207" w:rsidRDefault="00896207" w:rsidP="00992072">
      <w:pPr>
        <w:shd w:val="clear" w:color="auto" w:fill="FFFFFF" w:themeFill="background1"/>
        <w:spacing w:after="0" w:line="480" w:lineRule="auto"/>
        <w:ind w:firstLine="567"/>
        <w:contextualSpacing/>
        <w:rPr>
          <w:rFonts w:ascii="Times New Roman" w:hAnsi="Times New Roman" w:cs="Times New Roman"/>
          <w:sz w:val="24"/>
          <w:szCs w:val="24"/>
        </w:rPr>
      </w:pPr>
    </w:p>
    <w:p w14:paraId="75095DFF" w14:textId="77777777" w:rsidR="00896207" w:rsidRDefault="00896207" w:rsidP="00992072">
      <w:pPr>
        <w:shd w:val="clear" w:color="auto" w:fill="FFFFFF" w:themeFill="background1"/>
        <w:spacing w:after="0" w:line="480" w:lineRule="auto"/>
        <w:ind w:firstLine="567"/>
        <w:contextualSpacing/>
        <w:rPr>
          <w:rFonts w:ascii="Times New Roman" w:hAnsi="Times New Roman" w:cs="Times New Roman"/>
          <w:sz w:val="24"/>
          <w:szCs w:val="24"/>
        </w:rPr>
      </w:pPr>
    </w:p>
    <w:p w14:paraId="78DA12F0" w14:textId="77777777" w:rsidR="00473EAE" w:rsidRDefault="00473EAE" w:rsidP="00992072">
      <w:pPr>
        <w:shd w:val="clear" w:color="auto" w:fill="FFFFFF" w:themeFill="background1"/>
        <w:spacing w:after="0" w:line="480" w:lineRule="auto"/>
        <w:ind w:firstLine="567"/>
        <w:contextualSpacing/>
        <w:rPr>
          <w:rFonts w:ascii="Times New Roman" w:hAnsi="Times New Roman" w:cs="Times New Roman"/>
          <w:sz w:val="24"/>
          <w:szCs w:val="24"/>
        </w:rPr>
      </w:pPr>
    </w:p>
    <w:p w14:paraId="55DD1C39" w14:textId="77777777" w:rsidR="00473EAE" w:rsidRDefault="00473EAE" w:rsidP="00992072">
      <w:pPr>
        <w:shd w:val="clear" w:color="auto" w:fill="FFFFFF" w:themeFill="background1"/>
        <w:spacing w:after="0" w:line="480" w:lineRule="auto"/>
        <w:contextualSpacing/>
        <w:rPr>
          <w:rFonts w:ascii="Times New Roman" w:hAnsi="Times New Roman" w:cs="Times New Roman"/>
          <w:sz w:val="24"/>
          <w:szCs w:val="24"/>
        </w:rPr>
      </w:pPr>
    </w:p>
    <w:p w14:paraId="1BF868E2" w14:textId="77777777"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14:paraId="59A16916" w14:textId="77777777"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14:paraId="39945ED9" w14:textId="77777777"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14:paraId="18DB1C40" w14:textId="77777777"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14:paraId="7167BBE6" w14:textId="77777777"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14:paraId="27CA3DE2" w14:textId="77777777"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14:paraId="77940CD6" w14:textId="77777777"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14:paraId="4CD129E0" w14:textId="77777777"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14:paraId="2F55568B" w14:textId="77777777"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14:paraId="4AAB50C9" w14:textId="77777777"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14:paraId="247F395B" w14:textId="77777777"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14:paraId="7AED7BBA" w14:textId="77777777"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14:paraId="28310A5E" w14:textId="77777777"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14:paraId="2919ADF5" w14:textId="77777777"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14:paraId="24A412D1" w14:textId="77777777"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14:paraId="5744B078" w14:textId="77777777"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14:paraId="13B0464B" w14:textId="77777777"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14:paraId="69022A98" w14:textId="132906F4"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14:paraId="27FC6A2D" w14:textId="77777777"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14:paraId="3AAD7FCA" w14:textId="77777777"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14:paraId="27D01708" w14:textId="77777777" w:rsidR="004F67BE" w:rsidRDefault="004F67BE" w:rsidP="00992072">
      <w:pPr>
        <w:shd w:val="clear" w:color="auto" w:fill="FFFFFF" w:themeFill="background1"/>
        <w:spacing w:after="0" w:line="480" w:lineRule="auto"/>
        <w:contextualSpacing/>
        <w:jc w:val="center"/>
        <w:rPr>
          <w:rFonts w:ascii="Times New Roman" w:hAnsi="Times New Roman" w:cs="Times New Roman"/>
          <w:sz w:val="24"/>
          <w:szCs w:val="24"/>
        </w:rPr>
      </w:pPr>
    </w:p>
    <w:p w14:paraId="6FA0DAFE" w14:textId="77777777" w:rsidR="004F67BE" w:rsidRDefault="004F67BE" w:rsidP="00992072">
      <w:pPr>
        <w:shd w:val="clear" w:color="auto" w:fill="FFFFFF" w:themeFill="background1"/>
        <w:spacing w:after="0" w:line="480" w:lineRule="auto"/>
        <w:contextualSpacing/>
        <w:jc w:val="center"/>
        <w:rPr>
          <w:rFonts w:ascii="Times New Roman" w:hAnsi="Times New Roman" w:cs="Times New Roman"/>
          <w:sz w:val="24"/>
          <w:szCs w:val="24"/>
        </w:rPr>
      </w:pPr>
    </w:p>
    <w:p w14:paraId="6E6FE58D" w14:textId="302DFF1D" w:rsidR="009E2AD0" w:rsidRDefault="00897988" w:rsidP="00992072">
      <w:pPr>
        <w:shd w:val="clear" w:color="auto" w:fill="FFFFFF" w:themeFill="background1"/>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w:t>
      </w:r>
      <w:r w:rsidR="009E2AD0">
        <w:rPr>
          <w:rFonts w:ascii="Times New Roman" w:hAnsi="Times New Roman" w:cs="Times New Roman"/>
          <w:sz w:val="24"/>
          <w:szCs w:val="24"/>
        </w:rPr>
        <w:t>s</w:t>
      </w:r>
    </w:p>
    <w:bookmarkEnd w:id="0"/>
    <w:p w14:paraId="081E565B" w14:textId="77777777" w:rsidR="009A2BEA" w:rsidRPr="000931C5" w:rsidRDefault="009A2BEA" w:rsidP="00992072">
      <w:pPr>
        <w:shd w:val="clear" w:color="auto" w:fill="FFFFFF" w:themeFill="background1"/>
        <w:spacing w:after="0" w:line="480" w:lineRule="auto"/>
        <w:contextualSpacing/>
        <w:rPr>
          <w:rFonts w:ascii="Times New Roman" w:hAnsi="Times New Roman" w:cs="Times New Roman"/>
          <w:sz w:val="24"/>
          <w:szCs w:val="24"/>
        </w:rPr>
      </w:pPr>
    </w:p>
    <w:sectPr w:rsidR="009A2BEA" w:rsidRPr="000931C5" w:rsidSect="00A4177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1FA582" w14:textId="77777777" w:rsidR="00492C71" w:rsidRDefault="00492C71" w:rsidP="00A41778">
      <w:pPr>
        <w:spacing w:after="0" w:line="240" w:lineRule="auto"/>
      </w:pPr>
      <w:r>
        <w:separator/>
      </w:r>
    </w:p>
  </w:endnote>
  <w:endnote w:type="continuationSeparator" w:id="0">
    <w:p w14:paraId="22330D16" w14:textId="77777777" w:rsidR="00492C71" w:rsidRDefault="00492C71" w:rsidP="00A417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ABA535" w14:textId="77777777" w:rsidR="00492C71" w:rsidRDefault="00492C71" w:rsidP="00A41778">
      <w:pPr>
        <w:spacing w:after="0" w:line="240" w:lineRule="auto"/>
      </w:pPr>
      <w:r>
        <w:separator/>
      </w:r>
    </w:p>
  </w:footnote>
  <w:footnote w:type="continuationSeparator" w:id="0">
    <w:p w14:paraId="20FD9F76" w14:textId="77777777" w:rsidR="00492C71" w:rsidRDefault="00492C71" w:rsidP="00A417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5632BF" w14:textId="18B74330" w:rsidR="00FE75FA" w:rsidRPr="002E60E4" w:rsidRDefault="004F67BE" w:rsidP="002E60E4">
    <w:pPr>
      <w:pStyle w:val="Header"/>
    </w:pPr>
    <w:r>
      <w:rPr>
        <w:rFonts w:ascii="Times New Roman" w:hAnsi="Times New Roman" w:cs="Times New Roman"/>
        <w:sz w:val="24"/>
        <w:szCs w:val="24"/>
      </w:rPr>
      <w:t>PERSONAL ASSESSMENT</w:t>
    </w:r>
    <w:r w:rsidR="002E60E4">
      <w:rPr>
        <w:rFonts w:ascii="Times New Roman" w:hAnsi="Times New Roman" w:cs="Times New Roman"/>
        <w:sz w:val="24"/>
        <w:szCs w:val="24"/>
      </w:rPr>
      <w:t xml:space="preserve">                                                                           </w:t>
    </w:r>
    <w:r w:rsidR="00FE75FA">
      <w:rPr>
        <w:rFonts w:ascii="Times New Roman" w:hAnsi="Times New Roman" w:cs="Times New Roman"/>
        <w:sz w:val="24"/>
        <w:szCs w:val="24"/>
      </w:rPr>
      <w:t xml:space="preserve"> </w:t>
    </w:r>
    <w:r>
      <w:rPr>
        <w:rFonts w:ascii="Times New Roman" w:hAnsi="Times New Roman" w:cs="Times New Roman"/>
        <w:sz w:val="24"/>
        <w:szCs w:val="24"/>
      </w:rPr>
      <w:t xml:space="preserve">                              </w:t>
    </w:r>
    <w:r w:rsidR="00FE75FA">
      <w:rPr>
        <w:rFonts w:ascii="Times New Roman" w:hAnsi="Times New Roman" w:cs="Times New Roman"/>
        <w:sz w:val="24"/>
        <w:szCs w:val="24"/>
      </w:rPr>
      <w:t>2</w:t>
    </w:r>
  </w:p>
  <w:p w14:paraId="29E5B848" w14:textId="77777777" w:rsidR="00FE75FA" w:rsidRDefault="00FE75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C0C4DC" w14:textId="7EA078B2" w:rsidR="00FE75FA" w:rsidRDefault="004F67BE">
    <w:pPr>
      <w:pStyle w:val="Header"/>
    </w:pPr>
    <w:r>
      <w:rPr>
        <w:rFonts w:ascii="Times New Roman" w:hAnsi="Times New Roman" w:cs="Times New Roman"/>
        <w:sz w:val="24"/>
        <w:szCs w:val="24"/>
      </w:rPr>
      <w:t>PERSONAL ASSESSMENT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260DA4"/>
    <w:multiLevelType w:val="multilevel"/>
    <w:tmpl w:val="198C5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A2N7Q0MzIxMTI1tTRU0lEKTi0uzszPAykwrAUAFBWuxSwAAAA="/>
  </w:docVars>
  <w:rsids>
    <w:rsidRoot w:val="00A41778"/>
    <w:rsid w:val="000063F7"/>
    <w:rsid w:val="00057492"/>
    <w:rsid w:val="000755D8"/>
    <w:rsid w:val="000931C5"/>
    <w:rsid w:val="000A2842"/>
    <w:rsid w:val="000B6636"/>
    <w:rsid w:val="000E63DE"/>
    <w:rsid w:val="00115FA5"/>
    <w:rsid w:val="00153CB1"/>
    <w:rsid w:val="00160948"/>
    <w:rsid w:val="00174329"/>
    <w:rsid w:val="001B3578"/>
    <w:rsid w:val="001E4773"/>
    <w:rsid w:val="001E5EBE"/>
    <w:rsid w:val="00206173"/>
    <w:rsid w:val="002221F1"/>
    <w:rsid w:val="00232807"/>
    <w:rsid w:val="00255171"/>
    <w:rsid w:val="00257E87"/>
    <w:rsid w:val="00286ED3"/>
    <w:rsid w:val="002C36EC"/>
    <w:rsid w:val="002E444A"/>
    <w:rsid w:val="002E60E4"/>
    <w:rsid w:val="00301C08"/>
    <w:rsid w:val="003143C6"/>
    <w:rsid w:val="00327B82"/>
    <w:rsid w:val="00327F86"/>
    <w:rsid w:val="00330CAE"/>
    <w:rsid w:val="00345875"/>
    <w:rsid w:val="00345E6E"/>
    <w:rsid w:val="00354307"/>
    <w:rsid w:val="00367B8E"/>
    <w:rsid w:val="0038797E"/>
    <w:rsid w:val="00396B01"/>
    <w:rsid w:val="003B47EE"/>
    <w:rsid w:val="003F1A25"/>
    <w:rsid w:val="00415508"/>
    <w:rsid w:val="0043532A"/>
    <w:rsid w:val="00436FE5"/>
    <w:rsid w:val="004507F0"/>
    <w:rsid w:val="00457397"/>
    <w:rsid w:val="004623C9"/>
    <w:rsid w:val="0047394A"/>
    <w:rsid w:val="00473EAE"/>
    <w:rsid w:val="004909D9"/>
    <w:rsid w:val="00492C71"/>
    <w:rsid w:val="00492F3D"/>
    <w:rsid w:val="004A2880"/>
    <w:rsid w:val="004A4671"/>
    <w:rsid w:val="004D49A0"/>
    <w:rsid w:val="004D5A91"/>
    <w:rsid w:val="004D5C59"/>
    <w:rsid w:val="004F67BE"/>
    <w:rsid w:val="00501E88"/>
    <w:rsid w:val="00505C52"/>
    <w:rsid w:val="005264AF"/>
    <w:rsid w:val="005734D1"/>
    <w:rsid w:val="00585848"/>
    <w:rsid w:val="005B3825"/>
    <w:rsid w:val="005B776C"/>
    <w:rsid w:val="005C3E4F"/>
    <w:rsid w:val="0060472F"/>
    <w:rsid w:val="0061225D"/>
    <w:rsid w:val="006214B1"/>
    <w:rsid w:val="00643B4F"/>
    <w:rsid w:val="00644A72"/>
    <w:rsid w:val="0067579E"/>
    <w:rsid w:val="0068734E"/>
    <w:rsid w:val="006909E2"/>
    <w:rsid w:val="006C2E9B"/>
    <w:rsid w:val="006D01A5"/>
    <w:rsid w:val="006D6AC2"/>
    <w:rsid w:val="0070758C"/>
    <w:rsid w:val="00741478"/>
    <w:rsid w:val="00773BB3"/>
    <w:rsid w:val="007814AF"/>
    <w:rsid w:val="007844C5"/>
    <w:rsid w:val="00786958"/>
    <w:rsid w:val="007912F4"/>
    <w:rsid w:val="0079329A"/>
    <w:rsid w:val="007B42AD"/>
    <w:rsid w:val="007D6218"/>
    <w:rsid w:val="007E7C67"/>
    <w:rsid w:val="007E7D02"/>
    <w:rsid w:val="007F13E3"/>
    <w:rsid w:val="007F2D16"/>
    <w:rsid w:val="008065DE"/>
    <w:rsid w:val="008160B9"/>
    <w:rsid w:val="0083310A"/>
    <w:rsid w:val="008363AF"/>
    <w:rsid w:val="008404B2"/>
    <w:rsid w:val="00870BC0"/>
    <w:rsid w:val="008743A9"/>
    <w:rsid w:val="008768A9"/>
    <w:rsid w:val="00886532"/>
    <w:rsid w:val="00895AA8"/>
    <w:rsid w:val="00896207"/>
    <w:rsid w:val="00897988"/>
    <w:rsid w:val="008A7FB5"/>
    <w:rsid w:val="008B3DD4"/>
    <w:rsid w:val="008C4512"/>
    <w:rsid w:val="008D0892"/>
    <w:rsid w:val="008D3557"/>
    <w:rsid w:val="008E3FD7"/>
    <w:rsid w:val="008F126A"/>
    <w:rsid w:val="008F23D0"/>
    <w:rsid w:val="008F28E6"/>
    <w:rsid w:val="009048AA"/>
    <w:rsid w:val="009348BD"/>
    <w:rsid w:val="00945070"/>
    <w:rsid w:val="009606E0"/>
    <w:rsid w:val="009737DF"/>
    <w:rsid w:val="00974B6E"/>
    <w:rsid w:val="0098020F"/>
    <w:rsid w:val="00982DCE"/>
    <w:rsid w:val="009854AB"/>
    <w:rsid w:val="00992072"/>
    <w:rsid w:val="009A2BEA"/>
    <w:rsid w:val="009A45B7"/>
    <w:rsid w:val="009A4922"/>
    <w:rsid w:val="009A7FA3"/>
    <w:rsid w:val="009B473B"/>
    <w:rsid w:val="009C623B"/>
    <w:rsid w:val="009D1ADA"/>
    <w:rsid w:val="009D4E5A"/>
    <w:rsid w:val="009E2AD0"/>
    <w:rsid w:val="009E2B0C"/>
    <w:rsid w:val="00A10FA3"/>
    <w:rsid w:val="00A17D13"/>
    <w:rsid w:val="00A2069C"/>
    <w:rsid w:val="00A20E48"/>
    <w:rsid w:val="00A41778"/>
    <w:rsid w:val="00A52801"/>
    <w:rsid w:val="00A91A57"/>
    <w:rsid w:val="00AA7A6B"/>
    <w:rsid w:val="00AB220E"/>
    <w:rsid w:val="00AB4280"/>
    <w:rsid w:val="00AD0F0D"/>
    <w:rsid w:val="00B103A7"/>
    <w:rsid w:val="00B1691D"/>
    <w:rsid w:val="00B26EE1"/>
    <w:rsid w:val="00B36D0A"/>
    <w:rsid w:val="00B443EE"/>
    <w:rsid w:val="00B616D6"/>
    <w:rsid w:val="00B9489E"/>
    <w:rsid w:val="00BB482F"/>
    <w:rsid w:val="00BD7EF4"/>
    <w:rsid w:val="00BE6F6D"/>
    <w:rsid w:val="00BF15F1"/>
    <w:rsid w:val="00C04010"/>
    <w:rsid w:val="00C12B61"/>
    <w:rsid w:val="00C21D22"/>
    <w:rsid w:val="00C772C5"/>
    <w:rsid w:val="00C91945"/>
    <w:rsid w:val="00CA340D"/>
    <w:rsid w:val="00CB16B0"/>
    <w:rsid w:val="00CB21E9"/>
    <w:rsid w:val="00CC14AD"/>
    <w:rsid w:val="00CC27D0"/>
    <w:rsid w:val="00D0445D"/>
    <w:rsid w:val="00D11615"/>
    <w:rsid w:val="00D318DA"/>
    <w:rsid w:val="00D55B0A"/>
    <w:rsid w:val="00D72347"/>
    <w:rsid w:val="00D86354"/>
    <w:rsid w:val="00D87954"/>
    <w:rsid w:val="00DA0551"/>
    <w:rsid w:val="00DA28ED"/>
    <w:rsid w:val="00DC3B57"/>
    <w:rsid w:val="00DC5C03"/>
    <w:rsid w:val="00DF4F61"/>
    <w:rsid w:val="00E21A07"/>
    <w:rsid w:val="00E317DA"/>
    <w:rsid w:val="00E60727"/>
    <w:rsid w:val="00E621C9"/>
    <w:rsid w:val="00E74F47"/>
    <w:rsid w:val="00EF6E18"/>
    <w:rsid w:val="00F03891"/>
    <w:rsid w:val="00F21655"/>
    <w:rsid w:val="00F31BF0"/>
    <w:rsid w:val="00F6199D"/>
    <w:rsid w:val="00F644E8"/>
    <w:rsid w:val="00F970C2"/>
    <w:rsid w:val="00FA1AB8"/>
    <w:rsid w:val="00FA7574"/>
    <w:rsid w:val="00FB64E3"/>
    <w:rsid w:val="00FD06F6"/>
    <w:rsid w:val="00FD098C"/>
    <w:rsid w:val="00FD7102"/>
    <w:rsid w:val="00FE75FA"/>
    <w:rsid w:val="00FF2ADE"/>
    <w:rsid w:val="00FF56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BA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4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17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1778"/>
  </w:style>
  <w:style w:type="paragraph" w:styleId="Footer">
    <w:name w:val="footer"/>
    <w:basedOn w:val="Normal"/>
    <w:link w:val="FooterChar"/>
    <w:uiPriority w:val="99"/>
    <w:unhideWhenUsed/>
    <w:rsid w:val="00A417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1778"/>
  </w:style>
  <w:style w:type="character" w:customStyle="1" w:styleId="t">
    <w:name w:val="t"/>
    <w:basedOn w:val="DefaultParagraphFont"/>
    <w:rsid w:val="00643B4F"/>
  </w:style>
  <w:style w:type="character" w:styleId="Hyperlink">
    <w:name w:val="Hyperlink"/>
    <w:basedOn w:val="DefaultParagraphFont"/>
    <w:uiPriority w:val="99"/>
    <w:unhideWhenUsed/>
    <w:rsid w:val="00773BB3"/>
    <w:rPr>
      <w:color w:val="0000FF" w:themeColor="hyperlink"/>
      <w:u w:val="single"/>
    </w:rPr>
  </w:style>
  <w:style w:type="character" w:customStyle="1" w:styleId="UnresolvedMention">
    <w:name w:val="Unresolved Mention"/>
    <w:basedOn w:val="DefaultParagraphFont"/>
    <w:uiPriority w:val="99"/>
    <w:semiHidden/>
    <w:unhideWhenUsed/>
    <w:rsid w:val="00773BB3"/>
    <w:rPr>
      <w:color w:val="605E5C"/>
      <w:shd w:val="clear" w:color="auto" w:fill="E1DFDD"/>
    </w:rPr>
  </w:style>
  <w:style w:type="paragraph" w:customStyle="1" w:styleId="product-authorsitem">
    <w:name w:val="product-authors__item"/>
    <w:basedOn w:val="Normal"/>
    <w:rsid w:val="009E2AD0"/>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paragraph" w:customStyle="1" w:styleId="product-summarypublish">
    <w:name w:val="product-summary__publish"/>
    <w:basedOn w:val="Normal"/>
    <w:rsid w:val="009E2AD0"/>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paragraph" w:customStyle="1" w:styleId="product-editionstitle">
    <w:name w:val="product-editions__title"/>
    <w:basedOn w:val="Normal"/>
    <w:rsid w:val="009E2AD0"/>
    <w:pPr>
      <w:spacing w:before="100" w:beforeAutospacing="1" w:after="100" w:afterAutospacing="1" w:line="240" w:lineRule="auto"/>
    </w:pPr>
    <w:rPr>
      <w:rFonts w:ascii="Times New Roman" w:eastAsia="Times New Roman" w:hAnsi="Times New Roman" w:cs="Times New Roman"/>
      <w:sz w:val="24"/>
      <w:szCs w:val="24"/>
      <w:lang w:val="en-KE" w:eastAsia="en-K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4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17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1778"/>
  </w:style>
  <w:style w:type="paragraph" w:styleId="Footer">
    <w:name w:val="footer"/>
    <w:basedOn w:val="Normal"/>
    <w:link w:val="FooterChar"/>
    <w:uiPriority w:val="99"/>
    <w:unhideWhenUsed/>
    <w:rsid w:val="00A417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1778"/>
  </w:style>
  <w:style w:type="character" w:customStyle="1" w:styleId="t">
    <w:name w:val="t"/>
    <w:basedOn w:val="DefaultParagraphFont"/>
    <w:rsid w:val="00643B4F"/>
  </w:style>
  <w:style w:type="character" w:styleId="Hyperlink">
    <w:name w:val="Hyperlink"/>
    <w:basedOn w:val="DefaultParagraphFont"/>
    <w:uiPriority w:val="99"/>
    <w:unhideWhenUsed/>
    <w:rsid w:val="00773BB3"/>
    <w:rPr>
      <w:color w:val="0000FF" w:themeColor="hyperlink"/>
      <w:u w:val="single"/>
    </w:rPr>
  </w:style>
  <w:style w:type="character" w:customStyle="1" w:styleId="UnresolvedMention">
    <w:name w:val="Unresolved Mention"/>
    <w:basedOn w:val="DefaultParagraphFont"/>
    <w:uiPriority w:val="99"/>
    <w:semiHidden/>
    <w:unhideWhenUsed/>
    <w:rsid w:val="00773BB3"/>
    <w:rPr>
      <w:color w:val="605E5C"/>
      <w:shd w:val="clear" w:color="auto" w:fill="E1DFDD"/>
    </w:rPr>
  </w:style>
  <w:style w:type="paragraph" w:customStyle="1" w:styleId="product-authorsitem">
    <w:name w:val="product-authors__item"/>
    <w:basedOn w:val="Normal"/>
    <w:rsid w:val="009E2AD0"/>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paragraph" w:customStyle="1" w:styleId="product-summarypublish">
    <w:name w:val="product-summary__publish"/>
    <w:basedOn w:val="Normal"/>
    <w:rsid w:val="009E2AD0"/>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paragraph" w:customStyle="1" w:styleId="product-editionstitle">
    <w:name w:val="product-editions__title"/>
    <w:basedOn w:val="Normal"/>
    <w:rsid w:val="009E2AD0"/>
    <w:pPr>
      <w:spacing w:before="100" w:beforeAutospacing="1" w:after="100" w:afterAutospacing="1" w:line="240" w:lineRule="auto"/>
    </w:pPr>
    <w:rPr>
      <w:rFonts w:ascii="Times New Roman" w:eastAsia="Times New Roman" w:hAnsi="Times New Roman" w:cs="Times New Roman"/>
      <w:sz w:val="24"/>
      <w:szCs w:val="24"/>
      <w:lang w:val="en-KE" w:eastAsia="en-K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274393">
      <w:bodyDiv w:val="1"/>
      <w:marLeft w:val="0"/>
      <w:marRight w:val="0"/>
      <w:marTop w:val="0"/>
      <w:marBottom w:val="0"/>
      <w:divBdr>
        <w:top w:val="none" w:sz="0" w:space="0" w:color="auto"/>
        <w:left w:val="none" w:sz="0" w:space="0" w:color="auto"/>
        <w:bottom w:val="none" w:sz="0" w:space="0" w:color="auto"/>
        <w:right w:val="none" w:sz="0" w:space="0" w:color="auto"/>
      </w:divBdr>
      <w:divsChild>
        <w:div w:id="2105101401">
          <w:marLeft w:val="0"/>
          <w:marRight w:val="0"/>
          <w:marTop w:val="0"/>
          <w:marBottom w:val="0"/>
          <w:divBdr>
            <w:top w:val="none" w:sz="0" w:space="0" w:color="auto"/>
            <w:left w:val="none" w:sz="0" w:space="0" w:color="auto"/>
            <w:bottom w:val="none" w:sz="0" w:space="0" w:color="auto"/>
            <w:right w:val="none" w:sz="0" w:space="0" w:color="auto"/>
          </w:divBdr>
        </w:div>
      </w:divsChild>
    </w:div>
    <w:div w:id="574433615">
      <w:bodyDiv w:val="1"/>
      <w:marLeft w:val="0"/>
      <w:marRight w:val="0"/>
      <w:marTop w:val="0"/>
      <w:marBottom w:val="0"/>
      <w:divBdr>
        <w:top w:val="none" w:sz="0" w:space="0" w:color="auto"/>
        <w:left w:val="none" w:sz="0" w:space="0" w:color="auto"/>
        <w:bottom w:val="none" w:sz="0" w:space="0" w:color="auto"/>
        <w:right w:val="none" w:sz="0" w:space="0" w:color="auto"/>
      </w:divBdr>
      <w:divsChild>
        <w:div w:id="801313747">
          <w:marLeft w:val="0"/>
          <w:marRight w:val="0"/>
          <w:marTop w:val="0"/>
          <w:marBottom w:val="0"/>
          <w:divBdr>
            <w:top w:val="none" w:sz="0" w:space="0" w:color="auto"/>
            <w:left w:val="none" w:sz="0" w:space="0" w:color="auto"/>
            <w:bottom w:val="none" w:sz="0" w:space="0" w:color="auto"/>
            <w:right w:val="none" w:sz="0" w:space="0" w:color="auto"/>
          </w:divBdr>
        </w:div>
      </w:divsChild>
    </w:div>
    <w:div w:id="653878221">
      <w:bodyDiv w:val="1"/>
      <w:marLeft w:val="0"/>
      <w:marRight w:val="0"/>
      <w:marTop w:val="0"/>
      <w:marBottom w:val="0"/>
      <w:divBdr>
        <w:top w:val="none" w:sz="0" w:space="0" w:color="auto"/>
        <w:left w:val="none" w:sz="0" w:space="0" w:color="auto"/>
        <w:bottom w:val="none" w:sz="0" w:space="0" w:color="auto"/>
        <w:right w:val="none" w:sz="0" w:space="0" w:color="auto"/>
      </w:divBdr>
      <w:divsChild>
        <w:div w:id="425351799">
          <w:marLeft w:val="0"/>
          <w:marRight w:val="0"/>
          <w:marTop w:val="150"/>
          <w:marBottom w:val="0"/>
          <w:divBdr>
            <w:top w:val="none" w:sz="0" w:space="0" w:color="auto"/>
            <w:left w:val="none" w:sz="0" w:space="0" w:color="auto"/>
            <w:bottom w:val="none" w:sz="0" w:space="0" w:color="auto"/>
            <w:right w:val="none" w:sz="0" w:space="0" w:color="auto"/>
          </w:divBdr>
        </w:div>
      </w:divsChild>
    </w:div>
    <w:div w:id="907768622">
      <w:bodyDiv w:val="1"/>
      <w:marLeft w:val="0"/>
      <w:marRight w:val="0"/>
      <w:marTop w:val="0"/>
      <w:marBottom w:val="0"/>
      <w:divBdr>
        <w:top w:val="none" w:sz="0" w:space="0" w:color="auto"/>
        <w:left w:val="none" w:sz="0" w:space="0" w:color="auto"/>
        <w:bottom w:val="none" w:sz="0" w:space="0" w:color="auto"/>
        <w:right w:val="none" w:sz="0" w:space="0" w:color="auto"/>
      </w:divBdr>
      <w:divsChild>
        <w:div w:id="1024789212">
          <w:marLeft w:val="0"/>
          <w:marRight w:val="0"/>
          <w:marTop w:val="0"/>
          <w:marBottom w:val="0"/>
          <w:divBdr>
            <w:top w:val="none" w:sz="0" w:space="0" w:color="auto"/>
            <w:left w:val="none" w:sz="0" w:space="0" w:color="auto"/>
            <w:bottom w:val="none" w:sz="0" w:space="0" w:color="auto"/>
            <w:right w:val="none" w:sz="0" w:space="0" w:color="auto"/>
          </w:divBdr>
        </w:div>
      </w:divsChild>
    </w:div>
    <w:div w:id="950747778">
      <w:bodyDiv w:val="1"/>
      <w:marLeft w:val="0"/>
      <w:marRight w:val="0"/>
      <w:marTop w:val="0"/>
      <w:marBottom w:val="0"/>
      <w:divBdr>
        <w:top w:val="none" w:sz="0" w:space="0" w:color="auto"/>
        <w:left w:val="none" w:sz="0" w:space="0" w:color="auto"/>
        <w:bottom w:val="none" w:sz="0" w:space="0" w:color="auto"/>
        <w:right w:val="none" w:sz="0" w:space="0" w:color="auto"/>
      </w:divBdr>
      <w:divsChild>
        <w:div w:id="747337975">
          <w:marLeft w:val="0"/>
          <w:marRight w:val="0"/>
          <w:marTop w:val="0"/>
          <w:marBottom w:val="0"/>
          <w:divBdr>
            <w:top w:val="none" w:sz="0" w:space="0" w:color="auto"/>
            <w:left w:val="none" w:sz="0" w:space="0" w:color="auto"/>
            <w:bottom w:val="none" w:sz="0" w:space="0" w:color="auto"/>
            <w:right w:val="none" w:sz="0" w:space="0" w:color="auto"/>
          </w:divBdr>
        </w:div>
      </w:divsChild>
    </w:div>
    <w:div w:id="958224096">
      <w:bodyDiv w:val="1"/>
      <w:marLeft w:val="0"/>
      <w:marRight w:val="0"/>
      <w:marTop w:val="0"/>
      <w:marBottom w:val="0"/>
      <w:divBdr>
        <w:top w:val="none" w:sz="0" w:space="0" w:color="auto"/>
        <w:left w:val="none" w:sz="0" w:space="0" w:color="auto"/>
        <w:bottom w:val="none" w:sz="0" w:space="0" w:color="auto"/>
        <w:right w:val="none" w:sz="0" w:space="0" w:color="auto"/>
      </w:divBdr>
      <w:divsChild>
        <w:div w:id="18880997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671</Words>
  <Characters>3828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3</cp:revision>
  <dcterms:created xsi:type="dcterms:W3CDTF">2020-06-04T23:11:00Z</dcterms:created>
  <dcterms:modified xsi:type="dcterms:W3CDTF">2020-06-04T23:12:00Z</dcterms:modified>
</cp:coreProperties>
</file>