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9486C" w14:textId="4937B87F" w:rsidR="00906F0E" w:rsidRPr="00F863F4" w:rsidRDefault="002668C6" w:rsidP="00906F0E">
      <w:pPr>
        <w:spacing w:after="0"/>
        <w:rPr>
          <w:b/>
          <w:color w:val="000000" w:themeColor="text1"/>
          <w:sz w:val="22"/>
          <w:szCs w:val="22"/>
        </w:rPr>
      </w:pPr>
      <w:bookmarkStart w:id="0" w:name="_GoBack"/>
      <w:bookmarkEnd w:id="0"/>
      <w:r>
        <w:rPr>
          <w:rFonts w:eastAsia="Arial"/>
          <w:b/>
          <w:color w:val="auto"/>
          <w:sz w:val="22"/>
          <w:szCs w:val="22"/>
        </w:rPr>
        <w:t xml:space="preserve">SS260 </w:t>
      </w:r>
      <w:r w:rsidR="00906F0E" w:rsidRPr="00F863F4">
        <w:rPr>
          <w:b/>
          <w:color w:val="000000" w:themeColor="text1"/>
          <w:sz w:val="22"/>
          <w:szCs w:val="22"/>
        </w:rPr>
        <w:t>Unit 4 Assignment Template</w:t>
      </w:r>
    </w:p>
    <w:p w14:paraId="79AC2083" w14:textId="39EC0F95" w:rsidR="00E70374" w:rsidRPr="00F863F4" w:rsidRDefault="00F863F4" w:rsidP="00E70374">
      <w:pPr>
        <w:spacing w:after="0"/>
        <w:rPr>
          <w:b/>
          <w:color w:val="000000" w:themeColor="text1"/>
          <w:sz w:val="22"/>
          <w:szCs w:val="22"/>
        </w:rPr>
      </w:pPr>
      <w:r>
        <w:rPr>
          <w:color w:val="000000" w:themeColor="text1"/>
          <w:sz w:val="22"/>
          <w:szCs w:val="22"/>
        </w:rPr>
        <w:t>[</w:t>
      </w:r>
      <w:r w:rsidR="00906F0E" w:rsidRPr="00F863F4">
        <w:rPr>
          <w:color w:val="000000" w:themeColor="text1"/>
          <w:sz w:val="22"/>
          <w:szCs w:val="22"/>
        </w:rPr>
        <w:t xml:space="preserve">Use this </w:t>
      </w:r>
      <w:r w:rsidR="00A709BA">
        <w:rPr>
          <w:color w:val="000000" w:themeColor="text1"/>
          <w:sz w:val="22"/>
          <w:szCs w:val="22"/>
        </w:rPr>
        <w:t>t</w:t>
      </w:r>
      <w:r w:rsidR="00906F0E" w:rsidRPr="00F863F4">
        <w:rPr>
          <w:color w:val="000000" w:themeColor="text1"/>
          <w:sz w:val="22"/>
          <w:szCs w:val="22"/>
        </w:rPr>
        <w:t xml:space="preserve">emplate to organize your </w:t>
      </w:r>
      <w:r w:rsidR="00A709BA">
        <w:rPr>
          <w:color w:val="000000" w:themeColor="text1"/>
          <w:sz w:val="22"/>
          <w:szCs w:val="22"/>
        </w:rPr>
        <w:t>t</w:t>
      </w:r>
      <w:r w:rsidR="0073342F" w:rsidRPr="00F863F4">
        <w:rPr>
          <w:color w:val="000000" w:themeColor="text1"/>
          <w:sz w:val="22"/>
          <w:szCs w:val="22"/>
        </w:rPr>
        <w:t xml:space="preserve">imeline and </w:t>
      </w:r>
      <w:r w:rsidR="00A709BA">
        <w:rPr>
          <w:color w:val="000000" w:themeColor="text1"/>
          <w:sz w:val="22"/>
          <w:szCs w:val="22"/>
        </w:rPr>
        <w:t>e</w:t>
      </w:r>
      <w:r w:rsidR="00906F0E" w:rsidRPr="00F863F4">
        <w:rPr>
          <w:color w:val="000000" w:themeColor="text1"/>
          <w:sz w:val="22"/>
          <w:szCs w:val="22"/>
        </w:rPr>
        <w:t xml:space="preserve">ssay for the Unit 4 </w:t>
      </w:r>
      <w:r w:rsidR="00A709BA">
        <w:rPr>
          <w:color w:val="000000" w:themeColor="text1"/>
          <w:sz w:val="22"/>
          <w:szCs w:val="22"/>
        </w:rPr>
        <w:t>A</w:t>
      </w:r>
      <w:r w:rsidR="00906F0E" w:rsidRPr="00F863F4">
        <w:rPr>
          <w:color w:val="000000" w:themeColor="text1"/>
          <w:sz w:val="22"/>
          <w:szCs w:val="22"/>
        </w:rPr>
        <w:t xml:space="preserve">ssignment. </w:t>
      </w:r>
      <w:r w:rsidR="00E70374" w:rsidRPr="00F863F4">
        <w:rPr>
          <w:color w:val="000000" w:themeColor="text1"/>
          <w:sz w:val="22"/>
          <w:szCs w:val="22"/>
        </w:rPr>
        <w:t xml:space="preserve">You should leave the headings that are in bold type. Delete each bullet point under the bold headings after you have addressed that point. Before you submit your work to the Unit 4 Assignment Dropbox, be sure to delete </w:t>
      </w:r>
      <w:r w:rsidR="00037720" w:rsidRPr="00F863F4">
        <w:rPr>
          <w:color w:val="000000" w:themeColor="text1"/>
          <w:sz w:val="22"/>
          <w:szCs w:val="22"/>
        </w:rPr>
        <w:t xml:space="preserve">all instructions in </w:t>
      </w:r>
      <w:r w:rsidRPr="00F863F4">
        <w:rPr>
          <w:color w:val="000000" w:themeColor="text1"/>
          <w:sz w:val="22"/>
          <w:szCs w:val="22"/>
        </w:rPr>
        <w:t>brackets</w:t>
      </w:r>
      <w:r w:rsidR="00E70374" w:rsidRPr="00F863F4">
        <w:rPr>
          <w:color w:val="000000" w:themeColor="text1"/>
          <w:sz w:val="22"/>
          <w:szCs w:val="22"/>
        </w:rPr>
        <w:t xml:space="preserve"> and add the title and reference pages.</w:t>
      </w:r>
      <w:r>
        <w:rPr>
          <w:color w:val="000000" w:themeColor="text1"/>
          <w:sz w:val="22"/>
          <w:szCs w:val="22"/>
        </w:rPr>
        <w:t>]</w:t>
      </w:r>
    </w:p>
    <w:p w14:paraId="5B683427" w14:textId="77777777" w:rsidR="00E774AF" w:rsidRPr="00F863F4" w:rsidRDefault="00E774AF" w:rsidP="00E70374">
      <w:pPr>
        <w:spacing w:after="0"/>
        <w:rPr>
          <w:rFonts w:eastAsia="Arial"/>
          <w:color w:val="000000" w:themeColor="text1"/>
          <w:sz w:val="22"/>
          <w:szCs w:val="22"/>
        </w:rPr>
      </w:pPr>
      <w:r w:rsidRPr="00F863F4">
        <w:rPr>
          <w:rFonts w:eastAsia="Arial"/>
          <w:b/>
          <w:color w:val="000000" w:themeColor="text1"/>
          <w:sz w:val="22"/>
          <w:szCs w:val="22"/>
        </w:rPr>
        <w:t xml:space="preserve"> </w:t>
      </w:r>
      <w:r w:rsidRPr="00F863F4">
        <w:rPr>
          <w:rFonts w:eastAsia="Arial"/>
          <w:color w:val="000000" w:themeColor="text1"/>
          <w:sz w:val="22"/>
          <w:szCs w:val="22"/>
        </w:rPr>
        <w:t xml:space="preserve"> </w:t>
      </w:r>
    </w:p>
    <w:p w14:paraId="47A5B208" w14:textId="77777777" w:rsidR="0073342F" w:rsidRPr="00F863F4" w:rsidRDefault="0073342F" w:rsidP="00906F0E">
      <w:pPr>
        <w:ind w:left="144"/>
        <w:rPr>
          <w:rFonts w:eastAsia="Times New Roman"/>
          <w:b/>
          <w:bCs/>
          <w:color w:val="000000" w:themeColor="text1"/>
          <w:sz w:val="22"/>
          <w:szCs w:val="22"/>
        </w:rPr>
      </w:pPr>
    </w:p>
    <w:p w14:paraId="3AABAC08" w14:textId="77777777" w:rsidR="00906F0E" w:rsidRPr="00F863F4" w:rsidRDefault="00906F0E" w:rsidP="00906F0E">
      <w:pPr>
        <w:ind w:left="144"/>
        <w:rPr>
          <w:rFonts w:eastAsia="Times New Roman"/>
          <w:b/>
          <w:bCs/>
          <w:color w:val="000000" w:themeColor="text1"/>
          <w:sz w:val="22"/>
          <w:szCs w:val="22"/>
        </w:rPr>
      </w:pPr>
      <w:r w:rsidRPr="00F863F4">
        <w:rPr>
          <w:rFonts w:eastAsia="Times New Roman"/>
          <w:b/>
          <w:bCs/>
          <w:color w:val="000000" w:themeColor="text1"/>
          <w:sz w:val="22"/>
          <w:szCs w:val="22"/>
        </w:rPr>
        <w:t>Part 1 Timeline of Educational Choices</w:t>
      </w:r>
    </w:p>
    <w:p w14:paraId="66F3818D" w14:textId="77777777" w:rsidR="0073342F" w:rsidRPr="00F863F4" w:rsidRDefault="0073342F" w:rsidP="00906F0E">
      <w:pPr>
        <w:pStyle w:val="ListParagraph"/>
        <w:numPr>
          <w:ilvl w:val="0"/>
          <w:numId w:val="9"/>
        </w:numPr>
        <w:textAlignment w:val="baseline"/>
        <w:rPr>
          <w:rFonts w:ascii="Arial" w:eastAsia="Times New Roman" w:hAnsi="Arial" w:cs="Arial"/>
          <w:color w:val="000000" w:themeColor="text1"/>
        </w:rPr>
      </w:pPr>
      <w:r w:rsidRPr="00F863F4">
        <w:rPr>
          <w:rFonts w:ascii="Arial" w:eastAsia="Times New Roman" w:hAnsi="Arial" w:cs="Arial"/>
          <w:color w:val="000000" w:themeColor="text1"/>
        </w:rPr>
        <w:t>For each segment of the timeline</w:t>
      </w:r>
      <w:r w:rsidR="00E70374" w:rsidRPr="00F863F4">
        <w:rPr>
          <w:rFonts w:ascii="Arial" w:eastAsia="Times New Roman" w:hAnsi="Arial" w:cs="Arial"/>
          <w:color w:val="000000" w:themeColor="text1"/>
        </w:rPr>
        <w:t xml:space="preserve"> below</w:t>
      </w:r>
      <w:r w:rsidRPr="00F863F4">
        <w:rPr>
          <w:rFonts w:ascii="Arial" w:eastAsia="Times New Roman" w:hAnsi="Arial" w:cs="Arial"/>
          <w:color w:val="000000" w:themeColor="text1"/>
        </w:rPr>
        <w:t>, add one educational choice.</w:t>
      </w:r>
    </w:p>
    <w:p w14:paraId="26BDE57A" w14:textId="301EAB89" w:rsidR="00906F0E" w:rsidRPr="00F863F4" w:rsidRDefault="0073342F" w:rsidP="00906F0E">
      <w:pPr>
        <w:pStyle w:val="ListParagraph"/>
        <w:numPr>
          <w:ilvl w:val="0"/>
          <w:numId w:val="9"/>
        </w:numPr>
        <w:textAlignment w:val="baseline"/>
        <w:rPr>
          <w:rFonts w:ascii="Arial" w:eastAsia="Times New Roman" w:hAnsi="Arial" w:cs="Arial"/>
          <w:color w:val="000000" w:themeColor="text1"/>
        </w:rPr>
      </w:pPr>
      <w:r w:rsidRPr="00F863F4">
        <w:rPr>
          <w:rFonts w:ascii="Arial" w:eastAsia="Times New Roman" w:hAnsi="Arial" w:cs="Arial"/>
          <w:color w:val="000000" w:themeColor="text1"/>
        </w:rPr>
        <w:t>The first segment should be a choice made during your h</w:t>
      </w:r>
      <w:r w:rsidR="00906F0E" w:rsidRPr="00F863F4">
        <w:rPr>
          <w:rFonts w:ascii="Arial" w:eastAsia="Times New Roman" w:hAnsi="Arial" w:cs="Arial"/>
          <w:color w:val="000000" w:themeColor="text1"/>
        </w:rPr>
        <w:t>igh school years</w:t>
      </w:r>
      <w:r w:rsidRPr="00F863F4">
        <w:rPr>
          <w:rFonts w:ascii="Arial" w:eastAsia="Times New Roman" w:hAnsi="Arial" w:cs="Arial"/>
          <w:color w:val="000000" w:themeColor="text1"/>
        </w:rPr>
        <w:t>. The remaining three should be</w:t>
      </w:r>
      <w:r w:rsidR="00906F0E" w:rsidRPr="00F863F4">
        <w:rPr>
          <w:rFonts w:ascii="Arial" w:eastAsia="Times New Roman" w:hAnsi="Arial" w:cs="Arial"/>
          <w:color w:val="000000" w:themeColor="text1"/>
        </w:rPr>
        <w:t xml:space="preserve"> chronologically ordered. </w:t>
      </w:r>
      <w:r w:rsidR="00E70374" w:rsidRPr="00F863F4">
        <w:rPr>
          <w:rFonts w:ascii="Arial" w:eastAsia="Times New Roman" w:hAnsi="Arial" w:cs="Arial"/>
          <w:color w:val="000000" w:themeColor="text1"/>
        </w:rPr>
        <w:t xml:space="preserve">See the examples in the </w:t>
      </w:r>
      <w:r w:rsidR="00A709BA">
        <w:rPr>
          <w:rFonts w:ascii="Arial" w:eastAsia="Times New Roman" w:hAnsi="Arial" w:cs="Arial"/>
          <w:color w:val="000000" w:themeColor="text1"/>
        </w:rPr>
        <w:t>t</w:t>
      </w:r>
      <w:r w:rsidR="00E70374" w:rsidRPr="00F863F4">
        <w:rPr>
          <w:rFonts w:ascii="Arial" w:eastAsia="Times New Roman" w:hAnsi="Arial" w:cs="Arial"/>
          <w:color w:val="000000" w:themeColor="text1"/>
        </w:rPr>
        <w:t>imeline template below</w:t>
      </w:r>
      <w:r w:rsidR="00A709BA">
        <w:rPr>
          <w:rFonts w:ascii="Arial" w:eastAsia="Times New Roman" w:hAnsi="Arial" w:cs="Arial"/>
          <w:color w:val="000000" w:themeColor="text1"/>
        </w:rPr>
        <w:t>.</w:t>
      </w:r>
    </w:p>
    <w:p w14:paraId="5E193855" w14:textId="77777777" w:rsidR="00906F0E" w:rsidRPr="00F863F4" w:rsidRDefault="00906F0E" w:rsidP="00906F0E">
      <w:pPr>
        <w:pStyle w:val="ListParagraph"/>
        <w:numPr>
          <w:ilvl w:val="0"/>
          <w:numId w:val="9"/>
        </w:numPr>
        <w:textAlignment w:val="baseline"/>
        <w:rPr>
          <w:rFonts w:ascii="Arial" w:eastAsia="Times New Roman" w:hAnsi="Arial" w:cs="Arial"/>
          <w:color w:val="000000" w:themeColor="text1"/>
        </w:rPr>
      </w:pPr>
      <w:r w:rsidRPr="00F863F4">
        <w:rPr>
          <w:rFonts w:ascii="Arial" w:eastAsia="Times New Roman" w:hAnsi="Arial" w:cs="Arial"/>
          <w:color w:val="000000" w:themeColor="text1"/>
        </w:rPr>
        <w:t xml:space="preserve">Each timeline entry </w:t>
      </w:r>
      <w:r w:rsidR="00E70374" w:rsidRPr="00F863F4">
        <w:rPr>
          <w:rFonts w:ascii="Arial" w:eastAsia="Times New Roman" w:hAnsi="Arial" w:cs="Arial"/>
          <w:color w:val="000000" w:themeColor="text1"/>
        </w:rPr>
        <w:t xml:space="preserve">should </w:t>
      </w:r>
      <w:r w:rsidR="00F863F4">
        <w:rPr>
          <w:rFonts w:ascii="Arial" w:eastAsia="Times New Roman" w:hAnsi="Arial" w:cs="Arial"/>
          <w:color w:val="000000" w:themeColor="text1"/>
        </w:rPr>
        <w:t>include</w:t>
      </w:r>
      <w:r w:rsidRPr="00F863F4">
        <w:rPr>
          <w:rFonts w:ascii="Arial" w:eastAsia="Times New Roman" w:hAnsi="Arial" w:cs="Arial"/>
          <w:color w:val="000000" w:themeColor="text1"/>
        </w:rPr>
        <w:t xml:space="preserve"> </w:t>
      </w:r>
      <w:r w:rsidR="00F863F4">
        <w:rPr>
          <w:rFonts w:ascii="Arial" w:eastAsia="Times New Roman" w:hAnsi="Arial" w:cs="Arial"/>
          <w:color w:val="000000" w:themeColor="text1"/>
        </w:rPr>
        <w:t>only</w:t>
      </w:r>
      <w:r w:rsidR="0073342F" w:rsidRPr="00F863F4">
        <w:rPr>
          <w:rFonts w:ascii="Arial" w:eastAsia="Times New Roman" w:hAnsi="Arial" w:cs="Arial"/>
          <w:color w:val="000000" w:themeColor="text1"/>
        </w:rPr>
        <w:t xml:space="preserve"> </w:t>
      </w:r>
      <w:r w:rsidRPr="00F863F4">
        <w:rPr>
          <w:rFonts w:ascii="Arial" w:eastAsia="Times New Roman" w:hAnsi="Arial" w:cs="Arial"/>
          <w:color w:val="000000" w:themeColor="text1"/>
        </w:rPr>
        <w:t>the educational choice made, the name of the institution attended, and the year.</w:t>
      </w:r>
      <w:r w:rsidRPr="00F863F4">
        <w:rPr>
          <w:rFonts w:ascii="Arial" w:eastAsia="Times New Roman" w:hAnsi="Arial" w:cs="Arial"/>
          <w:b/>
          <w:bCs/>
          <w:color w:val="000000" w:themeColor="text1"/>
        </w:rPr>
        <w:t xml:space="preserve"> </w:t>
      </w:r>
      <w:r w:rsidR="00F863F4" w:rsidRPr="00F5585C">
        <w:rPr>
          <w:rFonts w:ascii="Arial" w:eastAsia="Times New Roman" w:hAnsi="Arial" w:cs="Arial"/>
          <w:bCs/>
          <w:color w:val="000000" w:themeColor="text1"/>
        </w:rPr>
        <w:t>[</w:t>
      </w:r>
      <w:r w:rsidR="00F863F4">
        <w:rPr>
          <w:rFonts w:ascii="Arial" w:eastAsia="Times New Roman" w:hAnsi="Arial" w:cs="Arial"/>
          <w:bCs/>
          <w:color w:val="000000" w:themeColor="text1"/>
        </w:rPr>
        <w:t xml:space="preserve">Replace </w:t>
      </w:r>
      <w:r w:rsidR="00E70374" w:rsidRPr="00F863F4">
        <w:rPr>
          <w:rFonts w:ascii="Arial" w:eastAsia="Times New Roman" w:hAnsi="Arial" w:cs="Arial"/>
          <w:bCs/>
          <w:color w:val="000000" w:themeColor="text1"/>
        </w:rPr>
        <w:t xml:space="preserve">the </w:t>
      </w:r>
      <w:r w:rsidR="0073342F" w:rsidRPr="00F863F4">
        <w:rPr>
          <w:rFonts w:ascii="Arial" w:eastAsia="Times New Roman" w:hAnsi="Arial" w:cs="Arial"/>
          <w:bCs/>
          <w:color w:val="000000" w:themeColor="text1"/>
        </w:rPr>
        <w:t>example</w:t>
      </w:r>
      <w:r w:rsidR="0063524C" w:rsidRPr="00F863F4">
        <w:rPr>
          <w:rFonts w:ascii="Arial" w:eastAsia="Times New Roman" w:hAnsi="Arial" w:cs="Arial"/>
          <w:bCs/>
          <w:color w:val="000000" w:themeColor="text1"/>
        </w:rPr>
        <w:t xml:space="preserve">s in the timeline </w:t>
      </w:r>
      <w:r w:rsidR="00F863F4">
        <w:rPr>
          <w:rFonts w:ascii="Arial" w:eastAsia="Times New Roman" w:hAnsi="Arial" w:cs="Arial"/>
          <w:bCs/>
          <w:color w:val="000000" w:themeColor="text1"/>
        </w:rPr>
        <w:t>segments with</w:t>
      </w:r>
      <w:r w:rsidR="0073342F" w:rsidRPr="00F863F4">
        <w:rPr>
          <w:rFonts w:ascii="Arial" w:eastAsia="Times New Roman" w:hAnsi="Arial" w:cs="Arial"/>
          <w:bCs/>
          <w:color w:val="000000" w:themeColor="text1"/>
        </w:rPr>
        <w:t xml:space="preserve"> </w:t>
      </w:r>
      <w:r w:rsidR="00F863F4">
        <w:rPr>
          <w:rFonts w:ascii="Arial" w:eastAsia="Times New Roman" w:hAnsi="Arial" w:cs="Arial"/>
          <w:bCs/>
          <w:color w:val="000000" w:themeColor="text1"/>
        </w:rPr>
        <w:t xml:space="preserve">the required information about </w:t>
      </w:r>
      <w:r w:rsidR="0073342F" w:rsidRPr="00F863F4">
        <w:rPr>
          <w:rFonts w:ascii="Arial" w:eastAsia="Times New Roman" w:hAnsi="Arial" w:cs="Arial"/>
          <w:bCs/>
          <w:color w:val="000000" w:themeColor="text1"/>
        </w:rPr>
        <w:t xml:space="preserve">your own </w:t>
      </w:r>
      <w:r w:rsidR="00F863F4">
        <w:rPr>
          <w:rFonts w:ascii="Arial" w:eastAsia="Times New Roman" w:hAnsi="Arial" w:cs="Arial"/>
          <w:bCs/>
          <w:color w:val="000000" w:themeColor="text1"/>
        </w:rPr>
        <w:t xml:space="preserve">educational </w:t>
      </w:r>
      <w:r w:rsidR="0073342F" w:rsidRPr="00F863F4">
        <w:rPr>
          <w:rFonts w:ascii="Arial" w:eastAsia="Times New Roman" w:hAnsi="Arial" w:cs="Arial"/>
          <w:bCs/>
          <w:color w:val="000000" w:themeColor="text1"/>
        </w:rPr>
        <w:t>choice</w:t>
      </w:r>
      <w:r w:rsidR="00F863F4">
        <w:rPr>
          <w:rFonts w:ascii="Arial" w:eastAsia="Times New Roman" w:hAnsi="Arial" w:cs="Arial"/>
          <w:bCs/>
          <w:color w:val="000000" w:themeColor="text1"/>
        </w:rPr>
        <w:t>s.]</w:t>
      </w:r>
    </w:p>
    <w:p w14:paraId="08930BDE" w14:textId="77777777" w:rsidR="0073342F" w:rsidRDefault="0063524C" w:rsidP="0073342F">
      <w:pPr>
        <w:textAlignment w:val="baseline"/>
        <w:rPr>
          <w:rFonts w:eastAsia="Times New Roman"/>
          <w:color w:val="auto"/>
        </w:rPr>
      </w:pPr>
      <w:r>
        <w:rPr>
          <w:rFonts w:eastAsia="Times New Roman"/>
          <w:noProof/>
          <w:color w:val="auto"/>
        </w:rPr>
        <mc:AlternateContent>
          <mc:Choice Requires="wps">
            <w:drawing>
              <wp:anchor distT="0" distB="0" distL="114300" distR="114300" simplePos="0" relativeHeight="251659264" behindDoc="0" locked="0" layoutInCell="1" allowOverlap="1" wp14:anchorId="50216BBF" wp14:editId="2D2F5215">
                <wp:simplePos x="0" y="0"/>
                <wp:positionH relativeFrom="column">
                  <wp:posOffset>-66675</wp:posOffset>
                </wp:positionH>
                <wp:positionV relativeFrom="paragraph">
                  <wp:posOffset>286385</wp:posOffset>
                </wp:positionV>
                <wp:extent cx="2103120" cy="1371600"/>
                <wp:effectExtent l="0" t="0" r="30480" b="19050"/>
                <wp:wrapNone/>
                <wp:docPr id="8" name="Right Arrow Callout 8"/>
                <wp:cNvGraphicFramePr/>
                <a:graphic xmlns:a="http://schemas.openxmlformats.org/drawingml/2006/main">
                  <a:graphicData uri="http://schemas.microsoft.com/office/word/2010/wordprocessingShape">
                    <wps:wsp>
                      <wps:cNvSpPr/>
                      <wps:spPr>
                        <a:xfrm>
                          <a:off x="0" y="0"/>
                          <a:ext cx="2103120" cy="1371600"/>
                        </a:xfrm>
                        <a:prstGeom prst="right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06EC8C" w14:textId="77777777" w:rsidR="0063524C" w:rsidRDefault="0063524C" w:rsidP="0063524C">
                            <w:pPr>
                              <w:jc w:val="center"/>
                            </w:pPr>
                            <w:r>
                              <w:t xml:space="preserve">Took Auto Mechanics </w:t>
                            </w:r>
                          </w:p>
                          <w:p w14:paraId="2FAD755A" w14:textId="77777777" w:rsidR="0063524C" w:rsidRDefault="0063524C" w:rsidP="0063524C">
                            <w:pPr>
                              <w:jc w:val="center"/>
                            </w:pPr>
                            <w:r>
                              <w:t>Springdale High</w:t>
                            </w:r>
                          </w:p>
                          <w:p w14:paraId="2C7BC3E8" w14:textId="77777777" w:rsidR="0063524C" w:rsidRDefault="0063524C" w:rsidP="0063524C">
                            <w:pPr>
                              <w:jc w:val="center"/>
                            </w:pPr>
                            <w:r>
                              <w:t>2009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8" o:spid="_x0000_s1026" type="#_x0000_t78" style="position:absolute;margin-left:-5.25pt;margin-top:22.55pt;width:165.6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" adj="14035,,18078" fillcolor="#5b9bd5 [3204]" strokecolor="#1f4d78 [1604]" strokeweight="1pt">
                <v:textbox>
                  <w:txbxContent>
                    <w:p w:rsidR="0063524C" w:rsidRDefault="0063524C" w:rsidP="0063524C">
                      <w:pPr>
                        <w:jc w:val="center"/>
                      </w:pPr>
                      <w:r>
                        <w:t xml:space="preserve">Took Auto Mechanics </w:t>
                      </w:r>
                    </w:p>
                    <w:p w:rsidR="0063524C" w:rsidRDefault="0063524C" w:rsidP="0063524C">
                      <w:pPr>
                        <w:jc w:val="center"/>
                      </w:pPr>
                      <w:r>
                        <w:t>Springdale High</w:t>
                      </w:r>
                    </w:p>
                    <w:p w:rsidR="0063524C" w:rsidRDefault="0063524C" w:rsidP="0063524C">
                      <w:pPr>
                        <w:jc w:val="center"/>
                      </w:pPr>
                      <w:r>
                        <w:t>2009</w:t>
                      </w:r>
                    </w:p>
                  </w:txbxContent>
                </v:textbox>
              </v:shape>
            </w:pict>
          </mc:Fallback>
        </mc:AlternateContent>
      </w:r>
    </w:p>
    <w:p w14:paraId="0C3B0836" w14:textId="77777777" w:rsidR="0073342F" w:rsidRDefault="0073342F" w:rsidP="0073342F">
      <w:pPr>
        <w:textAlignment w:val="baseline"/>
        <w:rPr>
          <w:rFonts w:eastAsia="Times New Roman"/>
          <w:color w:val="auto"/>
        </w:rPr>
      </w:pPr>
    </w:p>
    <w:p w14:paraId="4FB6BACF" w14:textId="77777777" w:rsidR="0073342F" w:rsidRDefault="0073342F" w:rsidP="0073342F">
      <w:pPr>
        <w:textAlignment w:val="baseline"/>
        <w:rPr>
          <w:rFonts w:eastAsia="Times New Roman"/>
          <w:color w:val="auto"/>
        </w:rPr>
      </w:pPr>
    </w:p>
    <w:p w14:paraId="30298412" w14:textId="77777777" w:rsidR="0073342F" w:rsidRDefault="0073342F" w:rsidP="0073342F">
      <w:pPr>
        <w:textAlignment w:val="baseline"/>
        <w:rPr>
          <w:rFonts w:eastAsia="Times New Roman"/>
          <w:color w:val="auto"/>
        </w:rPr>
      </w:pPr>
    </w:p>
    <w:p w14:paraId="43BC7D75" w14:textId="77777777" w:rsidR="0073342F" w:rsidRDefault="0073342F" w:rsidP="0073342F">
      <w:pPr>
        <w:textAlignment w:val="baseline"/>
        <w:rPr>
          <w:rFonts w:eastAsia="Times New Roman"/>
          <w:color w:val="auto"/>
        </w:rPr>
      </w:pPr>
    </w:p>
    <w:p w14:paraId="3125BFF4" w14:textId="77777777" w:rsidR="0073342F" w:rsidRDefault="0063524C" w:rsidP="0073342F">
      <w:pPr>
        <w:textAlignment w:val="baseline"/>
        <w:rPr>
          <w:rFonts w:eastAsia="Times New Roman"/>
          <w:color w:val="auto"/>
        </w:rPr>
      </w:pPr>
      <w:r>
        <w:rPr>
          <w:rFonts w:eastAsia="Times New Roman"/>
          <w:noProof/>
          <w:color w:val="auto"/>
        </w:rPr>
        <mc:AlternateContent>
          <mc:Choice Requires="wps">
            <w:drawing>
              <wp:anchor distT="0" distB="0" distL="114300" distR="114300" simplePos="0" relativeHeight="251660288" behindDoc="0" locked="0" layoutInCell="1" allowOverlap="1" wp14:anchorId="0B6CC55A" wp14:editId="66DBB960">
                <wp:simplePos x="0" y="0"/>
                <wp:positionH relativeFrom="column">
                  <wp:posOffset>1493520</wp:posOffset>
                </wp:positionH>
                <wp:positionV relativeFrom="paragraph">
                  <wp:posOffset>81280</wp:posOffset>
                </wp:positionV>
                <wp:extent cx="2103120" cy="1371600"/>
                <wp:effectExtent l="0" t="0" r="30480" b="19050"/>
                <wp:wrapNone/>
                <wp:docPr id="9" name="Right Arrow Callout 9"/>
                <wp:cNvGraphicFramePr/>
                <a:graphic xmlns:a="http://schemas.openxmlformats.org/drawingml/2006/main">
                  <a:graphicData uri="http://schemas.microsoft.com/office/word/2010/wordprocessingShape">
                    <wps:wsp>
                      <wps:cNvSpPr/>
                      <wps:spPr>
                        <a:xfrm>
                          <a:off x="0" y="0"/>
                          <a:ext cx="2103120" cy="1371600"/>
                        </a:xfrm>
                        <a:prstGeom prst="right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578D16" w14:textId="77777777" w:rsidR="0063524C" w:rsidRDefault="0063524C" w:rsidP="0063524C">
                            <w:pPr>
                              <w:jc w:val="center"/>
                            </w:pPr>
                            <w:r>
                              <w:t>Enrolled in Nursing Program</w:t>
                            </w:r>
                          </w:p>
                          <w:p w14:paraId="26CC6427" w14:textId="77777777" w:rsidR="0063524C" w:rsidRDefault="0063524C" w:rsidP="0063524C">
                            <w:pPr>
                              <w:jc w:val="center"/>
                            </w:pPr>
                            <w:r>
                              <w:t>Hillside C.C.</w:t>
                            </w:r>
                          </w:p>
                          <w:p w14:paraId="0A2AF9DF" w14:textId="77777777" w:rsidR="0063524C" w:rsidRDefault="0063524C" w:rsidP="0063524C">
                            <w:pPr>
                              <w:jc w:val="center"/>
                            </w:pPr>
                            <w:r>
                              <w:t>2012</w:t>
                            </w:r>
                          </w:p>
                          <w:p w14:paraId="2DC0A15A" w14:textId="77777777" w:rsidR="0063524C" w:rsidRDefault="0063524C" w:rsidP="0063524C">
                            <w:pPr>
                              <w:jc w:val="center"/>
                            </w:pPr>
                          </w:p>
                          <w:p w14:paraId="51FABC28" w14:textId="77777777" w:rsidR="0063524C" w:rsidRDefault="0063524C" w:rsidP="006352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Callout 9" o:spid="_x0000_s1027" type="#_x0000_t78" style="position:absolute;margin-left:117.6pt;margin-top:6.4pt;width:165.6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" adj="14035,,18078" fillcolor="#5b9bd5 [3204]" strokecolor="#1f4d78 [1604]" strokeweight="1pt">
                <v:textbox>
                  <w:txbxContent>
                    <w:p w:rsidR="0063524C" w:rsidRDefault="0063524C" w:rsidP="0063524C">
                      <w:pPr>
                        <w:jc w:val="center"/>
                      </w:pPr>
                      <w:r>
                        <w:t>Enrolled in Nursing Program</w:t>
                      </w:r>
                    </w:p>
                    <w:p w:rsidR="0063524C" w:rsidRDefault="0063524C" w:rsidP="0063524C">
                      <w:pPr>
                        <w:jc w:val="center"/>
                      </w:pPr>
                      <w:r>
                        <w:t>Hillside C.C.</w:t>
                      </w:r>
                    </w:p>
                    <w:p w:rsidR="0063524C" w:rsidRDefault="0063524C" w:rsidP="0063524C">
                      <w:pPr>
                        <w:jc w:val="center"/>
                      </w:pPr>
                      <w:r>
                        <w:t>2012</w:t>
                      </w:r>
                    </w:p>
                    <w:p w:rsidR="0063524C" w:rsidRDefault="0063524C" w:rsidP="0063524C">
                      <w:pPr>
                        <w:jc w:val="center"/>
                      </w:pPr>
                    </w:p>
                    <w:p w:rsidR="0063524C" w:rsidRDefault="0063524C" w:rsidP="0063524C">
                      <w:pPr>
                        <w:jc w:val="center"/>
                      </w:pPr>
                    </w:p>
                  </w:txbxContent>
                </v:textbox>
              </v:shape>
            </w:pict>
          </mc:Fallback>
        </mc:AlternateContent>
      </w:r>
    </w:p>
    <w:p w14:paraId="1041D44D" w14:textId="77777777" w:rsidR="0073342F" w:rsidRDefault="0073342F" w:rsidP="0073342F">
      <w:pPr>
        <w:textAlignment w:val="baseline"/>
        <w:rPr>
          <w:rFonts w:eastAsia="Times New Roman"/>
          <w:color w:val="auto"/>
        </w:rPr>
      </w:pPr>
    </w:p>
    <w:p w14:paraId="487A4D96" w14:textId="77777777" w:rsidR="0073342F" w:rsidRDefault="0073342F" w:rsidP="0073342F">
      <w:pPr>
        <w:textAlignment w:val="baseline"/>
        <w:rPr>
          <w:rFonts w:eastAsia="Times New Roman"/>
          <w:color w:val="auto"/>
        </w:rPr>
      </w:pPr>
    </w:p>
    <w:p w14:paraId="16FF5580" w14:textId="77777777" w:rsidR="0073342F" w:rsidRDefault="0073342F" w:rsidP="0073342F">
      <w:pPr>
        <w:textAlignment w:val="baseline"/>
        <w:rPr>
          <w:rFonts w:eastAsia="Times New Roman"/>
          <w:color w:val="auto"/>
        </w:rPr>
      </w:pPr>
    </w:p>
    <w:p w14:paraId="5C7FD974" w14:textId="77777777" w:rsidR="0073342F" w:rsidRDefault="0063524C" w:rsidP="0073342F">
      <w:pPr>
        <w:textAlignment w:val="baseline"/>
        <w:rPr>
          <w:rFonts w:eastAsia="Times New Roman"/>
          <w:color w:val="auto"/>
        </w:rPr>
      </w:pPr>
      <w:r>
        <w:rPr>
          <w:rFonts w:eastAsia="Times New Roman"/>
          <w:noProof/>
          <w:color w:val="auto"/>
        </w:rPr>
        <mc:AlternateContent>
          <mc:Choice Requires="wps">
            <w:drawing>
              <wp:anchor distT="0" distB="0" distL="114300" distR="114300" simplePos="0" relativeHeight="251661312" behindDoc="0" locked="0" layoutInCell="1" allowOverlap="1" wp14:anchorId="1663941C" wp14:editId="0535AFCC">
                <wp:simplePos x="0" y="0"/>
                <wp:positionH relativeFrom="column">
                  <wp:posOffset>3086100</wp:posOffset>
                </wp:positionH>
                <wp:positionV relativeFrom="paragraph">
                  <wp:posOffset>158115</wp:posOffset>
                </wp:positionV>
                <wp:extent cx="2103120" cy="1371600"/>
                <wp:effectExtent l="0" t="0" r="30480" b="19050"/>
                <wp:wrapNone/>
                <wp:docPr id="10" name="Right Arrow Callout 10"/>
                <wp:cNvGraphicFramePr/>
                <a:graphic xmlns:a="http://schemas.openxmlformats.org/drawingml/2006/main">
                  <a:graphicData uri="http://schemas.microsoft.com/office/word/2010/wordprocessingShape">
                    <wps:wsp>
                      <wps:cNvSpPr/>
                      <wps:spPr>
                        <a:xfrm>
                          <a:off x="0" y="0"/>
                          <a:ext cx="2103120" cy="1371600"/>
                        </a:xfrm>
                        <a:prstGeom prst="right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56BA8D" w14:textId="77777777" w:rsidR="0063524C" w:rsidRDefault="0063524C" w:rsidP="0063524C">
                            <w:pPr>
                              <w:jc w:val="center"/>
                            </w:pPr>
                            <w:r>
                              <w:t>Dropped out Nursing Program</w:t>
                            </w:r>
                          </w:p>
                          <w:p w14:paraId="263FA604" w14:textId="77777777" w:rsidR="0063524C" w:rsidRDefault="0063524C" w:rsidP="0063524C">
                            <w:pPr>
                              <w:jc w:val="center"/>
                            </w:pPr>
                            <w:r>
                              <w:t>Hillside C.C.</w:t>
                            </w:r>
                          </w:p>
                          <w:p w14:paraId="72D0A56B" w14:textId="77777777" w:rsidR="0063524C" w:rsidRDefault="0063524C" w:rsidP="0063524C">
                            <w:pPr>
                              <w:jc w:val="center"/>
                            </w:pPr>
                            <w:r>
                              <w:t>2013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Callout 10" o:spid="_x0000_s1028" type="#_x0000_t78" style="position:absolute;margin-left:243pt;margin-top:12.45pt;width:165.6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" adj="14035,,18078" fillcolor="#5b9bd5 [3204]" strokecolor="#1f4d78 [1604]" strokeweight="1pt">
                <v:textbox>
                  <w:txbxContent>
                    <w:p w:rsidR="0063524C" w:rsidRDefault="0063524C" w:rsidP="0063524C">
                      <w:pPr>
                        <w:jc w:val="center"/>
                      </w:pPr>
                      <w:r>
                        <w:t>Dropped out Nursing Program</w:t>
                      </w:r>
                    </w:p>
                    <w:p w:rsidR="0063524C" w:rsidRDefault="0063524C" w:rsidP="0063524C">
                      <w:pPr>
                        <w:jc w:val="center"/>
                      </w:pPr>
                      <w:r>
                        <w:t>Hillside C.C.</w:t>
                      </w:r>
                    </w:p>
                    <w:p w:rsidR="0063524C" w:rsidRDefault="0063524C" w:rsidP="0063524C">
                      <w:pPr>
                        <w:jc w:val="center"/>
                      </w:pPr>
                      <w:r>
                        <w:t>2013</w:t>
                      </w:r>
                    </w:p>
                  </w:txbxContent>
                </v:textbox>
              </v:shape>
            </w:pict>
          </mc:Fallback>
        </mc:AlternateContent>
      </w:r>
    </w:p>
    <w:p w14:paraId="2FC61BB2" w14:textId="77777777" w:rsidR="0073342F" w:rsidRDefault="0073342F" w:rsidP="0073342F">
      <w:pPr>
        <w:textAlignment w:val="baseline"/>
        <w:rPr>
          <w:rFonts w:eastAsia="Times New Roman"/>
          <w:color w:val="auto"/>
        </w:rPr>
      </w:pPr>
    </w:p>
    <w:p w14:paraId="5E214C5C" w14:textId="77777777" w:rsidR="0073342F" w:rsidRDefault="0073342F" w:rsidP="0073342F">
      <w:pPr>
        <w:textAlignment w:val="baseline"/>
        <w:rPr>
          <w:rFonts w:eastAsia="Times New Roman"/>
          <w:color w:val="auto"/>
        </w:rPr>
      </w:pPr>
    </w:p>
    <w:p w14:paraId="3E7B5750" w14:textId="77777777" w:rsidR="0073342F" w:rsidRDefault="0073342F" w:rsidP="0073342F">
      <w:pPr>
        <w:textAlignment w:val="baseline"/>
        <w:rPr>
          <w:rFonts w:eastAsia="Times New Roman"/>
          <w:color w:val="auto"/>
        </w:rPr>
      </w:pPr>
    </w:p>
    <w:p w14:paraId="1CD17580" w14:textId="77777777" w:rsidR="0073342F" w:rsidRDefault="0073342F" w:rsidP="0073342F">
      <w:pPr>
        <w:textAlignment w:val="baseline"/>
        <w:rPr>
          <w:rFonts w:eastAsia="Times New Roman"/>
          <w:color w:val="auto"/>
        </w:rPr>
      </w:pPr>
    </w:p>
    <w:p w14:paraId="2A957662" w14:textId="77777777" w:rsidR="0073342F" w:rsidRDefault="0063524C" w:rsidP="0073342F">
      <w:pPr>
        <w:textAlignment w:val="baseline"/>
        <w:rPr>
          <w:rFonts w:eastAsia="Times New Roman"/>
          <w:color w:val="auto"/>
        </w:rPr>
      </w:pPr>
      <w:r>
        <w:rPr>
          <w:rFonts w:eastAsia="Times New Roman"/>
          <w:noProof/>
          <w:color w:val="auto"/>
        </w:rPr>
        <mc:AlternateContent>
          <mc:Choice Requires="wps">
            <w:drawing>
              <wp:anchor distT="0" distB="0" distL="114300" distR="114300" simplePos="0" relativeHeight="251662336" behindDoc="0" locked="0" layoutInCell="1" allowOverlap="1" wp14:anchorId="77A5CC5E" wp14:editId="2E9E393F">
                <wp:simplePos x="0" y="0"/>
                <wp:positionH relativeFrom="column">
                  <wp:posOffset>4552950</wp:posOffset>
                </wp:positionH>
                <wp:positionV relativeFrom="paragraph">
                  <wp:posOffset>7620</wp:posOffset>
                </wp:positionV>
                <wp:extent cx="2103120" cy="1371600"/>
                <wp:effectExtent l="0" t="0" r="30480" b="19050"/>
                <wp:wrapNone/>
                <wp:docPr id="11" name="Right Arrow Callout 11"/>
                <wp:cNvGraphicFramePr/>
                <a:graphic xmlns:a="http://schemas.openxmlformats.org/drawingml/2006/main">
                  <a:graphicData uri="http://schemas.microsoft.com/office/word/2010/wordprocessingShape">
                    <wps:wsp>
                      <wps:cNvSpPr/>
                      <wps:spPr>
                        <a:xfrm>
                          <a:off x="0" y="0"/>
                          <a:ext cx="2103120" cy="1371600"/>
                        </a:xfrm>
                        <a:prstGeom prst="right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13D096" w14:textId="77777777" w:rsidR="0063524C" w:rsidRDefault="0063524C" w:rsidP="0063524C">
                            <w:pPr>
                              <w:jc w:val="center"/>
                            </w:pPr>
                            <w:r>
                              <w:t>Enrolled in Business Management</w:t>
                            </w:r>
                          </w:p>
                          <w:p w14:paraId="3535CE61" w14:textId="77777777" w:rsidR="0063524C" w:rsidRDefault="0063524C" w:rsidP="0063524C">
                            <w:pPr>
                              <w:jc w:val="center"/>
                            </w:pPr>
                            <w:r>
                              <w:t>Purdue Global</w:t>
                            </w:r>
                          </w:p>
                          <w:p w14:paraId="6C3B2871" w14:textId="77777777" w:rsidR="0063524C" w:rsidRDefault="0063524C" w:rsidP="0063524C">
                            <w:pPr>
                              <w:jc w:val="center"/>
                            </w:pPr>
                            <w:r>
                              <w:t>2018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Callout 11" o:spid="_x0000_s1029" type="#_x0000_t78" style="position:absolute;margin-left:358.5pt;margin-top:.6pt;width:165.6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" adj="14035,,18078" fillcolor="#5b9bd5 [3204]" strokecolor="#1f4d78 [1604]" strokeweight="1pt">
                <v:textbox>
                  <w:txbxContent>
                    <w:p w:rsidR="0063524C" w:rsidRDefault="0063524C" w:rsidP="0063524C">
                      <w:pPr>
                        <w:jc w:val="center"/>
                      </w:pPr>
                      <w:r>
                        <w:t>Enrolled in Business Management</w:t>
                      </w:r>
                    </w:p>
                    <w:p w:rsidR="0063524C" w:rsidRDefault="0063524C" w:rsidP="0063524C">
                      <w:pPr>
                        <w:jc w:val="center"/>
                      </w:pPr>
                      <w:r>
                        <w:t>Purdue Global</w:t>
                      </w:r>
                    </w:p>
                    <w:p w:rsidR="0063524C" w:rsidRDefault="0063524C" w:rsidP="0063524C">
                      <w:pPr>
                        <w:jc w:val="center"/>
                      </w:pPr>
                      <w:r>
                        <w:t>2018</w:t>
                      </w:r>
                    </w:p>
                  </w:txbxContent>
                </v:textbox>
              </v:shape>
            </w:pict>
          </mc:Fallback>
        </mc:AlternateContent>
      </w:r>
    </w:p>
    <w:p w14:paraId="42EB60FF" w14:textId="77777777" w:rsidR="0073342F" w:rsidRDefault="0073342F" w:rsidP="0073342F">
      <w:pPr>
        <w:textAlignment w:val="baseline"/>
        <w:rPr>
          <w:rFonts w:eastAsia="Times New Roman"/>
          <w:color w:val="auto"/>
        </w:rPr>
      </w:pPr>
    </w:p>
    <w:p w14:paraId="5AF4F6D8" w14:textId="77777777" w:rsidR="0073342F" w:rsidRDefault="0073342F" w:rsidP="0073342F">
      <w:pPr>
        <w:textAlignment w:val="baseline"/>
        <w:rPr>
          <w:rFonts w:eastAsia="Times New Roman"/>
          <w:color w:val="auto"/>
        </w:rPr>
      </w:pPr>
    </w:p>
    <w:p w14:paraId="02AE9F01" w14:textId="7281D1E2" w:rsidR="00E70374" w:rsidRPr="00906F0E" w:rsidRDefault="0063524C" w:rsidP="00F863F4">
      <w:pPr>
        <w:rPr>
          <w:b/>
          <w:color w:val="FF0000"/>
          <w:sz w:val="22"/>
          <w:szCs w:val="22"/>
        </w:rPr>
      </w:pPr>
      <w:r>
        <w:rPr>
          <w:rFonts w:eastAsia="Times New Roman"/>
          <w:color w:val="auto"/>
        </w:rPr>
        <w:br w:type="page"/>
      </w:r>
      <w:r w:rsidR="00F863F4">
        <w:rPr>
          <w:rFonts w:eastAsia="Times New Roman"/>
          <w:color w:val="auto"/>
        </w:rPr>
        <w:lastRenderedPageBreak/>
        <w:t>[</w:t>
      </w:r>
      <w:r w:rsidR="00B02D7A" w:rsidRPr="00F863F4">
        <w:rPr>
          <w:color w:val="000000" w:themeColor="text1"/>
          <w:sz w:val="22"/>
          <w:szCs w:val="22"/>
        </w:rPr>
        <w:t xml:space="preserve">Use this page of the </w:t>
      </w:r>
      <w:r w:rsidR="00A709BA">
        <w:rPr>
          <w:color w:val="000000" w:themeColor="text1"/>
          <w:sz w:val="22"/>
          <w:szCs w:val="22"/>
        </w:rPr>
        <w:t>t</w:t>
      </w:r>
      <w:r w:rsidR="00B02D7A" w:rsidRPr="00F863F4">
        <w:rPr>
          <w:color w:val="000000" w:themeColor="text1"/>
          <w:sz w:val="22"/>
          <w:szCs w:val="22"/>
        </w:rPr>
        <w:t xml:space="preserve">emplate to organize your </w:t>
      </w:r>
      <w:r w:rsidR="00A709BA">
        <w:rPr>
          <w:color w:val="000000" w:themeColor="text1"/>
          <w:sz w:val="22"/>
          <w:szCs w:val="22"/>
        </w:rPr>
        <w:t>e</w:t>
      </w:r>
      <w:r w:rsidR="00B02D7A" w:rsidRPr="00F863F4">
        <w:rPr>
          <w:color w:val="000000" w:themeColor="text1"/>
          <w:sz w:val="22"/>
          <w:szCs w:val="22"/>
        </w:rPr>
        <w:t xml:space="preserve">ssay for the Unit 4 </w:t>
      </w:r>
      <w:r w:rsidR="00A709BA">
        <w:rPr>
          <w:color w:val="000000" w:themeColor="text1"/>
          <w:sz w:val="22"/>
          <w:szCs w:val="22"/>
        </w:rPr>
        <w:t>A</w:t>
      </w:r>
      <w:r w:rsidR="00B02D7A" w:rsidRPr="00F863F4">
        <w:rPr>
          <w:color w:val="000000" w:themeColor="text1"/>
          <w:sz w:val="22"/>
          <w:szCs w:val="22"/>
        </w:rPr>
        <w:t xml:space="preserve">ssignment. </w:t>
      </w:r>
      <w:r w:rsidR="00E70374" w:rsidRPr="00F863F4">
        <w:rPr>
          <w:color w:val="000000" w:themeColor="text1"/>
          <w:sz w:val="22"/>
          <w:szCs w:val="22"/>
        </w:rPr>
        <w:t xml:space="preserve">You should leave the headings that are in bold type. Delete each bullet point under the bold headings after you have addressed that point. Before you submit your work to the Unit 4 Assignment Dropbox, be sure to delete </w:t>
      </w:r>
      <w:r w:rsidR="00037720" w:rsidRPr="00F863F4">
        <w:rPr>
          <w:color w:val="000000" w:themeColor="text1"/>
          <w:sz w:val="22"/>
          <w:szCs w:val="22"/>
        </w:rPr>
        <w:t xml:space="preserve">all instructions in </w:t>
      </w:r>
      <w:r w:rsidR="00F863F4" w:rsidRPr="00F863F4">
        <w:rPr>
          <w:color w:val="000000" w:themeColor="text1"/>
          <w:sz w:val="22"/>
          <w:szCs w:val="22"/>
        </w:rPr>
        <w:t>brackets</w:t>
      </w:r>
      <w:r w:rsidR="00E70374" w:rsidRPr="00F863F4">
        <w:rPr>
          <w:color w:val="000000" w:themeColor="text1"/>
          <w:sz w:val="22"/>
          <w:szCs w:val="22"/>
        </w:rPr>
        <w:t xml:space="preserve"> and add the title and reference pages.</w:t>
      </w:r>
      <w:r w:rsidR="00F863F4">
        <w:rPr>
          <w:color w:val="000000" w:themeColor="text1"/>
          <w:sz w:val="22"/>
          <w:szCs w:val="22"/>
        </w:rPr>
        <w:t>]</w:t>
      </w:r>
    </w:p>
    <w:p w14:paraId="00169760" w14:textId="77777777" w:rsidR="00B02D7A" w:rsidRDefault="00B02D7A" w:rsidP="00E70374">
      <w:pPr>
        <w:spacing w:after="0"/>
        <w:rPr>
          <w:rFonts w:eastAsia="Times New Roman"/>
          <w:b/>
          <w:bCs/>
          <w:color w:val="000000"/>
          <w:sz w:val="22"/>
          <w:szCs w:val="22"/>
        </w:rPr>
      </w:pPr>
    </w:p>
    <w:p w14:paraId="7DB9DF38" w14:textId="795DCCCD" w:rsidR="00906F0E" w:rsidRPr="00906F0E" w:rsidRDefault="00906F0E" w:rsidP="00906F0E">
      <w:pPr>
        <w:ind w:left="144"/>
        <w:textAlignment w:val="baseline"/>
        <w:rPr>
          <w:rFonts w:eastAsia="Times New Roman"/>
          <w:sz w:val="22"/>
          <w:szCs w:val="22"/>
        </w:rPr>
      </w:pPr>
      <w:r w:rsidRPr="00906F0E">
        <w:rPr>
          <w:rFonts w:eastAsia="Times New Roman"/>
          <w:b/>
          <w:bCs/>
          <w:color w:val="000000"/>
          <w:sz w:val="22"/>
          <w:szCs w:val="22"/>
        </w:rPr>
        <w:t xml:space="preserve">Part 2 </w:t>
      </w:r>
      <w:r w:rsidR="00B02D7A" w:rsidRPr="00906F0E">
        <w:rPr>
          <w:rFonts w:eastAsia="Times New Roman"/>
          <w:b/>
          <w:bCs/>
          <w:color w:val="000000"/>
          <w:sz w:val="22"/>
          <w:szCs w:val="22"/>
        </w:rPr>
        <w:t>Commentary on</w:t>
      </w:r>
      <w:r w:rsidR="0063524C">
        <w:rPr>
          <w:rFonts w:eastAsia="Times New Roman"/>
          <w:b/>
          <w:bCs/>
          <w:color w:val="000000"/>
          <w:sz w:val="22"/>
          <w:szCs w:val="22"/>
        </w:rPr>
        <w:t xml:space="preserve"> the Timeline</w:t>
      </w:r>
    </w:p>
    <w:p w14:paraId="5EB551A9" w14:textId="1E86BE80" w:rsidR="00B02D7A" w:rsidRDefault="00906F0E" w:rsidP="00B02D7A">
      <w:pPr>
        <w:spacing w:after="0" w:line="480" w:lineRule="auto"/>
        <w:ind w:left="144"/>
        <w:rPr>
          <w:rFonts w:eastAsia="Times New Roman"/>
          <w:b/>
          <w:bCs/>
          <w:color w:val="000000"/>
          <w:sz w:val="22"/>
          <w:szCs w:val="22"/>
        </w:rPr>
      </w:pPr>
      <w:r w:rsidRPr="00906F0E">
        <w:rPr>
          <w:rFonts w:eastAsia="Times New Roman"/>
          <w:b/>
          <w:bCs/>
          <w:color w:val="000000"/>
          <w:sz w:val="22"/>
          <w:szCs w:val="22"/>
        </w:rPr>
        <w:t xml:space="preserve">Introduction </w:t>
      </w:r>
    </w:p>
    <w:p w14:paraId="6D0AA612" w14:textId="77777777" w:rsidR="00906F0E" w:rsidRPr="00B02D7A" w:rsidRDefault="00B02D7A" w:rsidP="00B02D7A">
      <w:pPr>
        <w:pStyle w:val="ListParagraph"/>
        <w:numPr>
          <w:ilvl w:val="0"/>
          <w:numId w:val="34"/>
        </w:numPr>
        <w:spacing w:after="0" w:line="480" w:lineRule="auto"/>
        <w:ind w:left="792"/>
        <w:rPr>
          <w:rFonts w:ascii="Arial" w:eastAsia="Times New Roman" w:hAnsi="Arial" w:cs="Arial"/>
          <w:color w:val="auto"/>
        </w:rPr>
      </w:pPr>
      <w:r w:rsidRPr="00B02D7A">
        <w:rPr>
          <w:rFonts w:ascii="Arial" w:eastAsia="Times New Roman" w:hAnsi="Arial" w:cs="Arial"/>
          <w:color w:val="auto"/>
        </w:rPr>
        <w:t>Briefly explanation</w:t>
      </w:r>
      <w:r w:rsidR="00906F0E" w:rsidRPr="00B02D7A">
        <w:rPr>
          <w:rFonts w:ascii="Arial" w:eastAsia="Times New Roman" w:hAnsi="Arial" w:cs="Arial"/>
          <w:color w:val="auto"/>
        </w:rPr>
        <w:t xml:space="preserve"> what </w:t>
      </w:r>
      <w:r w:rsidRPr="00B02D7A">
        <w:rPr>
          <w:rFonts w:ascii="Arial" w:eastAsia="Times New Roman" w:hAnsi="Arial" w:cs="Arial"/>
          <w:color w:val="auto"/>
        </w:rPr>
        <w:t>t</w:t>
      </w:r>
      <w:r w:rsidR="00906F0E" w:rsidRPr="00B02D7A">
        <w:rPr>
          <w:rFonts w:ascii="Arial" w:eastAsia="Times New Roman" w:hAnsi="Arial" w:cs="Arial"/>
          <w:color w:val="auto"/>
        </w:rPr>
        <w:t>he timeline represent</w:t>
      </w:r>
      <w:r w:rsidRPr="00B02D7A">
        <w:rPr>
          <w:rFonts w:ascii="Arial" w:eastAsia="Times New Roman" w:hAnsi="Arial" w:cs="Arial"/>
          <w:color w:val="auto"/>
        </w:rPr>
        <w:t>s.</w:t>
      </w:r>
    </w:p>
    <w:p w14:paraId="4C91ED09" w14:textId="347BBC35" w:rsidR="00906F0E" w:rsidRPr="00906F0E" w:rsidRDefault="00B02D7A" w:rsidP="00B02D7A">
      <w:pPr>
        <w:pStyle w:val="ListParagraph"/>
        <w:numPr>
          <w:ilvl w:val="0"/>
          <w:numId w:val="8"/>
        </w:numPr>
        <w:spacing w:after="0" w:line="480" w:lineRule="auto"/>
        <w:rPr>
          <w:rFonts w:ascii="Arial" w:eastAsia="Times New Roman" w:hAnsi="Arial" w:cs="Arial"/>
          <w:color w:val="auto"/>
        </w:rPr>
      </w:pPr>
      <w:r>
        <w:rPr>
          <w:rFonts w:ascii="Arial" w:eastAsia="Times New Roman" w:hAnsi="Arial" w:cs="Arial"/>
          <w:color w:val="auto"/>
        </w:rPr>
        <w:t>Give a</w:t>
      </w:r>
      <w:r w:rsidR="00906F0E" w:rsidRPr="00906F0E">
        <w:rPr>
          <w:rFonts w:ascii="Arial" w:eastAsia="Times New Roman" w:hAnsi="Arial" w:cs="Arial"/>
          <w:color w:val="auto"/>
        </w:rPr>
        <w:t xml:space="preserve"> </w:t>
      </w:r>
      <w:r w:rsidR="00A709BA">
        <w:rPr>
          <w:rFonts w:ascii="Arial" w:eastAsia="Times New Roman" w:hAnsi="Arial" w:cs="Arial"/>
          <w:color w:val="auto"/>
        </w:rPr>
        <w:t xml:space="preserve">cited and </w:t>
      </w:r>
      <w:r w:rsidR="00906F0E" w:rsidRPr="00906F0E">
        <w:rPr>
          <w:rFonts w:ascii="Arial" w:eastAsia="Times New Roman" w:hAnsi="Arial" w:cs="Arial"/>
          <w:color w:val="auto"/>
        </w:rPr>
        <w:t xml:space="preserve">referenced explanation for the concepts of biological adaptation and social expectation. </w:t>
      </w:r>
    </w:p>
    <w:p w14:paraId="153F4CB6" w14:textId="3246E8E0" w:rsidR="00906F0E" w:rsidRPr="00906F0E" w:rsidRDefault="00B02D7A" w:rsidP="00B02D7A">
      <w:pPr>
        <w:pStyle w:val="ListParagraph"/>
        <w:numPr>
          <w:ilvl w:val="0"/>
          <w:numId w:val="8"/>
        </w:numPr>
        <w:spacing w:after="0" w:line="480" w:lineRule="auto"/>
        <w:rPr>
          <w:rFonts w:ascii="Arial" w:eastAsia="Times New Roman" w:hAnsi="Arial" w:cs="Arial"/>
          <w:color w:val="auto"/>
        </w:rPr>
      </w:pPr>
      <w:r>
        <w:rPr>
          <w:rFonts w:ascii="Arial" w:eastAsia="Times New Roman" w:hAnsi="Arial" w:cs="Arial"/>
          <w:color w:val="auto"/>
        </w:rPr>
        <w:t>Make a</w:t>
      </w:r>
      <w:r w:rsidR="00906F0E" w:rsidRPr="00906F0E">
        <w:rPr>
          <w:rFonts w:ascii="Arial" w:eastAsia="Times New Roman" w:hAnsi="Arial" w:cs="Arial"/>
          <w:color w:val="auto"/>
        </w:rPr>
        <w:t xml:space="preserve"> brief statement about </w:t>
      </w:r>
      <w:r>
        <w:rPr>
          <w:rFonts w:ascii="Arial" w:eastAsia="Times New Roman" w:hAnsi="Arial" w:cs="Arial"/>
          <w:color w:val="auto"/>
        </w:rPr>
        <w:t xml:space="preserve">how you </w:t>
      </w:r>
      <w:r w:rsidR="00906F0E" w:rsidRPr="00906F0E">
        <w:rPr>
          <w:rFonts w:ascii="Arial" w:eastAsia="Times New Roman" w:hAnsi="Arial" w:cs="Arial"/>
          <w:color w:val="auto"/>
        </w:rPr>
        <w:t xml:space="preserve">will apply these concepts to </w:t>
      </w:r>
      <w:r>
        <w:rPr>
          <w:rFonts w:ascii="Arial" w:eastAsia="Times New Roman" w:hAnsi="Arial" w:cs="Arial"/>
          <w:color w:val="auto"/>
        </w:rPr>
        <w:t xml:space="preserve">four </w:t>
      </w:r>
      <w:r w:rsidR="00906F0E" w:rsidRPr="00906F0E">
        <w:rPr>
          <w:rFonts w:ascii="Arial" w:eastAsia="Times New Roman" w:hAnsi="Arial" w:cs="Arial"/>
          <w:color w:val="auto"/>
        </w:rPr>
        <w:t>educational choices</w:t>
      </w:r>
      <w:r>
        <w:rPr>
          <w:rFonts w:ascii="Arial" w:eastAsia="Times New Roman" w:hAnsi="Arial" w:cs="Arial"/>
          <w:color w:val="auto"/>
        </w:rPr>
        <w:t xml:space="preserve"> you have made</w:t>
      </w:r>
      <w:r w:rsidR="00906F0E" w:rsidRPr="00906F0E">
        <w:rPr>
          <w:rFonts w:ascii="Arial" w:eastAsia="Times New Roman" w:hAnsi="Arial" w:cs="Arial"/>
          <w:color w:val="auto"/>
        </w:rPr>
        <w:t xml:space="preserve">. </w:t>
      </w:r>
    </w:p>
    <w:p w14:paraId="386E9ECF" w14:textId="77777777" w:rsidR="00906F0E" w:rsidRPr="00906F0E" w:rsidRDefault="00906F0E" w:rsidP="00B02D7A">
      <w:pPr>
        <w:spacing w:after="0" w:line="480" w:lineRule="auto"/>
        <w:ind w:left="144"/>
        <w:rPr>
          <w:rFonts w:eastAsia="Times New Roman"/>
          <w:sz w:val="22"/>
          <w:szCs w:val="22"/>
        </w:rPr>
      </w:pPr>
      <w:r w:rsidRPr="00906F0E">
        <w:rPr>
          <w:rFonts w:eastAsia="Times New Roman"/>
          <w:b/>
          <w:bCs/>
          <w:color w:val="000000"/>
          <w:sz w:val="22"/>
          <w:szCs w:val="22"/>
        </w:rPr>
        <w:t xml:space="preserve">Explanation of Choices in the Timeline </w:t>
      </w:r>
    </w:p>
    <w:p w14:paraId="06CF49FD" w14:textId="6F57603A" w:rsidR="00C165E9" w:rsidRDefault="00B02D7A" w:rsidP="00B02D7A">
      <w:pPr>
        <w:pStyle w:val="ListParagraph"/>
        <w:numPr>
          <w:ilvl w:val="0"/>
          <w:numId w:val="6"/>
        </w:numPr>
        <w:spacing w:after="0" w:line="480" w:lineRule="auto"/>
        <w:textAlignment w:val="baseline"/>
        <w:rPr>
          <w:rFonts w:ascii="Arial" w:eastAsia="Times New Roman" w:hAnsi="Arial" w:cs="Arial"/>
        </w:rPr>
      </w:pPr>
      <w:r>
        <w:rPr>
          <w:rFonts w:ascii="Arial" w:eastAsia="Times New Roman" w:hAnsi="Arial" w:cs="Arial"/>
        </w:rPr>
        <w:t xml:space="preserve">Write one short paragraph </w:t>
      </w:r>
      <w:r w:rsidR="00C165E9">
        <w:rPr>
          <w:rFonts w:ascii="Arial" w:eastAsia="Times New Roman" w:hAnsi="Arial" w:cs="Arial"/>
        </w:rPr>
        <w:t xml:space="preserve">of </w:t>
      </w:r>
      <w:r w:rsidR="00396A6D">
        <w:rPr>
          <w:rFonts w:ascii="Arial" w:eastAsia="Times New Roman" w:hAnsi="Arial" w:cs="Arial"/>
        </w:rPr>
        <w:t>four to five</w:t>
      </w:r>
      <w:r w:rsidR="00C165E9">
        <w:rPr>
          <w:rFonts w:ascii="Arial" w:eastAsia="Times New Roman" w:hAnsi="Arial" w:cs="Arial"/>
        </w:rPr>
        <w:t xml:space="preserve"> sentences </w:t>
      </w:r>
      <w:r>
        <w:rPr>
          <w:rFonts w:ascii="Arial" w:eastAsia="Times New Roman" w:hAnsi="Arial" w:cs="Arial"/>
        </w:rPr>
        <w:t xml:space="preserve">for each item on the timeline. </w:t>
      </w:r>
    </w:p>
    <w:p w14:paraId="595619C5" w14:textId="06137255" w:rsidR="00906F0E" w:rsidRPr="00C165E9" w:rsidRDefault="00B02D7A" w:rsidP="00B02D7A">
      <w:pPr>
        <w:pStyle w:val="ListParagraph"/>
        <w:numPr>
          <w:ilvl w:val="0"/>
          <w:numId w:val="6"/>
        </w:numPr>
        <w:spacing w:after="0" w:line="480" w:lineRule="auto"/>
        <w:textAlignment w:val="baseline"/>
        <w:rPr>
          <w:rFonts w:ascii="Arial" w:eastAsia="Times New Roman" w:hAnsi="Arial" w:cs="Arial"/>
        </w:rPr>
      </w:pPr>
      <w:r>
        <w:rPr>
          <w:rFonts w:ascii="Arial" w:eastAsia="Times New Roman" w:hAnsi="Arial" w:cs="Arial"/>
        </w:rPr>
        <w:t xml:space="preserve">Begin the </w:t>
      </w:r>
      <w:r w:rsidR="00906F0E" w:rsidRPr="00906F0E">
        <w:rPr>
          <w:rFonts w:ascii="Arial" w:eastAsia="Times New Roman" w:hAnsi="Arial" w:cs="Arial"/>
        </w:rPr>
        <w:t xml:space="preserve">explanation with the year listed on the timeline and the choice made. </w:t>
      </w:r>
      <w:r>
        <w:rPr>
          <w:rFonts w:ascii="Arial" w:eastAsia="Times New Roman" w:hAnsi="Arial" w:cs="Arial"/>
        </w:rPr>
        <w:t xml:space="preserve">For example: </w:t>
      </w:r>
      <w:r w:rsidRPr="00C165E9">
        <w:rPr>
          <w:rFonts w:ascii="Arial" w:eastAsia="Times New Roman" w:hAnsi="Arial" w:cs="Arial"/>
        </w:rPr>
        <w:t>2009 Took Auto Mechanics.</w:t>
      </w:r>
    </w:p>
    <w:p w14:paraId="57277082" w14:textId="77777777" w:rsidR="00906F0E" w:rsidRPr="00906F0E" w:rsidRDefault="00B02D7A" w:rsidP="00B02D7A">
      <w:pPr>
        <w:pStyle w:val="ListParagraph"/>
        <w:numPr>
          <w:ilvl w:val="0"/>
          <w:numId w:val="6"/>
        </w:numPr>
        <w:spacing w:after="0" w:line="480" w:lineRule="auto"/>
        <w:textAlignment w:val="baseline"/>
        <w:rPr>
          <w:rFonts w:ascii="Arial" w:eastAsia="Times New Roman" w:hAnsi="Arial" w:cs="Arial"/>
        </w:rPr>
      </w:pPr>
      <w:r>
        <w:rPr>
          <w:rFonts w:ascii="Arial" w:eastAsia="Times New Roman" w:hAnsi="Arial" w:cs="Arial"/>
        </w:rPr>
        <w:t>In each explanation, include</w:t>
      </w:r>
      <w:r w:rsidR="00906F0E" w:rsidRPr="00906F0E">
        <w:rPr>
          <w:rFonts w:ascii="Arial" w:eastAsia="Times New Roman" w:hAnsi="Arial" w:cs="Arial"/>
        </w:rPr>
        <w:t xml:space="preserve"> a brief comment</w:t>
      </w:r>
      <w:r>
        <w:rPr>
          <w:rFonts w:ascii="Arial" w:eastAsia="Times New Roman" w:hAnsi="Arial" w:cs="Arial"/>
        </w:rPr>
        <w:t xml:space="preserve"> on</w:t>
      </w:r>
      <w:r w:rsidR="00906F0E" w:rsidRPr="00906F0E">
        <w:rPr>
          <w:rFonts w:ascii="Arial" w:eastAsia="Times New Roman" w:hAnsi="Arial" w:cs="Arial"/>
        </w:rPr>
        <w:t xml:space="preserve"> the influence of micro-inequities, biological adaptation, </w:t>
      </w:r>
      <w:r w:rsidR="00E70374">
        <w:rPr>
          <w:rFonts w:ascii="Arial" w:eastAsia="Times New Roman" w:hAnsi="Arial" w:cs="Arial"/>
        </w:rPr>
        <w:t>and/</w:t>
      </w:r>
      <w:r w:rsidR="00906F0E" w:rsidRPr="00906F0E">
        <w:rPr>
          <w:rFonts w:ascii="Arial" w:eastAsia="Times New Roman" w:hAnsi="Arial" w:cs="Arial"/>
        </w:rPr>
        <w:t>or social expectat</w:t>
      </w:r>
      <w:r w:rsidR="00C165E9">
        <w:rPr>
          <w:rFonts w:ascii="Arial" w:eastAsia="Times New Roman" w:hAnsi="Arial" w:cs="Arial"/>
        </w:rPr>
        <w:t xml:space="preserve">ion on the educational choice. </w:t>
      </w:r>
    </w:p>
    <w:p w14:paraId="1F14122E" w14:textId="77777777" w:rsidR="00B02D7A" w:rsidRDefault="00906F0E" w:rsidP="00B02D7A">
      <w:pPr>
        <w:spacing w:after="0" w:line="480" w:lineRule="auto"/>
        <w:ind w:left="144"/>
        <w:textAlignment w:val="baseline"/>
        <w:rPr>
          <w:rFonts w:eastAsia="Times New Roman"/>
          <w:b/>
          <w:bCs/>
          <w:sz w:val="22"/>
          <w:szCs w:val="22"/>
        </w:rPr>
      </w:pPr>
      <w:r w:rsidRPr="00906F0E">
        <w:rPr>
          <w:rFonts w:eastAsia="Times New Roman"/>
          <w:b/>
          <w:bCs/>
          <w:sz w:val="22"/>
          <w:szCs w:val="22"/>
        </w:rPr>
        <w:t xml:space="preserve">Conclusion </w:t>
      </w:r>
    </w:p>
    <w:p w14:paraId="600A3837" w14:textId="00A27544" w:rsidR="00906F0E" w:rsidRPr="00B02D7A" w:rsidRDefault="00B02D7A" w:rsidP="00B02D7A">
      <w:pPr>
        <w:pStyle w:val="ListParagraph"/>
        <w:numPr>
          <w:ilvl w:val="0"/>
          <w:numId w:val="34"/>
        </w:numPr>
        <w:spacing w:after="0" w:line="480" w:lineRule="auto"/>
        <w:textAlignment w:val="baseline"/>
        <w:rPr>
          <w:rFonts w:ascii="Arial" w:eastAsia="Times New Roman" w:hAnsi="Arial" w:cs="Arial"/>
          <w:color w:val="auto"/>
        </w:rPr>
      </w:pPr>
      <w:r w:rsidRPr="00B02D7A">
        <w:rPr>
          <w:rFonts w:ascii="Arial" w:eastAsia="Times New Roman" w:hAnsi="Arial" w:cs="Arial"/>
          <w:bCs/>
        </w:rPr>
        <w:t>Write one paragraph that b</w:t>
      </w:r>
      <w:r w:rsidR="00906F0E" w:rsidRPr="00B02D7A">
        <w:rPr>
          <w:rFonts w:ascii="Arial" w:eastAsia="Times New Roman" w:hAnsi="Arial" w:cs="Arial"/>
          <w:color w:val="auto"/>
        </w:rPr>
        <w:t xml:space="preserve">egins with a </w:t>
      </w:r>
      <w:r w:rsidR="00A709BA">
        <w:rPr>
          <w:rFonts w:ascii="Arial" w:eastAsia="Times New Roman" w:hAnsi="Arial" w:cs="Arial"/>
          <w:color w:val="auto"/>
        </w:rPr>
        <w:t xml:space="preserve">cited and </w:t>
      </w:r>
      <w:r w:rsidR="00906F0E" w:rsidRPr="00B02D7A">
        <w:rPr>
          <w:rFonts w:ascii="Arial" w:eastAsia="Times New Roman" w:hAnsi="Arial" w:cs="Arial"/>
          <w:color w:val="auto"/>
        </w:rPr>
        <w:t>referenced definition of the hidden curriculum.</w:t>
      </w:r>
    </w:p>
    <w:p w14:paraId="031B7717" w14:textId="671935BB" w:rsidR="00B02D7A" w:rsidRPr="00E70374" w:rsidRDefault="00B02D7A" w:rsidP="00B02D7A">
      <w:pPr>
        <w:pStyle w:val="ListParagraph"/>
        <w:numPr>
          <w:ilvl w:val="0"/>
          <w:numId w:val="34"/>
        </w:numPr>
        <w:spacing w:after="0" w:line="480" w:lineRule="auto"/>
        <w:rPr>
          <w:rFonts w:ascii="Arial" w:eastAsia="Times New Roman" w:hAnsi="Arial" w:cs="Arial"/>
          <w:color w:val="auto"/>
        </w:rPr>
      </w:pPr>
      <w:r w:rsidRPr="00E70374">
        <w:rPr>
          <w:rFonts w:ascii="Arial" w:eastAsia="Times New Roman" w:hAnsi="Arial" w:cs="Arial"/>
          <w:color w:val="auto"/>
        </w:rPr>
        <w:t>Comment</w:t>
      </w:r>
      <w:r w:rsidR="00906F0E" w:rsidRPr="00E70374">
        <w:rPr>
          <w:rFonts w:ascii="Arial" w:eastAsia="Times New Roman" w:hAnsi="Arial" w:cs="Arial"/>
          <w:color w:val="auto"/>
        </w:rPr>
        <w:t xml:space="preserve"> on whether any of </w:t>
      </w:r>
      <w:r w:rsidR="00A709BA">
        <w:rPr>
          <w:rFonts w:ascii="Arial" w:eastAsia="Times New Roman" w:hAnsi="Arial" w:cs="Arial"/>
          <w:color w:val="auto"/>
        </w:rPr>
        <w:t>your</w:t>
      </w:r>
      <w:r w:rsidR="00906F0E" w:rsidRPr="00E70374">
        <w:rPr>
          <w:rFonts w:ascii="Arial" w:eastAsia="Times New Roman" w:hAnsi="Arial" w:cs="Arial"/>
          <w:color w:val="auto"/>
        </w:rPr>
        <w:t xml:space="preserve"> educational choices might have been made as a result of that hidden curriculum.</w:t>
      </w:r>
    </w:p>
    <w:p w14:paraId="1BD4421F" w14:textId="5911FA93" w:rsidR="00E774AF" w:rsidRPr="002668C6" w:rsidRDefault="00E774AF" w:rsidP="002668C6">
      <w:pPr>
        <w:rPr>
          <w:rFonts w:eastAsia="Times New Roman"/>
          <w:color w:val="auto"/>
          <w:sz w:val="22"/>
          <w:szCs w:val="22"/>
        </w:rPr>
      </w:pPr>
    </w:p>
    <w:p w14:paraId="38F9543D" w14:textId="77777777" w:rsidR="00D82199" w:rsidRPr="00906F0E" w:rsidRDefault="00D82199">
      <w:pPr>
        <w:rPr>
          <w:sz w:val="22"/>
          <w:szCs w:val="22"/>
        </w:rPr>
      </w:pPr>
    </w:p>
    <w:sectPr w:rsidR="00D82199" w:rsidRPr="00906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76B9F"/>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C5E3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645EB"/>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A533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665C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F1B56"/>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415E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4362E"/>
    <w:multiLevelType w:val="hybridMultilevel"/>
    <w:tmpl w:val="CDC22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003898"/>
    <w:multiLevelType w:val="multilevel"/>
    <w:tmpl w:val="DD84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D595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D608B8"/>
    <w:multiLevelType w:val="multilevel"/>
    <w:tmpl w:val="3B2E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F0507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13B3C"/>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E2972"/>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31136F"/>
    <w:multiLevelType w:val="multilevel"/>
    <w:tmpl w:val="549E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2B466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71DD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B49A2"/>
    <w:multiLevelType w:val="multilevel"/>
    <w:tmpl w:val="31B2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710C2"/>
    <w:multiLevelType w:val="hybridMultilevel"/>
    <w:tmpl w:val="3F52B8D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15:restartNumberingAfterBreak="0">
    <w:nsid w:val="38D74226"/>
    <w:multiLevelType w:val="hybridMultilevel"/>
    <w:tmpl w:val="77D826EE"/>
    <w:lvl w:ilvl="0" w:tplc="50EE0C2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D8D86A">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8A31CA">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8C48CC">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2EF0A2">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7A2444">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1C661E">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C668CA">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B48FD0">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2C36E84"/>
    <w:multiLevelType w:val="hybridMultilevel"/>
    <w:tmpl w:val="0C626D3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1" w15:restartNumberingAfterBreak="0">
    <w:nsid w:val="43136A85"/>
    <w:multiLevelType w:val="multilevel"/>
    <w:tmpl w:val="9148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062A6E"/>
    <w:multiLevelType w:val="multilevel"/>
    <w:tmpl w:val="E36E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4D3A2B"/>
    <w:multiLevelType w:val="multilevel"/>
    <w:tmpl w:val="8FE0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59704A"/>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36537D"/>
    <w:multiLevelType w:val="hybridMultilevel"/>
    <w:tmpl w:val="71FC5CC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6" w15:restartNumberingAfterBreak="0">
    <w:nsid w:val="57E52858"/>
    <w:multiLevelType w:val="multilevel"/>
    <w:tmpl w:val="C71296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F15ADD"/>
    <w:multiLevelType w:val="multilevel"/>
    <w:tmpl w:val="479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64223B"/>
    <w:multiLevelType w:val="hybridMultilevel"/>
    <w:tmpl w:val="E9F4FB6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9" w15:restartNumberingAfterBreak="0">
    <w:nsid w:val="621D2CB8"/>
    <w:multiLevelType w:val="hybridMultilevel"/>
    <w:tmpl w:val="305C9FFA"/>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0" w15:restartNumberingAfterBreak="0">
    <w:nsid w:val="656E6CB1"/>
    <w:multiLevelType w:val="multilevel"/>
    <w:tmpl w:val="FF8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86BB6"/>
    <w:multiLevelType w:val="multilevel"/>
    <w:tmpl w:val="F36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D37F7C"/>
    <w:multiLevelType w:val="hybridMultilevel"/>
    <w:tmpl w:val="62889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B72AA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AD0B0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2"/>
  </w:num>
  <w:num w:numId="3">
    <w:abstractNumId w:val="7"/>
  </w:num>
  <w:num w:numId="4">
    <w:abstractNumId w:val="17"/>
  </w:num>
  <w:num w:numId="5">
    <w:abstractNumId w:val="28"/>
  </w:num>
  <w:num w:numId="6">
    <w:abstractNumId w:val="6"/>
  </w:num>
  <w:num w:numId="7">
    <w:abstractNumId w:val="12"/>
  </w:num>
  <w:num w:numId="8">
    <w:abstractNumId w:val="15"/>
  </w:num>
  <w:num w:numId="9">
    <w:abstractNumId w:val="11"/>
  </w:num>
  <w:num w:numId="10">
    <w:abstractNumId w:val="4"/>
  </w:num>
  <w:num w:numId="11">
    <w:abstractNumId w:val="24"/>
  </w:num>
  <w:num w:numId="12">
    <w:abstractNumId w:val="13"/>
  </w:num>
  <w:num w:numId="13">
    <w:abstractNumId w:val="23"/>
  </w:num>
  <w:num w:numId="14">
    <w:abstractNumId w:val="21"/>
  </w:num>
  <w:num w:numId="15">
    <w:abstractNumId w:val="10"/>
  </w:num>
  <w:num w:numId="16">
    <w:abstractNumId w:val="8"/>
  </w:num>
  <w:num w:numId="17">
    <w:abstractNumId w:val="22"/>
  </w:num>
  <w:num w:numId="18">
    <w:abstractNumId w:val="9"/>
  </w:num>
  <w:num w:numId="19">
    <w:abstractNumId w:val="0"/>
  </w:num>
  <w:num w:numId="20">
    <w:abstractNumId w:val="5"/>
  </w:num>
  <w:num w:numId="21">
    <w:abstractNumId w:val="33"/>
  </w:num>
  <w:num w:numId="22">
    <w:abstractNumId w:val="2"/>
  </w:num>
  <w:num w:numId="23">
    <w:abstractNumId w:val="3"/>
  </w:num>
  <w:num w:numId="24">
    <w:abstractNumId w:val="31"/>
  </w:num>
  <w:num w:numId="25">
    <w:abstractNumId w:val="14"/>
  </w:num>
  <w:num w:numId="26">
    <w:abstractNumId w:val="30"/>
  </w:num>
  <w:num w:numId="27">
    <w:abstractNumId w:val="1"/>
  </w:num>
  <w:num w:numId="28">
    <w:abstractNumId w:val="16"/>
  </w:num>
  <w:num w:numId="29">
    <w:abstractNumId w:val="34"/>
  </w:num>
  <w:num w:numId="30">
    <w:abstractNumId w:val="27"/>
  </w:num>
  <w:num w:numId="31">
    <w:abstractNumId w:val="25"/>
  </w:num>
  <w:num w:numId="32">
    <w:abstractNumId w:val="20"/>
  </w:num>
  <w:num w:numId="33">
    <w:abstractNumId w:val="18"/>
  </w:num>
  <w:num w:numId="34">
    <w:abstractNumId w:val="2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4AF"/>
    <w:rsid w:val="00037720"/>
    <w:rsid w:val="001132C6"/>
    <w:rsid w:val="002668C6"/>
    <w:rsid w:val="00386A3B"/>
    <w:rsid w:val="00396A6D"/>
    <w:rsid w:val="005776C0"/>
    <w:rsid w:val="0063524C"/>
    <w:rsid w:val="00667B19"/>
    <w:rsid w:val="0073342F"/>
    <w:rsid w:val="00856527"/>
    <w:rsid w:val="00906F0E"/>
    <w:rsid w:val="00A709BA"/>
    <w:rsid w:val="00B02D7A"/>
    <w:rsid w:val="00C165E9"/>
    <w:rsid w:val="00C90B23"/>
    <w:rsid w:val="00D82199"/>
    <w:rsid w:val="00DC52A0"/>
    <w:rsid w:val="00E70374"/>
    <w:rsid w:val="00E774AF"/>
    <w:rsid w:val="00EF2FEA"/>
    <w:rsid w:val="00F5585C"/>
    <w:rsid w:val="00F86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301C"/>
  <w15:chartTrackingRefBased/>
  <w15:docId w15:val="{52E5E7F6-AB69-471C-A504-B8564739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bCs/>
        <w:color w:val="0D0D0D"/>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74AF"/>
    <w:rPr>
      <w:bCs w:val="0"/>
    </w:rPr>
  </w:style>
  <w:style w:type="paragraph" w:styleId="Heading1">
    <w:name w:val="heading 1"/>
    <w:next w:val="Normal"/>
    <w:link w:val="Heading1Char"/>
    <w:uiPriority w:val="9"/>
    <w:unhideWhenUsed/>
    <w:qFormat/>
    <w:rsid w:val="00E774AF"/>
    <w:pPr>
      <w:keepNext/>
      <w:keepLines/>
      <w:spacing w:after="0"/>
      <w:ind w:left="10" w:hanging="10"/>
      <w:outlineLvl w:val="0"/>
    </w:pPr>
    <w:rPr>
      <w:rFonts w:eastAsia="Arial"/>
      <w:b/>
      <w:bCs w:val="0"/>
      <w:color w:val="4F81BC"/>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AF"/>
    <w:rPr>
      <w:rFonts w:eastAsia="Arial"/>
      <w:b/>
      <w:bCs w:val="0"/>
      <w:color w:val="4F81BC"/>
      <w:szCs w:val="22"/>
    </w:rPr>
  </w:style>
  <w:style w:type="table" w:customStyle="1" w:styleId="TableGrid">
    <w:name w:val="TableGrid"/>
    <w:rsid w:val="00E774AF"/>
    <w:pPr>
      <w:spacing w:after="0" w:line="240" w:lineRule="auto"/>
    </w:pPr>
    <w:rPr>
      <w:rFonts w:asciiTheme="minorHAnsi" w:eastAsiaTheme="minorEastAsia" w:hAnsiTheme="minorHAnsi" w:cstheme="minorBidi"/>
      <w:bCs w:val="0"/>
      <w:color w:val="auto"/>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774AF"/>
    <w:pPr>
      <w:ind w:left="720"/>
      <w:contextualSpacing/>
    </w:pPr>
    <w:rPr>
      <w:rFonts w:ascii="Calibri" w:eastAsia="Calibri" w:hAnsi="Calibri" w:cs="Calibri"/>
      <w:color w:val="000000"/>
      <w:sz w:val="22"/>
      <w:szCs w:val="22"/>
    </w:rPr>
  </w:style>
  <w:style w:type="paragraph" w:styleId="NormalWeb">
    <w:name w:val="Normal (Web)"/>
    <w:basedOn w:val="Normal"/>
    <w:uiPriority w:val="99"/>
    <w:unhideWhenUsed/>
    <w:rsid w:val="00E774AF"/>
    <w:pPr>
      <w:spacing w:before="100" w:beforeAutospacing="1" w:after="100" w:afterAutospacing="1" w:line="240" w:lineRule="auto"/>
    </w:pPr>
    <w:rPr>
      <w:rFonts w:ascii="Times New Roman" w:eastAsia="Times New Roman" w:hAnsi="Times New Roman" w:cs="Times New Roman"/>
      <w:color w:val="auto"/>
    </w:rPr>
  </w:style>
  <w:style w:type="paragraph" w:styleId="BalloonText">
    <w:name w:val="Balloon Text"/>
    <w:basedOn w:val="Normal"/>
    <w:link w:val="BalloonTextChar"/>
    <w:uiPriority w:val="99"/>
    <w:semiHidden/>
    <w:unhideWhenUsed/>
    <w:rsid w:val="00667B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B19"/>
    <w:rPr>
      <w:rFonts w:ascii="Segoe UI" w:hAnsi="Segoe UI" w:cs="Segoe UI"/>
      <w:b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dc:creator>
  <cp:keywords/>
  <dc:description/>
  <cp:lastModifiedBy>Tonya Scalise</cp:lastModifiedBy>
  <cp:revision>3</cp:revision>
  <dcterms:created xsi:type="dcterms:W3CDTF">2019-03-06T20:52:00Z</dcterms:created>
  <dcterms:modified xsi:type="dcterms:W3CDTF">2019-03-06T21:00:00Z</dcterms:modified>
</cp:coreProperties>
</file>