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8.11 -->
  <w:body>
    <w:p w:rsidR="0024557D" w:rsidRPr="00F86B89" w:rsidP="00F86B89" w14:paraId="7E58D284" w14:textId="33F801F8">
      <w:pPr>
        <w:spacing w:line="48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F86B89">
        <w:rPr>
          <w:rFonts w:ascii="Times New Roman" w:hAnsi="Times New Roman" w:cs="Times New Roman"/>
          <w:bCs/>
          <w:sz w:val="24"/>
          <w:szCs w:val="24"/>
        </w:rPr>
        <w:t>Name:</w:t>
      </w:r>
    </w:p>
    <w:p w:rsidR="0024557D" w:rsidRPr="00F86B89" w:rsidP="00F86B89" w14:paraId="1D3DF594" w14:textId="5C75F2FF">
      <w:pPr>
        <w:spacing w:line="48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F86B89">
        <w:rPr>
          <w:rFonts w:ascii="Times New Roman" w:hAnsi="Times New Roman" w:cs="Times New Roman"/>
          <w:bCs/>
          <w:sz w:val="24"/>
          <w:szCs w:val="24"/>
        </w:rPr>
        <w:t>Instructor:</w:t>
      </w:r>
    </w:p>
    <w:p w:rsidR="0024557D" w:rsidRPr="00F86B89" w:rsidP="00F86B89" w14:paraId="3393991C" w14:textId="169C793B">
      <w:pPr>
        <w:spacing w:line="48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F86B89">
        <w:rPr>
          <w:rFonts w:ascii="Times New Roman" w:hAnsi="Times New Roman" w:cs="Times New Roman"/>
          <w:bCs/>
          <w:sz w:val="24"/>
          <w:szCs w:val="24"/>
        </w:rPr>
        <w:t>Course</w:t>
      </w:r>
    </w:p>
    <w:p w:rsidR="0024557D" w:rsidRPr="00F86B89" w:rsidP="00F86B89" w14:paraId="3EE05595" w14:textId="77777777">
      <w:pPr>
        <w:spacing w:line="48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F86B89">
        <w:rPr>
          <w:rFonts w:ascii="Times New Roman" w:hAnsi="Times New Roman" w:cs="Times New Roman"/>
          <w:bCs/>
          <w:sz w:val="24"/>
          <w:szCs w:val="24"/>
        </w:rPr>
        <w:t xml:space="preserve">Date: </w:t>
      </w:r>
    </w:p>
    <w:p w:rsidR="00FE5191" w:rsidRPr="00F86B89" w:rsidP="00F86B89" w14:paraId="29286E10" w14:textId="0B57E228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86B89">
        <w:rPr>
          <w:rFonts w:ascii="Times New Roman" w:hAnsi="Times New Roman" w:cs="Times New Roman"/>
          <w:sz w:val="24"/>
          <w:szCs w:val="24"/>
        </w:rPr>
        <w:t xml:space="preserve">Title: </w:t>
      </w:r>
      <w:r w:rsidR="00937B0A">
        <w:rPr>
          <w:rFonts w:ascii="Times New Roman" w:hAnsi="Times New Roman" w:cs="Times New Roman"/>
          <w:sz w:val="24"/>
          <w:szCs w:val="24"/>
        </w:rPr>
        <w:t xml:space="preserve">Identification Of Homeless Subgroups in the </w:t>
      </w:r>
      <w:r w:rsidRPr="00F86B89">
        <w:rPr>
          <w:rFonts w:ascii="Times New Roman" w:hAnsi="Times New Roman" w:cs="Times New Roman"/>
          <w:sz w:val="24"/>
          <w:szCs w:val="24"/>
        </w:rPr>
        <w:t>U.S</w:t>
      </w:r>
      <w:r w:rsidR="00937B0A">
        <w:rPr>
          <w:rFonts w:ascii="Times New Roman" w:hAnsi="Times New Roman" w:cs="Times New Roman"/>
          <w:sz w:val="24"/>
          <w:szCs w:val="24"/>
        </w:rPr>
        <w:t>.</w:t>
      </w:r>
    </w:p>
    <w:p w:rsidR="00B72B4E" w:rsidRPr="00F86B89" w:rsidP="00F86B89" w14:paraId="6F8EC2B7" w14:textId="5D2515AC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86B89">
        <w:rPr>
          <w:rFonts w:ascii="Times New Roman" w:hAnsi="Times New Roman" w:cs="Times New Roman"/>
          <w:sz w:val="24"/>
          <w:szCs w:val="24"/>
        </w:rPr>
        <w:t>Thesis:</w:t>
      </w:r>
      <w:r w:rsidR="00051D24">
        <w:rPr>
          <w:rFonts w:ascii="Times New Roman" w:hAnsi="Times New Roman" w:cs="Times New Roman"/>
          <w:sz w:val="24"/>
          <w:szCs w:val="24"/>
        </w:rPr>
        <w:t xml:space="preserve"> while ho</w:t>
      </w:r>
      <w:r w:rsidRPr="00F86B89" w:rsidR="001C4ACF">
        <w:rPr>
          <w:rFonts w:ascii="Times New Roman" w:hAnsi="Times New Roman" w:cs="Times New Roman"/>
          <w:sz w:val="24"/>
          <w:szCs w:val="24"/>
        </w:rPr>
        <w:t>melessness in the U.S</w:t>
      </w:r>
      <w:r w:rsidR="00051D24">
        <w:rPr>
          <w:rFonts w:ascii="Times New Roman" w:hAnsi="Times New Roman" w:cs="Times New Roman"/>
          <w:sz w:val="24"/>
          <w:szCs w:val="24"/>
        </w:rPr>
        <w:t xml:space="preserve">. continues to be </w:t>
      </w:r>
      <w:r w:rsidRPr="00F86B89" w:rsidR="001C4ACF">
        <w:rPr>
          <w:rFonts w:ascii="Times New Roman" w:hAnsi="Times New Roman" w:cs="Times New Roman"/>
          <w:sz w:val="24"/>
          <w:szCs w:val="24"/>
        </w:rPr>
        <w:t xml:space="preserve">characterized by </w:t>
      </w:r>
      <w:r w:rsidR="00051D24">
        <w:rPr>
          <w:rFonts w:ascii="Times New Roman" w:hAnsi="Times New Roman" w:cs="Times New Roman"/>
          <w:sz w:val="24"/>
          <w:szCs w:val="24"/>
        </w:rPr>
        <w:t xml:space="preserve">increasing numbers, however, </w:t>
      </w:r>
      <w:r w:rsidR="00EE694E">
        <w:rPr>
          <w:rFonts w:ascii="Times New Roman" w:hAnsi="Times New Roman" w:cs="Times New Roman"/>
          <w:sz w:val="24"/>
          <w:szCs w:val="24"/>
        </w:rPr>
        <w:t>researcher</w:t>
      </w:r>
      <w:r w:rsidR="00051D24">
        <w:rPr>
          <w:rFonts w:ascii="Times New Roman" w:hAnsi="Times New Roman" w:cs="Times New Roman"/>
          <w:sz w:val="24"/>
          <w:szCs w:val="24"/>
        </w:rPr>
        <w:t xml:space="preserve"> have </w:t>
      </w:r>
      <w:r w:rsidR="00EE694E">
        <w:rPr>
          <w:rFonts w:ascii="Times New Roman" w:hAnsi="Times New Roman" w:cs="Times New Roman"/>
          <w:sz w:val="24"/>
          <w:szCs w:val="24"/>
        </w:rPr>
        <w:t>construed</w:t>
      </w:r>
      <w:r w:rsidR="00051D24">
        <w:rPr>
          <w:rFonts w:ascii="Times New Roman" w:hAnsi="Times New Roman" w:cs="Times New Roman"/>
          <w:sz w:val="24"/>
          <w:szCs w:val="24"/>
        </w:rPr>
        <w:t xml:space="preserve"> little effort into </w:t>
      </w:r>
      <w:r w:rsidR="00EE694E">
        <w:rPr>
          <w:rFonts w:ascii="Times New Roman" w:hAnsi="Times New Roman" w:cs="Times New Roman"/>
          <w:sz w:val="24"/>
          <w:szCs w:val="24"/>
        </w:rPr>
        <w:t>capturing</w:t>
      </w:r>
      <w:r w:rsidR="00051D24">
        <w:rPr>
          <w:rFonts w:ascii="Times New Roman" w:hAnsi="Times New Roman" w:cs="Times New Roman"/>
          <w:sz w:val="24"/>
          <w:szCs w:val="24"/>
        </w:rPr>
        <w:t xml:space="preserve"> subgroup </w:t>
      </w:r>
      <w:r w:rsidR="00EE694E">
        <w:rPr>
          <w:rFonts w:ascii="Times New Roman" w:hAnsi="Times New Roman" w:cs="Times New Roman"/>
          <w:sz w:val="24"/>
          <w:szCs w:val="24"/>
        </w:rPr>
        <w:t>diversities of the homeless population</w:t>
      </w:r>
      <w:r w:rsidR="00051D24">
        <w:rPr>
          <w:rFonts w:ascii="Times New Roman" w:hAnsi="Times New Roman" w:cs="Times New Roman"/>
          <w:sz w:val="24"/>
          <w:szCs w:val="24"/>
        </w:rPr>
        <w:t xml:space="preserve">. Published </w:t>
      </w:r>
      <w:r w:rsidR="00EE694E">
        <w:rPr>
          <w:rFonts w:ascii="Times New Roman" w:hAnsi="Times New Roman" w:cs="Times New Roman"/>
          <w:sz w:val="24"/>
          <w:szCs w:val="24"/>
        </w:rPr>
        <w:t>research</w:t>
      </w:r>
      <w:r w:rsidR="00051D24">
        <w:rPr>
          <w:rFonts w:ascii="Times New Roman" w:hAnsi="Times New Roman" w:cs="Times New Roman"/>
          <w:sz w:val="24"/>
          <w:szCs w:val="24"/>
        </w:rPr>
        <w:t xml:space="preserve"> in the area is highly limited to the </w:t>
      </w:r>
      <w:r w:rsidR="006D1CDC">
        <w:rPr>
          <w:rFonts w:ascii="Times New Roman" w:hAnsi="Times New Roman" w:cs="Times New Roman"/>
          <w:sz w:val="24"/>
          <w:szCs w:val="24"/>
        </w:rPr>
        <w:t>examination</w:t>
      </w:r>
      <w:r w:rsidR="00051D24">
        <w:rPr>
          <w:rFonts w:ascii="Times New Roman" w:hAnsi="Times New Roman" w:cs="Times New Roman"/>
          <w:sz w:val="24"/>
          <w:szCs w:val="24"/>
        </w:rPr>
        <w:t xml:space="preserve"> of homelessness as a </w:t>
      </w:r>
      <w:r w:rsidR="006D1CDC">
        <w:rPr>
          <w:rFonts w:ascii="Times New Roman" w:hAnsi="Times New Roman" w:cs="Times New Roman"/>
          <w:sz w:val="24"/>
          <w:szCs w:val="24"/>
        </w:rPr>
        <w:t>homogenous subgroup</w:t>
      </w:r>
      <w:r w:rsidR="00051D24">
        <w:rPr>
          <w:rFonts w:ascii="Times New Roman" w:hAnsi="Times New Roman" w:cs="Times New Roman"/>
          <w:sz w:val="24"/>
          <w:szCs w:val="24"/>
        </w:rPr>
        <w:t xml:space="preserve">, delineating it in </w:t>
      </w:r>
      <w:r w:rsidR="006D1CDC">
        <w:rPr>
          <w:rFonts w:ascii="Times New Roman" w:hAnsi="Times New Roman" w:cs="Times New Roman"/>
          <w:sz w:val="24"/>
          <w:szCs w:val="24"/>
        </w:rPr>
        <w:t>terms</w:t>
      </w:r>
      <w:r w:rsidR="00051D24">
        <w:rPr>
          <w:rFonts w:ascii="Times New Roman" w:hAnsi="Times New Roman" w:cs="Times New Roman"/>
          <w:sz w:val="24"/>
          <w:szCs w:val="24"/>
        </w:rPr>
        <w:t xml:space="preserve"> of sex, age or some other </w:t>
      </w:r>
      <w:r w:rsidR="006D1CDC">
        <w:rPr>
          <w:rFonts w:ascii="Times New Roman" w:hAnsi="Times New Roman" w:cs="Times New Roman"/>
          <w:sz w:val="24"/>
          <w:szCs w:val="24"/>
        </w:rPr>
        <w:t>characteristics</w:t>
      </w:r>
      <w:r w:rsidR="00051D24">
        <w:rPr>
          <w:rFonts w:ascii="Times New Roman" w:hAnsi="Times New Roman" w:cs="Times New Roman"/>
          <w:sz w:val="24"/>
          <w:szCs w:val="24"/>
        </w:rPr>
        <w:t xml:space="preserve">, in </w:t>
      </w:r>
      <w:r w:rsidR="006D1CDC">
        <w:rPr>
          <w:rFonts w:ascii="Times New Roman" w:hAnsi="Times New Roman" w:cs="Times New Roman"/>
          <w:sz w:val="24"/>
          <w:szCs w:val="24"/>
        </w:rPr>
        <w:t>essence</w:t>
      </w:r>
      <w:r w:rsidR="00051D24">
        <w:rPr>
          <w:rFonts w:ascii="Times New Roman" w:hAnsi="Times New Roman" w:cs="Times New Roman"/>
          <w:sz w:val="24"/>
          <w:szCs w:val="24"/>
        </w:rPr>
        <w:t xml:space="preserve"> then </w:t>
      </w:r>
      <w:r w:rsidR="006D1CDC">
        <w:rPr>
          <w:rFonts w:ascii="Times New Roman" w:hAnsi="Times New Roman" w:cs="Times New Roman"/>
          <w:sz w:val="24"/>
          <w:szCs w:val="24"/>
        </w:rPr>
        <w:t>failing</w:t>
      </w:r>
      <w:r w:rsidR="00051D24">
        <w:rPr>
          <w:rFonts w:ascii="Times New Roman" w:hAnsi="Times New Roman" w:cs="Times New Roman"/>
          <w:sz w:val="24"/>
          <w:szCs w:val="24"/>
        </w:rPr>
        <w:t xml:space="preserve"> to give due d</w:t>
      </w:r>
      <w:r w:rsidRPr="00F86B89" w:rsidR="004732D7">
        <w:rPr>
          <w:rFonts w:ascii="Times New Roman" w:hAnsi="Times New Roman" w:cs="Times New Roman"/>
          <w:sz w:val="24"/>
          <w:szCs w:val="24"/>
        </w:rPr>
        <w:t xml:space="preserve">iligence to the </w:t>
      </w:r>
      <w:r w:rsidRPr="00F86B89" w:rsidR="00444E9E">
        <w:rPr>
          <w:rFonts w:ascii="Times New Roman" w:hAnsi="Times New Roman" w:cs="Times New Roman"/>
          <w:sz w:val="24"/>
          <w:szCs w:val="24"/>
        </w:rPr>
        <w:t>he</w:t>
      </w:r>
      <w:r w:rsidR="00444E9E">
        <w:rPr>
          <w:rFonts w:ascii="Times New Roman" w:hAnsi="Times New Roman" w:cs="Times New Roman"/>
          <w:sz w:val="24"/>
          <w:szCs w:val="24"/>
        </w:rPr>
        <w:t>terogeneous</w:t>
      </w:r>
      <w:r w:rsidR="00051D24">
        <w:rPr>
          <w:rFonts w:ascii="Times New Roman" w:hAnsi="Times New Roman" w:cs="Times New Roman"/>
          <w:sz w:val="24"/>
          <w:szCs w:val="24"/>
        </w:rPr>
        <w:t xml:space="preserve"> n</w:t>
      </w:r>
      <w:r w:rsidRPr="00F86B89" w:rsidR="004732D7">
        <w:rPr>
          <w:rFonts w:ascii="Times New Roman" w:hAnsi="Times New Roman" w:cs="Times New Roman"/>
          <w:sz w:val="24"/>
          <w:szCs w:val="24"/>
        </w:rPr>
        <w:t>ature of homelessness</w:t>
      </w:r>
      <w:r w:rsidR="00444E9E">
        <w:rPr>
          <w:rFonts w:ascii="Times New Roman" w:hAnsi="Times New Roman" w:cs="Times New Roman"/>
          <w:sz w:val="24"/>
          <w:szCs w:val="24"/>
        </w:rPr>
        <w:t xml:space="preserve">, which now includes </w:t>
      </w:r>
      <w:r w:rsidR="00212BAD">
        <w:rPr>
          <w:rFonts w:ascii="Times New Roman" w:hAnsi="Times New Roman" w:cs="Times New Roman"/>
          <w:sz w:val="24"/>
          <w:szCs w:val="24"/>
        </w:rPr>
        <w:t>persons</w:t>
      </w:r>
      <w:r w:rsidR="00444E9E">
        <w:rPr>
          <w:rFonts w:ascii="Times New Roman" w:hAnsi="Times New Roman" w:cs="Times New Roman"/>
          <w:sz w:val="24"/>
          <w:szCs w:val="24"/>
        </w:rPr>
        <w:t xml:space="preserve"> with </w:t>
      </w:r>
      <w:r w:rsidR="00212BAD">
        <w:rPr>
          <w:rFonts w:ascii="Times New Roman" w:hAnsi="Times New Roman" w:cs="Times New Roman"/>
          <w:sz w:val="24"/>
          <w:szCs w:val="24"/>
        </w:rPr>
        <w:t>mental</w:t>
      </w:r>
      <w:r w:rsidR="00444E9E">
        <w:rPr>
          <w:rFonts w:ascii="Times New Roman" w:hAnsi="Times New Roman" w:cs="Times New Roman"/>
          <w:sz w:val="24"/>
          <w:szCs w:val="24"/>
        </w:rPr>
        <w:t xml:space="preserve"> </w:t>
      </w:r>
      <w:r w:rsidR="00212BAD">
        <w:rPr>
          <w:rFonts w:ascii="Times New Roman" w:hAnsi="Times New Roman" w:cs="Times New Roman"/>
          <w:sz w:val="24"/>
          <w:szCs w:val="24"/>
        </w:rPr>
        <w:t>illness</w:t>
      </w:r>
      <w:r w:rsidR="00444E9E">
        <w:rPr>
          <w:rFonts w:ascii="Times New Roman" w:hAnsi="Times New Roman" w:cs="Times New Roman"/>
          <w:sz w:val="24"/>
          <w:szCs w:val="24"/>
        </w:rPr>
        <w:t xml:space="preserve">, </w:t>
      </w:r>
      <w:r w:rsidR="00212BAD">
        <w:rPr>
          <w:rFonts w:ascii="Times New Roman" w:hAnsi="Times New Roman" w:cs="Times New Roman"/>
          <w:sz w:val="24"/>
          <w:szCs w:val="24"/>
        </w:rPr>
        <w:t>persons</w:t>
      </w:r>
      <w:r w:rsidR="00444E9E">
        <w:rPr>
          <w:rFonts w:ascii="Times New Roman" w:hAnsi="Times New Roman" w:cs="Times New Roman"/>
          <w:sz w:val="24"/>
          <w:szCs w:val="24"/>
        </w:rPr>
        <w:t xml:space="preserve"> with chronic diseases, and war </w:t>
      </w:r>
      <w:r w:rsidR="00212BAD">
        <w:rPr>
          <w:rFonts w:ascii="Times New Roman" w:hAnsi="Times New Roman" w:cs="Times New Roman"/>
          <w:sz w:val="24"/>
          <w:szCs w:val="24"/>
        </w:rPr>
        <w:t>veterans.</w:t>
      </w:r>
    </w:p>
    <w:p w:rsidR="00C84C28" w:rsidRPr="00F86B89" w:rsidP="00F86B89" w14:paraId="2C240671" w14:textId="5386779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omelessness </w:t>
      </w:r>
      <w:r w:rsidR="00444E9E">
        <w:rPr>
          <w:rFonts w:ascii="Times New Roman" w:hAnsi="Times New Roman" w:cs="Times New Roman"/>
          <w:sz w:val="24"/>
          <w:szCs w:val="24"/>
        </w:rPr>
        <w:t>i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s a widely </w:t>
      </w:r>
      <w:r w:rsidRPr="00F86B89" w:rsidR="00ED2C19">
        <w:rPr>
          <w:rFonts w:ascii="Times New Roman" w:hAnsi="Times New Roman" w:cs="Times New Roman"/>
          <w:sz w:val="24"/>
          <w:szCs w:val="24"/>
        </w:rPr>
        <w:t>occurring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, complex and </w:t>
      </w:r>
      <w:r w:rsidRPr="00F86B89" w:rsidR="00ED2C19">
        <w:rPr>
          <w:rFonts w:ascii="Times New Roman" w:hAnsi="Times New Roman" w:cs="Times New Roman"/>
          <w:sz w:val="24"/>
          <w:szCs w:val="24"/>
        </w:rPr>
        <w:t>persistent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 problem</w:t>
      </w:r>
      <w:r w:rsidR="00444E9E">
        <w:rPr>
          <w:rFonts w:ascii="Times New Roman" w:hAnsi="Times New Roman" w:cs="Times New Roman"/>
          <w:sz w:val="24"/>
          <w:szCs w:val="24"/>
        </w:rPr>
        <w:t xml:space="preserve"> encompassing</w:t>
      </w:r>
      <w:r w:rsidRPr="00F86B89" w:rsidR="00ED2C19">
        <w:rPr>
          <w:rFonts w:ascii="Times New Roman" w:hAnsi="Times New Roman" w:cs="Times New Roman"/>
          <w:sz w:val="24"/>
          <w:szCs w:val="24"/>
        </w:rPr>
        <w:t xml:space="preserve"> economic</w:t>
      </w:r>
      <w:r w:rsidR="00987875">
        <w:rPr>
          <w:rFonts w:ascii="Times New Roman" w:hAnsi="Times New Roman" w:cs="Times New Roman"/>
          <w:sz w:val="24"/>
          <w:szCs w:val="24"/>
        </w:rPr>
        <w:t xml:space="preserve">, social and </w:t>
      </w:r>
      <w:r w:rsidRPr="00F86B89" w:rsidR="00ED2C19">
        <w:rPr>
          <w:rFonts w:ascii="Times New Roman" w:hAnsi="Times New Roman" w:cs="Times New Roman"/>
          <w:sz w:val="24"/>
          <w:szCs w:val="24"/>
        </w:rPr>
        <w:t>psychological aspects.</w:t>
      </w:r>
      <w:r>
        <w:rPr>
          <w:rFonts w:ascii="Times New Roman" w:hAnsi="Times New Roman" w:cs="Times New Roman"/>
          <w:sz w:val="24"/>
          <w:szCs w:val="24"/>
        </w:rPr>
        <w:t xml:space="preserve"> Homelessness over the past decade has grown to include s</w:t>
      </w:r>
      <w:r w:rsidRPr="00F86B89" w:rsidR="00655455">
        <w:rPr>
          <w:rFonts w:ascii="Times New Roman" w:hAnsi="Times New Roman" w:cs="Times New Roman"/>
          <w:sz w:val="24"/>
          <w:szCs w:val="24"/>
        </w:rPr>
        <w:t>ubgroups such as</w:t>
      </w:r>
      <w:r w:rsidRPr="00F86B89" w:rsidR="009E0E96">
        <w:rPr>
          <w:rFonts w:ascii="Times New Roman" w:hAnsi="Times New Roman" w:cs="Times New Roman"/>
          <w:sz w:val="24"/>
          <w:szCs w:val="24"/>
        </w:rPr>
        <w:t xml:space="preserve"> </w:t>
      </w:r>
      <w:r w:rsidRPr="00F86B89" w:rsidR="00655455">
        <w:rPr>
          <w:rFonts w:ascii="Times New Roman" w:hAnsi="Times New Roman" w:cs="Times New Roman"/>
          <w:sz w:val="24"/>
          <w:szCs w:val="24"/>
        </w:rPr>
        <w:t xml:space="preserve">the 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mentally ill, military </w:t>
      </w:r>
      <w:r w:rsidRPr="00F86B89" w:rsidR="009E0E96">
        <w:rPr>
          <w:rFonts w:ascii="Times New Roman" w:hAnsi="Times New Roman" w:cs="Times New Roman"/>
          <w:sz w:val="24"/>
          <w:szCs w:val="24"/>
        </w:rPr>
        <w:t>veterans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, children, families with children, and persons fleeing domestic </w:t>
      </w:r>
      <w:r w:rsidRPr="00F86B89" w:rsidR="009E0E96">
        <w:rPr>
          <w:rFonts w:ascii="Times New Roman" w:hAnsi="Times New Roman" w:cs="Times New Roman"/>
          <w:sz w:val="24"/>
          <w:szCs w:val="24"/>
        </w:rPr>
        <w:t>violence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 (</w:t>
      </w:r>
      <w:r w:rsidRPr="00F86B89" w:rsidR="007426B0">
        <w:rPr>
          <w:rFonts w:ascii="Times New Roman" w:hAnsi="Times New Roman" w:cs="Times New Roman"/>
          <w:sz w:val="24"/>
          <w:szCs w:val="24"/>
        </w:rPr>
        <w:t>Rosenheck, Bassuk &amp; Salomon 7)</w:t>
      </w:r>
      <w:r w:rsidRPr="00F86B89" w:rsidR="00064F9B">
        <w:rPr>
          <w:rFonts w:ascii="Times New Roman" w:hAnsi="Times New Roman" w:cs="Times New Roman"/>
          <w:sz w:val="24"/>
          <w:szCs w:val="24"/>
        </w:rPr>
        <w:t>.</w:t>
      </w:r>
      <w:r w:rsidRPr="00F86B89" w:rsidR="009E0E96">
        <w:rPr>
          <w:rFonts w:ascii="Times New Roman" w:hAnsi="Times New Roman" w:cs="Times New Roman"/>
          <w:sz w:val="24"/>
          <w:szCs w:val="24"/>
        </w:rPr>
        <w:t xml:space="preserve"> </w:t>
      </w:r>
      <w:r w:rsidR="006D1CDC">
        <w:rPr>
          <w:rFonts w:ascii="Times New Roman" w:hAnsi="Times New Roman" w:cs="Times New Roman"/>
          <w:sz w:val="24"/>
          <w:szCs w:val="24"/>
        </w:rPr>
        <w:t>The view that homelessness is a homogenous entity has led to the construing of extensive social policy programs, which though in good will seek to address the issue holistically, have been less effective, highly varied and t</w:t>
      </w:r>
      <w:r w:rsidRPr="00F86B89" w:rsidR="009E0E96">
        <w:rPr>
          <w:rFonts w:ascii="Times New Roman" w:hAnsi="Times New Roman" w:cs="Times New Roman"/>
          <w:sz w:val="24"/>
          <w:szCs w:val="24"/>
        </w:rPr>
        <w:t>ake little to no account of subgroup differences</w:t>
      </w:r>
      <w:r w:rsidRPr="00444E9E" w:rsidR="00444E9E">
        <w:rPr>
          <w:rFonts w:ascii="Times New Roman" w:hAnsi="Times New Roman" w:cs="Times New Roman"/>
          <w:sz w:val="24"/>
          <w:szCs w:val="24"/>
        </w:rPr>
        <w:t xml:space="preserve"> </w:t>
      </w:r>
      <w:r w:rsidR="00444E9E">
        <w:rPr>
          <w:rFonts w:ascii="Times New Roman" w:hAnsi="Times New Roman" w:cs="Times New Roman"/>
          <w:sz w:val="24"/>
          <w:szCs w:val="24"/>
        </w:rPr>
        <w:t>(</w:t>
      </w:r>
      <w:r w:rsidRPr="00444E9E" w:rsidR="00444E9E">
        <w:rPr>
          <w:rFonts w:ascii="Times New Roman" w:hAnsi="Times New Roman" w:cs="Times New Roman"/>
          <w:sz w:val="24"/>
          <w:szCs w:val="24"/>
        </w:rPr>
        <w:t>Moriarty 5</w:t>
      </w:r>
      <w:r w:rsidRPr="00444E9E" w:rsidR="00EE694E">
        <w:rPr>
          <w:rFonts w:ascii="Times New Roman" w:hAnsi="Times New Roman" w:cs="Times New Roman"/>
          <w:sz w:val="24"/>
          <w:szCs w:val="24"/>
        </w:rPr>
        <w:t>).</w:t>
      </w:r>
      <w:r w:rsidRPr="00F86B89" w:rsidR="009E0E96">
        <w:rPr>
          <w:rFonts w:ascii="Times New Roman" w:hAnsi="Times New Roman" w:cs="Times New Roman"/>
          <w:sz w:val="24"/>
          <w:szCs w:val="24"/>
        </w:rPr>
        <w:t xml:space="preserve"> </w:t>
      </w:r>
      <w:r w:rsidR="005A00F4">
        <w:rPr>
          <w:rFonts w:ascii="Times New Roman" w:hAnsi="Times New Roman" w:cs="Times New Roman"/>
          <w:sz w:val="24"/>
          <w:szCs w:val="24"/>
        </w:rPr>
        <w:t xml:space="preserve">Presented is an </w:t>
      </w:r>
      <w:r w:rsidR="007B2DE1">
        <w:rPr>
          <w:rFonts w:ascii="Times New Roman" w:hAnsi="Times New Roman" w:cs="Times New Roman"/>
          <w:sz w:val="24"/>
          <w:szCs w:val="24"/>
        </w:rPr>
        <w:t xml:space="preserve">examination of the issue in depth, with the evaluation </w:t>
      </w:r>
      <w:r w:rsidRPr="00F86B89" w:rsidR="00C54188">
        <w:rPr>
          <w:rFonts w:ascii="Times New Roman" w:hAnsi="Times New Roman" w:cs="Times New Roman"/>
          <w:sz w:val="24"/>
          <w:szCs w:val="24"/>
        </w:rPr>
        <w:t xml:space="preserve">of the </w:t>
      </w:r>
      <w:r w:rsidRPr="00F86B89" w:rsidR="000637F7">
        <w:rPr>
          <w:rFonts w:ascii="Times New Roman" w:hAnsi="Times New Roman" w:cs="Times New Roman"/>
          <w:sz w:val="24"/>
          <w:szCs w:val="24"/>
        </w:rPr>
        <w:t>conflicting</w:t>
      </w:r>
      <w:r w:rsidRPr="00F86B89" w:rsidR="00C54188">
        <w:rPr>
          <w:rFonts w:ascii="Times New Roman" w:hAnsi="Times New Roman" w:cs="Times New Roman"/>
          <w:sz w:val="24"/>
          <w:szCs w:val="24"/>
        </w:rPr>
        <w:t xml:space="preserve"> and competing views on the </w:t>
      </w:r>
      <w:r w:rsidRPr="00F86B89" w:rsidR="000637F7">
        <w:rPr>
          <w:rFonts w:ascii="Times New Roman" w:hAnsi="Times New Roman" w:cs="Times New Roman"/>
          <w:sz w:val="24"/>
          <w:szCs w:val="24"/>
        </w:rPr>
        <w:t>appropriateness</w:t>
      </w:r>
      <w:r w:rsidRPr="00F86B89" w:rsidR="00C54188">
        <w:rPr>
          <w:rFonts w:ascii="Times New Roman" w:hAnsi="Times New Roman" w:cs="Times New Roman"/>
          <w:sz w:val="24"/>
          <w:szCs w:val="24"/>
        </w:rPr>
        <w:t xml:space="preserve"> of </w:t>
      </w:r>
      <w:r w:rsidR="005A00F4">
        <w:rPr>
          <w:rFonts w:ascii="Times New Roman" w:hAnsi="Times New Roman" w:cs="Times New Roman"/>
          <w:sz w:val="24"/>
          <w:szCs w:val="24"/>
        </w:rPr>
        <w:t xml:space="preserve">a </w:t>
      </w:r>
      <w:r w:rsidR="00444E9E">
        <w:rPr>
          <w:rFonts w:ascii="Times New Roman" w:hAnsi="Times New Roman" w:cs="Times New Roman"/>
          <w:sz w:val="24"/>
          <w:szCs w:val="24"/>
        </w:rPr>
        <w:t>holistic</w:t>
      </w:r>
      <w:r w:rsidR="005A00F4">
        <w:rPr>
          <w:rFonts w:ascii="Times New Roman" w:hAnsi="Times New Roman" w:cs="Times New Roman"/>
          <w:sz w:val="24"/>
          <w:szCs w:val="24"/>
        </w:rPr>
        <w:t xml:space="preserve"> response to different subgroups with a </w:t>
      </w:r>
      <w:r w:rsidRPr="00F86B89" w:rsidR="00C54188">
        <w:rPr>
          <w:rFonts w:ascii="Times New Roman" w:hAnsi="Times New Roman" w:cs="Times New Roman"/>
          <w:sz w:val="24"/>
          <w:szCs w:val="24"/>
        </w:rPr>
        <w:t xml:space="preserve">balanced conclusion on the </w:t>
      </w:r>
      <w:r w:rsidRPr="00F86B89" w:rsidR="00DB5563">
        <w:rPr>
          <w:rFonts w:ascii="Times New Roman" w:hAnsi="Times New Roman" w:cs="Times New Roman"/>
          <w:sz w:val="24"/>
          <w:szCs w:val="24"/>
        </w:rPr>
        <w:t>justness</w:t>
      </w:r>
      <w:r w:rsidR="005A00F4">
        <w:rPr>
          <w:rFonts w:ascii="Times New Roman" w:hAnsi="Times New Roman" w:cs="Times New Roman"/>
          <w:sz w:val="24"/>
          <w:szCs w:val="24"/>
        </w:rPr>
        <w:t xml:space="preserve"> of</w:t>
      </w:r>
      <w:r w:rsidRPr="00F86B89" w:rsidR="00C54188">
        <w:rPr>
          <w:rFonts w:ascii="Times New Roman" w:hAnsi="Times New Roman" w:cs="Times New Roman"/>
          <w:sz w:val="24"/>
          <w:szCs w:val="24"/>
        </w:rPr>
        <w:t xml:space="preserve"> interventions instituted. </w:t>
      </w:r>
    </w:p>
    <w:p w:rsidR="00965EA5" w:rsidP="00F86B89" w14:paraId="17ED0CB6" w14:textId="1A8C462E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86B89">
        <w:rPr>
          <w:rFonts w:ascii="Times New Roman" w:hAnsi="Times New Roman" w:cs="Times New Roman"/>
          <w:sz w:val="24"/>
          <w:szCs w:val="24"/>
        </w:rPr>
        <w:t xml:space="preserve">Programs designed to address </w:t>
      </w:r>
      <w:r w:rsidR="007C079D">
        <w:rPr>
          <w:rFonts w:ascii="Times New Roman" w:hAnsi="Times New Roman" w:cs="Times New Roman"/>
          <w:sz w:val="24"/>
          <w:szCs w:val="24"/>
        </w:rPr>
        <w:t>holistically address a group problem can be s</w:t>
      </w:r>
      <w:r w:rsidRPr="00F86B89">
        <w:rPr>
          <w:rFonts w:ascii="Times New Roman" w:hAnsi="Times New Roman" w:cs="Times New Roman"/>
          <w:sz w:val="24"/>
          <w:szCs w:val="24"/>
        </w:rPr>
        <w:t xml:space="preserve">ometimes be blurred by the lack of awareness on the structural </w:t>
      </w:r>
      <w:r w:rsidRPr="00F86B89" w:rsidR="00F72296">
        <w:rPr>
          <w:rFonts w:ascii="Times New Roman" w:hAnsi="Times New Roman" w:cs="Times New Roman"/>
          <w:sz w:val="24"/>
          <w:szCs w:val="24"/>
        </w:rPr>
        <w:t>causes</w:t>
      </w:r>
      <w:r w:rsidRPr="00F86B89">
        <w:rPr>
          <w:rFonts w:ascii="Times New Roman" w:hAnsi="Times New Roman" w:cs="Times New Roman"/>
          <w:sz w:val="24"/>
          <w:szCs w:val="24"/>
        </w:rPr>
        <w:t xml:space="preserve"> </w:t>
      </w:r>
      <w:r w:rsidRPr="00F86B89" w:rsidR="00E15BC6">
        <w:rPr>
          <w:rFonts w:ascii="Times New Roman" w:hAnsi="Times New Roman" w:cs="Times New Roman"/>
          <w:sz w:val="24"/>
          <w:szCs w:val="24"/>
        </w:rPr>
        <w:t>of the issue they are meant to address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 </w:t>
      </w:r>
      <w:r w:rsidRPr="00F86B89" w:rsidR="00572A1A">
        <w:rPr>
          <w:rFonts w:ascii="Times New Roman" w:hAnsi="Times New Roman" w:cs="Times New Roman"/>
          <w:sz w:val="24"/>
          <w:szCs w:val="24"/>
        </w:rPr>
        <w:t>(Pomeroy &amp; Leonore 8).</w:t>
      </w:r>
      <w:r w:rsidR="005F6B75">
        <w:rPr>
          <w:rFonts w:ascii="Times New Roman" w:hAnsi="Times New Roman" w:cs="Times New Roman"/>
          <w:sz w:val="24"/>
          <w:szCs w:val="24"/>
        </w:rPr>
        <w:t xml:space="preserve"> As we have come to know it, h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omelessness typically </w:t>
      </w:r>
      <w:r w:rsidRPr="00F86B89" w:rsidR="00F72296">
        <w:rPr>
          <w:rFonts w:ascii="Times New Roman" w:hAnsi="Times New Roman" w:cs="Times New Roman"/>
          <w:sz w:val="24"/>
          <w:szCs w:val="24"/>
        </w:rPr>
        <w:t>represents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 populations that are predominantly from the low </w:t>
      </w:r>
      <w:r w:rsidRPr="00F86B89" w:rsidR="00F72296">
        <w:rPr>
          <w:rFonts w:ascii="Times New Roman" w:hAnsi="Times New Roman" w:cs="Times New Roman"/>
          <w:sz w:val="24"/>
          <w:szCs w:val="24"/>
        </w:rPr>
        <w:t>socio-economic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 background and those who lack accesses to </w:t>
      </w:r>
      <w:r w:rsidRPr="00F86B89" w:rsidR="00F72296">
        <w:rPr>
          <w:rFonts w:ascii="Times New Roman" w:hAnsi="Times New Roman" w:cs="Times New Roman"/>
          <w:sz w:val="24"/>
          <w:szCs w:val="24"/>
        </w:rPr>
        <w:t>affordable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 </w:t>
      </w:r>
      <w:r w:rsidRPr="00F86B89" w:rsidR="00F72296">
        <w:rPr>
          <w:rFonts w:ascii="Times New Roman" w:hAnsi="Times New Roman" w:cs="Times New Roman"/>
          <w:sz w:val="24"/>
          <w:szCs w:val="24"/>
        </w:rPr>
        <w:t>housing</w:t>
      </w:r>
      <w:r w:rsidRPr="00F86B89" w:rsidR="00064F9B">
        <w:rPr>
          <w:rFonts w:ascii="Times New Roman" w:hAnsi="Times New Roman" w:cs="Times New Roman"/>
          <w:sz w:val="24"/>
          <w:szCs w:val="24"/>
        </w:rPr>
        <w:t>.</w:t>
      </w:r>
      <w:r w:rsidR="00AE3D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Better (now to mean politically correct)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 </w:t>
      </w:r>
      <w:r w:rsidRPr="00F86B89" w:rsidR="00F72296">
        <w:rPr>
          <w:rFonts w:ascii="Times New Roman" w:hAnsi="Times New Roman" w:cs="Times New Roman"/>
          <w:sz w:val="24"/>
          <w:szCs w:val="24"/>
        </w:rPr>
        <w:t>characterization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 of th</w:t>
      </w:r>
      <w:r>
        <w:rPr>
          <w:rFonts w:ascii="Times New Roman" w:hAnsi="Times New Roman" w:cs="Times New Roman"/>
          <w:sz w:val="24"/>
          <w:szCs w:val="24"/>
        </w:rPr>
        <w:t xml:space="preserve">is group has been that of a group who are </w:t>
      </w:r>
      <w:r w:rsidR="00EE694E">
        <w:rPr>
          <w:rFonts w:ascii="Times New Roman" w:hAnsi="Times New Roman" w:cs="Times New Roman"/>
          <w:sz w:val="24"/>
          <w:szCs w:val="24"/>
        </w:rPr>
        <w:t>underserved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Pr="00F86B89" w:rsidR="00F72296">
        <w:rPr>
          <w:rFonts w:ascii="Times New Roman" w:hAnsi="Times New Roman" w:cs="Times New Roman"/>
          <w:sz w:val="24"/>
          <w:szCs w:val="24"/>
        </w:rPr>
        <w:t>society’s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opportunity structures and </w:t>
      </w:r>
      <w:r w:rsidRPr="00F86B89" w:rsidR="00F72296">
        <w:rPr>
          <w:rFonts w:ascii="Times New Roman" w:hAnsi="Times New Roman" w:cs="Times New Roman"/>
          <w:sz w:val="24"/>
          <w:szCs w:val="24"/>
        </w:rPr>
        <w:t>social safety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 net programs 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rather than being uniquely </w:t>
      </w:r>
      <w:r w:rsidRPr="00F86B89" w:rsidR="00F72296">
        <w:rPr>
          <w:rFonts w:ascii="Times New Roman" w:hAnsi="Times New Roman" w:cs="Times New Roman"/>
          <w:sz w:val="24"/>
          <w:szCs w:val="24"/>
        </w:rPr>
        <w:t>burdened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 by their</w:t>
      </w:r>
      <w:r w:rsidR="00EE694E">
        <w:rPr>
          <w:rFonts w:ascii="Times New Roman" w:hAnsi="Times New Roman" w:cs="Times New Roman"/>
          <w:sz w:val="24"/>
          <w:szCs w:val="24"/>
        </w:rPr>
        <w:t>individual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694E">
        <w:rPr>
          <w:rFonts w:ascii="Times New Roman" w:hAnsi="Times New Roman" w:cs="Times New Roman"/>
          <w:sz w:val="24"/>
          <w:szCs w:val="24"/>
        </w:rPr>
        <w:t>incapacities</w:t>
      </w:r>
      <w:r>
        <w:rPr>
          <w:rFonts w:ascii="Times New Roman" w:hAnsi="Times New Roman" w:cs="Times New Roman"/>
          <w:sz w:val="24"/>
          <w:szCs w:val="24"/>
        </w:rPr>
        <w:t xml:space="preserve"> (of providing for themselves). </w:t>
      </w:r>
    </w:p>
    <w:p w:rsidR="00CB28E3" w:rsidP="00CB28E3" w14:paraId="4802A352" w14:textId="6392B2BA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F86B89" w:rsidR="00F72296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 xml:space="preserve">individual </w:t>
      </w:r>
      <w:r w:rsidR="00EE694E">
        <w:rPr>
          <w:rFonts w:ascii="Times New Roman" w:hAnsi="Times New Roman" w:cs="Times New Roman"/>
          <w:sz w:val="24"/>
          <w:szCs w:val="24"/>
        </w:rPr>
        <w:t>characteristics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EE694E">
        <w:rPr>
          <w:rFonts w:ascii="Times New Roman" w:hAnsi="Times New Roman" w:cs="Times New Roman"/>
          <w:sz w:val="24"/>
          <w:szCs w:val="24"/>
        </w:rPr>
        <w:t>homeless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694E">
        <w:rPr>
          <w:rFonts w:ascii="Times New Roman" w:hAnsi="Times New Roman" w:cs="Times New Roman"/>
          <w:sz w:val="24"/>
          <w:szCs w:val="24"/>
        </w:rPr>
        <w:t>persons</w:t>
      </w:r>
      <w:r>
        <w:rPr>
          <w:rFonts w:ascii="Times New Roman" w:hAnsi="Times New Roman" w:cs="Times New Roman"/>
          <w:sz w:val="24"/>
          <w:szCs w:val="24"/>
        </w:rPr>
        <w:t xml:space="preserve"> sometimes are a </w:t>
      </w:r>
      <w:r w:rsidRPr="00F86B89" w:rsidR="00F72296">
        <w:rPr>
          <w:rFonts w:ascii="Times New Roman" w:hAnsi="Times New Roman" w:cs="Times New Roman"/>
          <w:sz w:val="24"/>
          <w:szCs w:val="24"/>
        </w:rPr>
        <w:t>representation of the markers of societal bias and neglect.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From a </w:t>
      </w:r>
      <w:r w:rsidRPr="00F86B89" w:rsidR="008A6E2D">
        <w:rPr>
          <w:rFonts w:ascii="Times New Roman" w:hAnsi="Times New Roman" w:cs="Times New Roman"/>
          <w:sz w:val="24"/>
          <w:szCs w:val="24"/>
        </w:rPr>
        <w:t>historical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 perspective, </w:t>
      </w:r>
      <w:r w:rsidRPr="00F86B89" w:rsidR="008A6E2D">
        <w:rPr>
          <w:rFonts w:ascii="Times New Roman" w:hAnsi="Times New Roman" w:cs="Times New Roman"/>
          <w:sz w:val="24"/>
          <w:szCs w:val="24"/>
        </w:rPr>
        <w:t>surveys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 h</w:t>
      </w:r>
      <w:r>
        <w:rPr>
          <w:rFonts w:ascii="Times New Roman" w:hAnsi="Times New Roman" w:cs="Times New Roman"/>
          <w:sz w:val="24"/>
          <w:szCs w:val="24"/>
        </w:rPr>
        <w:t xml:space="preserve">ave </w:t>
      </w:r>
      <w:r w:rsidR="00EE694E">
        <w:rPr>
          <w:rFonts w:ascii="Times New Roman" w:hAnsi="Times New Roman" w:cs="Times New Roman"/>
          <w:sz w:val="24"/>
          <w:szCs w:val="24"/>
        </w:rPr>
        <w:t>taught</w:t>
      </w:r>
      <w:r>
        <w:rPr>
          <w:rFonts w:ascii="Times New Roman" w:hAnsi="Times New Roman" w:cs="Times New Roman"/>
          <w:sz w:val="24"/>
          <w:szCs w:val="24"/>
        </w:rPr>
        <w:t xml:space="preserve"> us that the changing faces of 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homelessness are indicative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E694E">
        <w:rPr>
          <w:rFonts w:ascii="Times New Roman" w:hAnsi="Times New Roman" w:cs="Times New Roman"/>
          <w:sz w:val="24"/>
          <w:szCs w:val="24"/>
        </w:rPr>
        <w:t>society’s</w:t>
      </w:r>
      <w:r>
        <w:rPr>
          <w:rFonts w:ascii="Times New Roman" w:hAnsi="Times New Roman" w:cs="Times New Roman"/>
          <w:sz w:val="24"/>
          <w:szCs w:val="24"/>
        </w:rPr>
        <w:t xml:space="preserve"> subgroups that are most </w:t>
      </w:r>
      <w:r w:rsidR="00EE694E">
        <w:rPr>
          <w:rFonts w:ascii="Times New Roman" w:hAnsi="Times New Roman" w:cs="Times New Roman"/>
          <w:sz w:val="24"/>
          <w:szCs w:val="24"/>
        </w:rPr>
        <w:t>vulnerable</w:t>
      </w:r>
      <w:r>
        <w:rPr>
          <w:rFonts w:ascii="Times New Roman" w:hAnsi="Times New Roman" w:cs="Times New Roman"/>
          <w:sz w:val="24"/>
          <w:szCs w:val="24"/>
        </w:rPr>
        <w:t xml:space="preserve"> to losing their homes in the face of changing social </w:t>
      </w:r>
      <w:r w:rsidRPr="00F86B89" w:rsidR="008A6E2D">
        <w:rPr>
          <w:rFonts w:ascii="Times New Roman" w:hAnsi="Times New Roman" w:cs="Times New Roman"/>
          <w:sz w:val="24"/>
          <w:szCs w:val="24"/>
        </w:rPr>
        <w:t>safety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 net </w:t>
      </w:r>
      <w:r w:rsidRPr="00F86B89" w:rsidR="008A6E2D">
        <w:rPr>
          <w:rFonts w:ascii="Times New Roman" w:hAnsi="Times New Roman" w:cs="Times New Roman"/>
          <w:sz w:val="24"/>
          <w:szCs w:val="24"/>
        </w:rPr>
        <w:t>programs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F86B89" w:rsidR="008A6E2D">
        <w:rPr>
          <w:rFonts w:ascii="Times New Roman" w:hAnsi="Times New Roman" w:cs="Times New Roman"/>
          <w:sz w:val="24"/>
          <w:szCs w:val="24"/>
        </w:rPr>
        <w:t>attitudes</w:t>
      </w:r>
      <w:r>
        <w:rPr>
          <w:rFonts w:ascii="Times New Roman" w:hAnsi="Times New Roman" w:cs="Times New Roman"/>
          <w:sz w:val="24"/>
          <w:szCs w:val="24"/>
        </w:rPr>
        <w:t>. H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omelessness is reflective, in part, of our social history as a people. </w:t>
      </w:r>
      <w:r>
        <w:rPr>
          <w:rFonts w:ascii="Times New Roman" w:hAnsi="Times New Roman" w:cs="Times New Roman"/>
          <w:sz w:val="24"/>
          <w:szCs w:val="24"/>
        </w:rPr>
        <w:t>As we ushered in the 20</w:t>
      </w:r>
      <w:r w:rsidRPr="00965EA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century, for example, </w:t>
      </w:r>
      <w:r w:rsidRPr="00F86B89" w:rsidR="00064F9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he homeless population was predominantly made up of persons with </w:t>
      </w:r>
      <w:r w:rsidR="00EE694E">
        <w:rPr>
          <w:rFonts w:ascii="Times New Roman" w:hAnsi="Times New Roman" w:cs="Times New Roman"/>
          <w:sz w:val="24"/>
          <w:szCs w:val="24"/>
        </w:rPr>
        <w:t>syphilis</w:t>
      </w:r>
      <w:r>
        <w:rPr>
          <w:rFonts w:ascii="Times New Roman" w:hAnsi="Times New Roman" w:cs="Times New Roman"/>
          <w:sz w:val="24"/>
          <w:szCs w:val="24"/>
        </w:rPr>
        <w:t xml:space="preserve">, the blind, those who had survived </w:t>
      </w:r>
      <w:r w:rsidR="00EE694E">
        <w:rPr>
          <w:rFonts w:ascii="Times New Roman" w:hAnsi="Times New Roman" w:cs="Times New Roman"/>
          <w:sz w:val="24"/>
          <w:szCs w:val="24"/>
        </w:rPr>
        <w:t>railroad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694E">
        <w:rPr>
          <w:rFonts w:ascii="Times New Roman" w:hAnsi="Times New Roman" w:cs="Times New Roman"/>
          <w:sz w:val="24"/>
          <w:szCs w:val="24"/>
        </w:rPr>
        <w:t>accidents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EE694E">
        <w:rPr>
          <w:rFonts w:ascii="Times New Roman" w:hAnsi="Times New Roman" w:cs="Times New Roman"/>
          <w:sz w:val="24"/>
          <w:szCs w:val="24"/>
        </w:rPr>
        <w:t>veterans</w:t>
      </w:r>
      <w:r>
        <w:rPr>
          <w:rFonts w:ascii="Times New Roman" w:hAnsi="Times New Roman" w:cs="Times New Roman"/>
          <w:sz w:val="24"/>
          <w:szCs w:val="24"/>
        </w:rPr>
        <w:t xml:space="preserve"> of the Civil War </w:t>
      </w:r>
      <w:r w:rsidRPr="00F86B89" w:rsidR="00064F9B">
        <w:rPr>
          <w:rFonts w:ascii="Times New Roman" w:hAnsi="Times New Roman" w:cs="Times New Roman"/>
          <w:sz w:val="24"/>
          <w:szCs w:val="24"/>
        </w:rPr>
        <w:t>(</w:t>
      </w:r>
      <w:r w:rsidRPr="00F86B89" w:rsidR="008E74F9">
        <w:rPr>
          <w:rFonts w:ascii="Times New Roman" w:hAnsi="Times New Roman" w:cs="Times New Roman"/>
          <w:sz w:val="24"/>
          <w:szCs w:val="24"/>
        </w:rPr>
        <w:t>Gitterman 357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9555C" w:rsidRPr="00F86B89" w:rsidP="00CB28E3" w14:paraId="0CECB05F" w14:textId="5A5542F4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86B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86B89" w:rsidR="00064F9B">
        <w:rPr>
          <w:rFonts w:ascii="Times New Roman" w:hAnsi="Times New Roman" w:cs="Times New Roman"/>
          <w:sz w:val="24"/>
          <w:szCs w:val="24"/>
        </w:rPr>
        <w:t>C</w:t>
      </w:r>
      <w:r w:rsidRPr="00F86B89" w:rsidR="00064F9B">
        <w:rPr>
          <w:rFonts w:ascii="Times New Roman" w:hAnsi="Times New Roman" w:cs="Times New Roman"/>
          <w:sz w:val="24"/>
          <w:szCs w:val="24"/>
        </w:rPr>
        <w:t>onvincing the American</w:t>
      </w:r>
      <w:r w:rsidR="00CB28E3">
        <w:rPr>
          <w:rFonts w:ascii="Times New Roman" w:hAnsi="Times New Roman" w:cs="Times New Roman"/>
          <w:sz w:val="24"/>
          <w:szCs w:val="24"/>
        </w:rPr>
        <w:t xml:space="preserve">s </w:t>
      </w:r>
      <w:r w:rsidRPr="00F86B89" w:rsidR="00064F9B">
        <w:rPr>
          <w:rFonts w:ascii="Times New Roman" w:hAnsi="Times New Roman" w:cs="Times New Roman"/>
          <w:sz w:val="24"/>
          <w:szCs w:val="24"/>
        </w:rPr>
        <w:t>that homeless people deserve much more assistance that they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 are currently afforded requires that researchers </w:t>
      </w:r>
      <w:r w:rsidRPr="00F86B89" w:rsidR="00FA33F0">
        <w:rPr>
          <w:rFonts w:ascii="Times New Roman" w:hAnsi="Times New Roman" w:cs="Times New Roman"/>
          <w:sz w:val="24"/>
          <w:szCs w:val="24"/>
        </w:rPr>
        <w:t xml:space="preserve">delve into exploring each subgroup of the homeless and present adequate information that would allow for </w:t>
      </w:r>
      <w:r w:rsidRPr="00F86B89" w:rsidR="00064F9B">
        <w:rPr>
          <w:rFonts w:ascii="Times New Roman" w:hAnsi="Times New Roman" w:cs="Times New Roman"/>
          <w:sz w:val="24"/>
          <w:szCs w:val="24"/>
        </w:rPr>
        <w:t>legitimate</w:t>
      </w:r>
      <w:r w:rsidRPr="00F86B89" w:rsidR="00FA33F0">
        <w:rPr>
          <w:rFonts w:ascii="Times New Roman" w:hAnsi="Times New Roman" w:cs="Times New Roman"/>
          <w:sz w:val="24"/>
          <w:szCs w:val="24"/>
        </w:rPr>
        <w:t xml:space="preserve"> advocacy of their needs</w:t>
      </w:r>
      <w:r w:rsidRPr="00F86B89" w:rsidR="00293273">
        <w:rPr>
          <w:rFonts w:ascii="Times New Roman" w:hAnsi="Times New Roman" w:cs="Times New Roman"/>
          <w:sz w:val="24"/>
          <w:szCs w:val="24"/>
        </w:rPr>
        <w:t xml:space="preserve"> (Robertson &amp; Greenblatt 123)</w:t>
      </w:r>
      <w:r w:rsidRPr="00F86B89" w:rsidR="00FA33F0">
        <w:rPr>
          <w:rFonts w:ascii="Times New Roman" w:hAnsi="Times New Roman" w:cs="Times New Roman"/>
          <w:sz w:val="24"/>
          <w:szCs w:val="24"/>
        </w:rPr>
        <w:t xml:space="preserve">. </w:t>
      </w:r>
      <w:r w:rsidRPr="00F86B89" w:rsidR="00152404">
        <w:rPr>
          <w:rFonts w:ascii="Times New Roman" w:hAnsi="Times New Roman" w:cs="Times New Roman"/>
          <w:sz w:val="24"/>
          <w:szCs w:val="24"/>
        </w:rPr>
        <w:t xml:space="preserve">In doing so, they may indeed even shed light on </w:t>
      </w:r>
      <w:r w:rsidR="00CB28E3">
        <w:rPr>
          <w:rFonts w:ascii="Times New Roman" w:hAnsi="Times New Roman" w:cs="Times New Roman"/>
          <w:sz w:val="24"/>
          <w:szCs w:val="24"/>
        </w:rPr>
        <w:t>reasons behind scholarly attention towards subgroups termed as ‘de</w:t>
      </w:r>
      <w:r w:rsidRPr="00F86B89" w:rsidR="00CB28E3">
        <w:rPr>
          <w:rFonts w:ascii="Times New Roman" w:hAnsi="Times New Roman" w:cs="Times New Roman"/>
          <w:sz w:val="24"/>
          <w:szCs w:val="24"/>
        </w:rPr>
        <w:t>serving</w:t>
      </w:r>
      <w:r w:rsidRPr="00F86B89" w:rsidR="003E12E1">
        <w:rPr>
          <w:rFonts w:ascii="Times New Roman" w:hAnsi="Times New Roman" w:cs="Times New Roman"/>
          <w:sz w:val="24"/>
          <w:szCs w:val="24"/>
        </w:rPr>
        <w:t>’: including th</w:t>
      </w:r>
      <w:r w:rsidR="00CB28E3">
        <w:rPr>
          <w:rFonts w:ascii="Times New Roman" w:hAnsi="Times New Roman" w:cs="Times New Roman"/>
          <w:sz w:val="24"/>
          <w:szCs w:val="24"/>
        </w:rPr>
        <w:t xml:space="preserve">ose with severe mental illness, </w:t>
      </w:r>
      <w:r w:rsidRPr="00F86B89" w:rsidR="003E12E1">
        <w:rPr>
          <w:rFonts w:ascii="Times New Roman" w:hAnsi="Times New Roman" w:cs="Times New Roman"/>
          <w:sz w:val="24"/>
          <w:szCs w:val="24"/>
        </w:rPr>
        <w:t xml:space="preserve">war </w:t>
      </w:r>
      <w:r w:rsidRPr="00F86B89" w:rsidR="00064F9B">
        <w:rPr>
          <w:rFonts w:ascii="Times New Roman" w:hAnsi="Times New Roman" w:cs="Times New Roman"/>
          <w:sz w:val="24"/>
          <w:szCs w:val="24"/>
        </w:rPr>
        <w:t>veterans</w:t>
      </w:r>
      <w:r w:rsidRPr="00F86B89" w:rsidR="003E12E1">
        <w:rPr>
          <w:rFonts w:ascii="Times New Roman" w:hAnsi="Times New Roman" w:cs="Times New Roman"/>
          <w:sz w:val="24"/>
          <w:szCs w:val="24"/>
        </w:rPr>
        <w:t>, children and families with children</w:t>
      </w:r>
      <w:r w:rsidRPr="00F86B89" w:rsidR="00572A1A">
        <w:rPr>
          <w:rFonts w:ascii="Times New Roman" w:hAnsi="Times New Roman" w:cs="Times New Roman"/>
          <w:sz w:val="24"/>
          <w:szCs w:val="24"/>
        </w:rPr>
        <w:t xml:space="preserve"> (Burt 6)</w:t>
      </w:r>
      <w:r w:rsidR="00CB28E3">
        <w:rPr>
          <w:rFonts w:ascii="Times New Roman" w:hAnsi="Times New Roman" w:cs="Times New Roman"/>
          <w:sz w:val="24"/>
          <w:szCs w:val="24"/>
        </w:rPr>
        <w:t xml:space="preserve">. On the other hand, </w:t>
      </w:r>
      <w:r w:rsidR="00CB28E3">
        <w:rPr>
          <w:rFonts w:ascii="Times New Roman" w:hAnsi="Times New Roman" w:cs="Times New Roman"/>
          <w:sz w:val="24"/>
          <w:szCs w:val="24"/>
        </w:rPr>
        <w:t>l</w:t>
      </w:r>
      <w:r w:rsidRPr="00F86B89" w:rsidR="00572A1A">
        <w:rPr>
          <w:rFonts w:ascii="Times New Roman" w:hAnsi="Times New Roman" w:cs="Times New Roman"/>
          <w:sz w:val="24"/>
          <w:szCs w:val="24"/>
        </w:rPr>
        <w:t>ittle e</w:t>
      </w:r>
      <w:r w:rsidRPr="00F86B89" w:rsidR="002C5288">
        <w:rPr>
          <w:rFonts w:ascii="Times New Roman" w:hAnsi="Times New Roman" w:cs="Times New Roman"/>
          <w:sz w:val="24"/>
          <w:szCs w:val="24"/>
        </w:rPr>
        <w:t xml:space="preserve">ffort has been construed toward 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understanding </w:t>
      </w:r>
      <w:r w:rsidRPr="00F86B89" w:rsidR="002C5288">
        <w:rPr>
          <w:rFonts w:ascii="Times New Roman" w:hAnsi="Times New Roman" w:cs="Times New Roman"/>
          <w:sz w:val="24"/>
          <w:szCs w:val="24"/>
        </w:rPr>
        <w:t xml:space="preserve">other subgroup </w:t>
      </w:r>
      <w:r w:rsidRPr="00F86B89" w:rsidR="00064F9B">
        <w:rPr>
          <w:rFonts w:ascii="Times New Roman" w:hAnsi="Times New Roman" w:cs="Times New Roman"/>
          <w:sz w:val="24"/>
          <w:szCs w:val="24"/>
        </w:rPr>
        <w:t>characteristics</w:t>
      </w:r>
      <w:r w:rsidRPr="00F86B89" w:rsidR="002C5288">
        <w:rPr>
          <w:rFonts w:ascii="Times New Roman" w:hAnsi="Times New Roman" w:cs="Times New Roman"/>
          <w:sz w:val="24"/>
          <w:szCs w:val="24"/>
        </w:rPr>
        <w:t xml:space="preserve"> such as the </w:t>
      </w:r>
      <w:r w:rsidRPr="00F86B89" w:rsidR="00064F9B">
        <w:rPr>
          <w:rFonts w:ascii="Times New Roman" w:hAnsi="Times New Roman" w:cs="Times New Roman"/>
          <w:sz w:val="24"/>
          <w:szCs w:val="24"/>
        </w:rPr>
        <w:t>minorities</w:t>
      </w:r>
      <w:r w:rsidRPr="00F86B89" w:rsidR="002C5288">
        <w:rPr>
          <w:rFonts w:ascii="Times New Roman" w:hAnsi="Times New Roman" w:cs="Times New Roman"/>
          <w:sz w:val="24"/>
          <w:szCs w:val="24"/>
        </w:rPr>
        <w:t xml:space="preserve">, illegal </w:t>
      </w:r>
      <w:r w:rsidRPr="00F86B89" w:rsidR="00064F9B">
        <w:rPr>
          <w:rFonts w:ascii="Times New Roman" w:hAnsi="Times New Roman" w:cs="Times New Roman"/>
          <w:sz w:val="24"/>
          <w:szCs w:val="24"/>
        </w:rPr>
        <w:t>immigrants</w:t>
      </w:r>
      <w:r w:rsidRPr="00F86B89" w:rsidR="002C5288">
        <w:rPr>
          <w:rFonts w:ascii="Times New Roman" w:hAnsi="Times New Roman" w:cs="Times New Roman"/>
          <w:sz w:val="24"/>
          <w:szCs w:val="24"/>
        </w:rPr>
        <w:t xml:space="preserve"> and those who are </w:t>
      </w:r>
      <w:r w:rsidRPr="00F86B89" w:rsidR="00CB28E3">
        <w:rPr>
          <w:rFonts w:ascii="Times New Roman" w:hAnsi="Times New Roman" w:cs="Times New Roman"/>
          <w:sz w:val="24"/>
          <w:szCs w:val="24"/>
        </w:rPr>
        <w:t>poor</w:t>
      </w:r>
      <w:r w:rsidRPr="00CB28E3" w:rsidR="00CB28E3">
        <w:rPr>
          <w:rFonts w:ascii="Times New Roman" w:hAnsi="Times New Roman" w:cs="Times New Roman"/>
          <w:sz w:val="24"/>
          <w:szCs w:val="24"/>
        </w:rPr>
        <w:t xml:space="preserve"> (Aubry et al. 1)</w:t>
      </w:r>
      <w:r w:rsidRPr="00F86B89" w:rsidR="002C5288">
        <w:rPr>
          <w:rFonts w:ascii="Times New Roman" w:hAnsi="Times New Roman" w:cs="Times New Roman"/>
          <w:sz w:val="24"/>
          <w:szCs w:val="24"/>
        </w:rPr>
        <w:t>.</w:t>
      </w:r>
    </w:p>
    <w:p w:rsidR="008A6E2D" w:rsidRPr="00F86B89" w:rsidP="00F86B89" w14:paraId="0DA4C53A" w14:textId="277B9B1D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86B89">
        <w:rPr>
          <w:rFonts w:ascii="Times New Roman" w:hAnsi="Times New Roman" w:cs="Times New Roman"/>
          <w:sz w:val="24"/>
          <w:szCs w:val="24"/>
        </w:rPr>
        <w:t>The</w:t>
      </w:r>
      <w:r w:rsidR="0013758E">
        <w:rPr>
          <w:rFonts w:ascii="Times New Roman" w:hAnsi="Times New Roman" w:cs="Times New Roman"/>
          <w:sz w:val="24"/>
          <w:szCs w:val="24"/>
        </w:rPr>
        <w:t xml:space="preserve">re various </w:t>
      </w:r>
      <w:r w:rsidR="00EE694E">
        <w:rPr>
          <w:rFonts w:ascii="Times New Roman" w:hAnsi="Times New Roman" w:cs="Times New Roman"/>
          <w:sz w:val="24"/>
          <w:szCs w:val="24"/>
        </w:rPr>
        <w:t>advantages</w:t>
      </w:r>
      <w:r w:rsidR="0013758E">
        <w:rPr>
          <w:rFonts w:ascii="Times New Roman" w:hAnsi="Times New Roman" w:cs="Times New Roman"/>
          <w:sz w:val="24"/>
          <w:szCs w:val="24"/>
        </w:rPr>
        <w:t xml:space="preserve"> to be realized if we were to construe more of our efforts towards </w:t>
      </w:r>
      <w:r w:rsidRPr="00F86B89">
        <w:rPr>
          <w:rFonts w:ascii="Times New Roman" w:hAnsi="Times New Roman" w:cs="Times New Roman"/>
          <w:sz w:val="24"/>
          <w:szCs w:val="24"/>
        </w:rPr>
        <w:t xml:space="preserve">examining </w:t>
      </w:r>
      <w:r w:rsidR="0013758E">
        <w:rPr>
          <w:rFonts w:ascii="Times New Roman" w:hAnsi="Times New Roman" w:cs="Times New Roman"/>
          <w:sz w:val="24"/>
          <w:szCs w:val="24"/>
        </w:rPr>
        <w:t>and understanding s</w:t>
      </w:r>
      <w:r w:rsidRPr="00F86B89">
        <w:rPr>
          <w:rFonts w:ascii="Times New Roman" w:hAnsi="Times New Roman" w:cs="Times New Roman"/>
          <w:sz w:val="24"/>
          <w:szCs w:val="24"/>
        </w:rPr>
        <w:t>ubgroup differences among the homeless</w:t>
      </w:r>
      <w:r w:rsidRPr="00F86B89">
        <w:rPr>
          <w:rFonts w:ascii="Times New Roman" w:hAnsi="Times New Roman" w:cs="Times New Roman"/>
          <w:sz w:val="24"/>
          <w:szCs w:val="24"/>
        </w:rPr>
        <w:t>. Each homeless subgroup – those experienci</w:t>
      </w:r>
      <w:r w:rsidRPr="00F86B89">
        <w:rPr>
          <w:rFonts w:ascii="Times New Roman" w:hAnsi="Times New Roman" w:cs="Times New Roman"/>
          <w:sz w:val="24"/>
          <w:szCs w:val="24"/>
        </w:rPr>
        <w:t xml:space="preserve">ng extreme poverty and those with limited or impaired functional capabilities – </w:t>
      </w:r>
      <w:r w:rsidR="0013758E">
        <w:rPr>
          <w:rFonts w:ascii="Times New Roman" w:hAnsi="Times New Roman" w:cs="Times New Roman"/>
          <w:sz w:val="24"/>
          <w:szCs w:val="24"/>
        </w:rPr>
        <w:t xml:space="preserve">has their inimitable </w:t>
      </w:r>
      <w:r w:rsidRPr="00F86B89">
        <w:rPr>
          <w:rFonts w:ascii="Times New Roman" w:hAnsi="Times New Roman" w:cs="Times New Roman"/>
          <w:sz w:val="24"/>
          <w:szCs w:val="24"/>
        </w:rPr>
        <w:t>service needs</w:t>
      </w:r>
      <w:r w:rsidR="0013758E">
        <w:rPr>
          <w:rFonts w:ascii="Times New Roman" w:hAnsi="Times New Roman" w:cs="Times New Roman"/>
          <w:sz w:val="24"/>
          <w:szCs w:val="24"/>
        </w:rPr>
        <w:t xml:space="preserve"> and thus </w:t>
      </w:r>
      <w:r w:rsidR="00EE694E">
        <w:rPr>
          <w:rFonts w:ascii="Times New Roman" w:hAnsi="Times New Roman" w:cs="Times New Roman"/>
          <w:sz w:val="24"/>
          <w:szCs w:val="24"/>
        </w:rPr>
        <w:t xml:space="preserve">identifying </w:t>
      </w:r>
      <w:r w:rsidR="0013758E">
        <w:rPr>
          <w:rFonts w:ascii="Times New Roman" w:hAnsi="Times New Roman" w:cs="Times New Roman"/>
          <w:sz w:val="24"/>
          <w:szCs w:val="24"/>
        </w:rPr>
        <w:t xml:space="preserve">these needs is important to inform service planning and </w:t>
      </w:r>
      <w:r w:rsidRPr="00F86B89">
        <w:rPr>
          <w:rFonts w:ascii="Times New Roman" w:hAnsi="Times New Roman" w:cs="Times New Roman"/>
          <w:sz w:val="24"/>
          <w:szCs w:val="24"/>
        </w:rPr>
        <w:t xml:space="preserve">delivery. </w:t>
      </w:r>
      <w:r w:rsidR="0057676A">
        <w:rPr>
          <w:rFonts w:ascii="Times New Roman" w:hAnsi="Times New Roman" w:cs="Times New Roman"/>
          <w:sz w:val="24"/>
          <w:szCs w:val="24"/>
        </w:rPr>
        <w:t xml:space="preserve">Programs on </w:t>
      </w:r>
      <w:r w:rsidR="00EE694E">
        <w:rPr>
          <w:rFonts w:ascii="Times New Roman" w:hAnsi="Times New Roman" w:cs="Times New Roman"/>
          <w:sz w:val="24"/>
          <w:szCs w:val="24"/>
        </w:rPr>
        <w:t>detoxification</w:t>
      </w:r>
      <w:r w:rsidR="0057676A">
        <w:rPr>
          <w:rFonts w:ascii="Times New Roman" w:hAnsi="Times New Roman" w:cs="Times New Roman"/>
          <w:sz w:val="24"/>
          <w:szCs w:val="24"/>
        </w:rPr>
        <w:t xml:space="preserve">, for example, </w:t>
      </w:r>
      <w:r w:rsidRPr="00F86B89">
        <w:rPr>
          <w:rFonts w:ascii="Times New Roman" w:hAnsi="Times New Roman" w:cs="Times New Roman"/>
          <w:sz w:val="24"/>
          <w:szCs w:val="24"/>
        </w:rPr>
        <w:t>would confer little</w:t>
      </w:r>
      <w:r w:rsidRPr="00F86B89">
        <w:rPr>
          <w:rFonts w:ascii="Times New Roman" w:hAnsi="Times New Roman" w:cs="Times New Roman"/>
          <w:sz w:val="24"/>
          <w:szCs w:val="24"/>
        </w:rPr>
        <w:t xml:space="preserve"> advantage if incorporated into programs for homeless children in a similar sense as job counseling would be of no value to persons who have severe drug addictions.</w:t>
      </w:r>
    </w:p>
    <w:p w:rsidR="001038C5" w:rsidRPr="00F86B89" w:rsidP="00FF5191" w14:paraId="0B3CAC33" w14:textId="36149571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86B89">
        <w:rPr>
          <w:rFonts w:ascii="Times New Roman" w:hAnsi="Times New Roman" w:cs="Times New Roman"/>
          <w:sz w:val="24"/>
          <w:szCs w:val="24"/>
        </w:rPr>
        <w:t>Secondly, the identification of subgroup needs would allow for the guiding of agencies in h</w:t>
      </w:r>
      <w:r w:rsidRPr="00F86B89">
        <w:rPr>
          <w:rFonts w:ascii="Times New Roman" w:hAnsi="Times New Roman" w:cs="Times New Roman"/>
          <w:sz w:val="24"/>
          <w:szCs w:val="24"/>
        </w:rPr>
        <w:t xml:space="preserve">iring staff with </w:t>
      </w:r>
      <w:r w:rsidRPr="00F86B89">
        <w:rPr>
          <w:rFonts w:ascii="Times New Roman" w:hAnsi="Times New Roman" w:cs="Times New Roman"/>
          <w:sz w:val="24"/>
          <w:szCs w:val="24"/>
        </w:rPr>
        <w:t>skills that</w:t>
      </w:r>
      <w:r w:rsidRPr="00F86B89">
        <w:rPr>
          <w:rFonts w:ascii="Times New Roman" w:hAnsi="Times New Roman" w:cs="Times New Roman"/>
          <w:sz w:val="24"/>
          <w:szCs w:val="24"/>
        </w:rPr>
        <w:t xml:space="preserve"> match the needs of the </w:t>
      </w:r>
      <w:r w:rsidRPr="00F86B89">
        <w:rPr>
          <w:rFonts w:ascii="Times New Roman" w:hAnsi="Times New Roman" w:cs="Times New Roman"/>
          <w:sz w:val="24"/>
          <w:szCs w:val="24"/>
        </w:rPr>
        <w:t>pe</w:t>
      </w:r>
      <w:bookmarkStart w:id="0" w:name="_GoBack"/>
      <w:bookmarkEnd w:id="0"/>
      <w:r w:rsidRPr="00F86B89">
        <w:rPr>
          <w:rFonts w:ascii="Times New Roman" w:hAnsi="Times New Roman" w:cs="Times New Roman"/>
          <w:sz w:val="24"/>
          <w:szCs w:val="24"/>
        </w:rPr>
        <w:t>ople</w:t>
      </w:r>
      <w:r w:rsidRPr="00F86B89">
        <w:rPr>
          <w:rFonts w:ascii="Times New Roman" w:hAnsi="Times New Roman" w:cs="Times New Roman"/>
          <w:sz w:val="24"/>
          <w:szCs w:val="24"/>
        </w:rPr>
        <w:t xml:space="preserve"> to be served. Programs, for example, that help</w:t>
      </w:r>
      <w:r w:rsidR="0057676A">
        <w:rPr>
          <w:rFonts w:ascii="Times New Roman" w:hAnsi="Times New Roman" w:cs="Times New Roman"/>
          <w:sz w:val="24"/>
          <w:szCs w:val="24"/>
        </w:rPr>
        <w:t xml:space="preserve"> the mentally ill homeless people need </w:t>
      </w:r>
      <w:r w:rsidR="00EE694E">
        <w:rPr>
          <w:rFonts w:ascii="Times New Roman" w:hAnsi="Times New Roman" w:cs="Times New Roman"/>
          <w:sz w:val="24"/>
          <w:szCs w:val="24"/>
        </w:rPr>
        <w:t>psychiatrists</w:t>
      </w:r>
      <w:r w:rsidR="0057676A">
        <w:rPr>
          <w:rFonts w:ascii="Times New Roman" w:hAnsi="Times New Roman" w:cs="Times New Roman"/>
          <w:sz w:val="24"/>
          <w:szCs w:val="24"/>
        </w:rPr>
        <w:t xml:space="preserve">, while programs serving linguistic minorities need to hire staff that is culturally and </w:t>
      </w:r>
      <w:r w:rsidR="00EE694E">
        <w:rPr>
          <w:rFonts w:ascii="Times New Roman" w:hAnsi="Times New Roman" w:cs="Times New Roman"/>
          <w:sz w:val="24"/>
          <w:szCs w:val="24"/>
        </w:rPr>
        <w:t>linguistically</w:t>
      </w:r>
      <w:r w:rsidR="0057676A">
        <w:rPr>
          <w:rFonts w:ascii="Times New Roman" w:hAnsi="Times New Roman" w:cs="Times New Roman"/>
          <w:sz w:val="24"/>
          <w:szCs w:val="24"/>
        </w:rPr>
        <w:t xml:space="preserve"> apt</w:t>
      </w:r>
      <w:r w:rsidRPr="00FF5191" w:rsidR="00FF5191">
        <w:rPr>
          <w:rFonts w:ascii="Times New Roman" w:hAnsi="Times New Roman" w:cs="Times New Roman"/>
          <w:sz w:val="24"/>
          <w:szCs w:val="24"/>
        </w:rPr>
        <w:t xml:space="preserve"> </w:t>
      </w:r>
      <w:r w:rsidR="00FF5191">
        <w:rPr>
          <w:rFonts w:ascii="Times New Roman" w:hAnsi="Times New Roman" w:cs="Times New Roman"/>
          <w:sz w:val="24"/>
          <w:szCs w:val="24"/>
        </w:rPr>
        <w:t>(</w:t>
      </w:r>
      <w:r w:rsidRPr="00FF5191" w:rsidR="00FF5191">
        <w:rPr>
          <w:rFonts w:ascii="Times New Roman" w:hAnsi="Times New Roman" w:cs="Times New Roman"/>
          <w:sz w:val="24"/>
          <w:szCs w:val="24"/>
        </w:rPr>
        <w:t>Haskett, Perlman &amp; Cowan VII</w:t>
      </w:r>
      <w:r w:rsidRPr="00FF5191" w:rsidR="00EE694E">
        <w:rPr>
          <w:rFonts w:ascii="Times New Roman" w:hAnsi="Times New Roman" w:cs="Times New Roman"/>
          <w:sz w:val="24"/>
          <w:szCs w:val="24"/>
        </w:rPr>
        <w:t>).</w:t>
      </w:r>
      <w:r w:rsidR="0057676A">
        <w:rPr>
          <w:rFonts w:ascii="Times New Roman" w:hAnsi="Times New Roman" w:cs="Times New Roman"/>
          <w:sz w:val="24"/>
          <w:szCs w:val="24"/>
        </w:rPr>
        <w:t xml:space="preserve"> The </w:t>
      </w:r>
      <w:r w:rsidR="00EE694E">
        <w:rPr>
          <w:rFonts w:ascii="Times New Roman" w:hAnsi="Times New Roman" w:cs="Times New Roman"/>
          <w:sz w:val="24"/>
          <w:szCs w:val="24"/>
        </w:rPr>
        <w:t>identification</w:t>
      </w:r>
      <w:r w:rsidR="0057676A">
        <w:rPr>
          <w:rFonts w:ascii="Times New Roman" w:hAnsi="Times New Roman" w:cs="Times New Roman"/>
          <w:sz w:val="24"/>
          <w:szCs w:val="24"/>
        </w:rPr>
        <w:t xml:space="preserve"> of group </w:t>
      </w:r>
      <w:r w:rsidR="00EE694E">
        <w:rPr>
          <w:rFonts w:ascii="Times New Roman" w:hAnsi="Times New Roman" w:cs="Times New Roman"/>
          <w:sz w:val="24"/>
          <w:szCs w:val="24"/>
        </w:rPr>
        <w:t>special</w:t>
      </w:r>
      <w:r w:rsidR="0057676A">
        <w:rPr>
          <w:rFonts w:ascii="Times New Roman" w:hAnsi="Times New Roman" w:cs="Times New Roman"/>
          <w:sz w:val="24"/>
          <w:szCs w:val="24"/>
        </w:rPr>
        <w:t xml:space="preserve"> service needs finally would allow for the </w:t>
      </w:r>
      <w:r w:rsidR="00EE694E">
        <w:rPr>
          <w:rFonts w:ascii="Times New Roman" w:hAnsi="Times New Roman" w:cs="Times New Roman"/>
          <w:sz w:val="24"/>
          <w:szCs w:val="24"/>
        </w:rPr>
        <w:t>combination</w:t>
      </w:r>
      <w:r w:rsidR="0057676A">
        <w:rPr>
          <w:rFonts w:ascii="Times New Roman" w:hAnsi="Times New Roman" w:cs="Times New Roman"/>
          <w:sz w:val="24"/>
          <w:szCs w:val="24"/>
        </w:rPr>
        <w:t xml:space="preserve"> of </w:t>
      </w:r>
      <w:r w:rsidR="00EE694E">
        <w:rPr>
          <w:rFonts w:ascii="Times New Roman" w:hAnsi="Times New Roman" w:cs="Times New Roman"/>
          <w:sz w:val="24"/>
          <w:szCs w:val="24"/>
        </w:rPr>
        <w:t>organizational</w:t>
      </w:r>
      <w:r w:rsidR="0057676A">
        <w:rPr>
          <w:rFonts w:ascii="Times New Roman" w:hAnsi="Times New Roman" w:cs="Times New Roman"/>
          <w:sz w:val="24"/>
          <w:szCs w:val="24"/>
        </w:rPr>
        <w:t xml:space="preserve"> efforts to form super service </w:t>
      </w:r>
      <w:r w:rsidR="00EE694E">
        <w:rPr>
          <w:rFonts w:ascii="Times New Roman" w:hAnsi="Times New Roman" w:cs="Times New Roman"/>
          <w:sz w:val="24"/>
          <w:szCs w:val="24"/>
        </w:rPr>
        <w:t>networks</w:t>
      </w:r>
      <w:r w:rsidR="0057676A">
        <w:rPr>
          <w:rFonts w:ascii="Times New Roman" w:hAnsi="Times New Roman" w:cs="Times New Roman"/>
          <w:sz w:val="24"/>
          <w:szCs w:val="24"/>
        </w:rPr>
        <w:t xml:space="preserve"> </w:t>
      </w:r>
      <w:r w:rsidR="00EE694E">
        <w:rPr>
          <w:rFonts w:ascii="Times New Roman" w:hAnsi="Times New Roman" w:cs="Times New Roman"/>
          <w:sz w:val="24"/>
          <w:szCs w:val="24"/>
        </w:rPr>
        <w:t>targeting</w:t>
      </w:r>
      <w:r w:rsidR="0057676A">
        <w:rPr>
          <w:rFonts w:ascii="Times New Roman" w:hAnsi="Times New Roman" w:cs="Times New Roman"/>
          <w:sz w:val="24"/>
          <w:szCs w:val="24"/>
        </w:rPr>
        <w:t xml:space="preserve"> a broad range of issues </w:t>
      </w:r>
      <w:r w:rsidR="00EE694E">
        <w:rPr>
          <w:rFonts w:ascii="Times New Roman" w:hAnsi="Times New Roman" w:cs="Times New Roman"/>
          <w:sz w:val="24"/>
          <w:szCs w:val="24"/>
        </w:rPr>
        <w:t>associated</w:t>
      </w:r>
      <w:r w:rsidR="0057676A">
        <w:rPr>
          <w:rFonts w:ascii="Times New Roman" w:hAnsi="Times New Roman" w:cs="Times New Roman"/>
          <w:sz w:val="24"/>
          <w:szCs w:val="24"/>
        </w:rPr>
        <w:t xml:space="preserve"> with </w:t>
      </w:r>
      <w:r w:rsidR="00EE694E">
        <w:rPr>
          <w:rFonts w:ascii="Times New Roman" w:hAnsi="Times New Roman" w:cs="Times New Roman"/>
          <w:sz w:val="24"/>
          <w:szCs w:val="24"/>
        </w:rPr>
        <w:t>homelessness</w:t>
      </w:r>
      <w:r w:rsidR="0057676A">
        <w:rPr>
          <w:rFonts w:ascii="Times New Roman" w:hAnsi="Times New Roman" w:cs="Times New Roman"/>
          <w:sz w:val="24"/>
          <w:szCs w:val="24"/>
        </w:rPr>
        <w:t xml:space="preserve">. This is more so important as homelessness is </w:t>
      </w:r>
      <w:r w:rsidR="00EE694E">
        <w:rPr>
          <w:rFonts w:ascii="Times New Roman" w:hAnsi="Times New Roman" w:cs="Times New Roman"/>
          <w:sz w:val="24"/>
          <w:szCs w:val="24"/>
        </w:rPr>
        <w:t>typically</w:t>
      </w:r>
      <w:r w:rsidR="0057676A">
        <w:rPr>
          <w:rFonts w:ascii="Times New Roman" w:hAnsi="Times New Roman" w:cs="Times New Roman"/>
          <w:sz w:val="24"/>
          <w:szCs w:val="24"/>
        </w:rPr>
        <w:t xml:space="preserve"> </w:t>
      </w:r>
      <w:r w:rsidR="00EE694E">
        <w:rPr>
          <w:rFonts w:ascii="Times New Roman" w:hAnsi="Times New Roman" w:cs="Times New Roman"/>
          <w:sz w:val="24"/>
          <w:szCs w:val="24"/>
        </w:rPr>
        <w:t>associated</w:t>
      </w:r>
      <w:r w:rsidR="0057676A">
        <w:rPr>
          <w:rFonts w:ascii="Times New Roman" w:hAnsi="Times New Roman" w:cs="Times New Roman"/>
          <w:sz w:val="24"/>
          <w:szCs w:val="24"/>
        </w:rPr>
        <w:t xml:space="preserve"> with need in multiple areas. Agency alliances would allow for the achievement of different goals in lesser time and inexpensively</w:t>
      </w:r>
      <w:r w:rsidRPr="00F86B89" w:rsidR="00293273">
        <w:rPr>
          <w:rFonts w:ascii="Times New Roman" w:hAnsi="Times New Roman" w:cs="Times New Roman"/>
          <w:sz w:val="24"/>
          <w:szCs w:val="24"/>
        </w:rPr>
        <w:t xml:space="preserve"> (Robertson &amp; Greenblatt 123)</w:t>
      </w:r>
      <w:r w:rsidRPr="00F86B89">
        <w:rPr>
          <w:rFonts w:ascii="Times New Roman" w:hAnsi="Times New Roman" w:cs="Times New Roman"/>
          <w:sz w:val="24"/>
          <w:szCs w:val="24"/>
        </w:rPr>
        <w:t>.</w:t>
      </w:r>
    </w:p>
    <w:p w:rsidR="001F04D0" w:rsidRPr="00F86B89" w:rsidP="00F86B89" w14:paraId="46C58CDA" w14:textId="6AAB6294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F86B89">
        <w:rPr>
          <w:rFonts w:ascii="Times New Roman" w:hAnsi="Times New Roman" w:cs="Times New Roman"/>
          <w:sz w:val="24"/>
          <w:szCs w:val="24"/>
        </w:rPr>
        <w:t xml:space="preserve">To </w:t>
      </w:r>
      <w:r w:rsidRPr="00F86B89" w:rsidR="008A6E2D">
        <w:rPr>
          <w:rFonts w:ascii="Times New Roman" w:hAnsi="Times New Roman" w:cs="Times New Roman"/>
          <w:sz w:val="24"/>
          <w:szCs w:val="24"/>
        </w:rPr>
        <w:t>conclude</w:t>
      </w:r>
      <w:r w:rsidRPr="00F86B89">
        <w:rPr>
          <w:rFonts w:ascii="Times New Roman" w:hAnsi="Times New Roman" w:cs="Times New Roman"/>
          <w:sz w:val="24"/>
          <w:szCs w:val="24"/>
        </w:rPr>
        <w:t xml:space="preserve">, it is never </w:t>
      </w:r>
      <w:r w:rsidR="00FF5191">
        <w:rPr>
          <w:rFonts w:ascii="Times New Roman" w:hAnsi="Times New Roman" w:cs="Times New Roman"/>
          <w:sz w:val="24"/>
          <w:szCs w:val="24"/>
        </w:rPr>
        <w:t xml:space="preserve">the intention of scholars to </w:t>
      </w:r>
      <w:r w:rsidRPr="00F86B89" w:rsidR="00FF5191">
        <w:rPr>
          <w:rFonts w:ascii="Times New Roman" w:hAnsi="Times New Roman" w:cs="Times New Roman"/>
          <w:sz w:val="24"/>
          <w:szCs w:val="24"/>
        </w:rPr>
        <w:t>understate</w:t>
      </w:r>
      <w:r w:rsidRPr="00F86B89">
        <w:rPr>
          <w:rFonts w:ascii="Times New Roman" w:hAnsi="Times New Roman" w:cs="Times New Roman"/>
          <w:sz w:val="24"/>
          <w:szCs w:val="24"/>
        </w:rPr>
        <w:t xml:space="preserve"> the </w:t>
      </w:r>
      <w:r w:rsidR="00EE694E">
        <w:rPr>
          <w:rFonts w:ascii="Times New Roman" w:hAnsi="Times New Roman" w:cs="Times New Roman"/>
          <w:sz w:val="24"/>
          <w:szCs w:val="24"/>
        </w:rPr>
        <w:t>need</w:t>
      </w:r>
      <w:r w:rsidR="00FF5191">
        <w:rPr>
          <w:rFonts w:ascii="Times New Roman" w:hAnsi="Times New Roman" w:cs="Times New Roman"/>
          <w:sz w:val="24"/>
          <w:szCs w:val="24"/>
        </w:rPr>
        <w:t xml:space="preserve"> for addressing the needs of </w:t>
      </w:r>
      <w:r w:rsidR="00EE694E">
        <w:rPr>
          <w:rFonts w:ascii="Times New Roman" w:hAnsi="Times New Roman" w:cs="Times New Roman"/>
          <w:sz w:val="24"/>
          <w:szCs w:val="24"/>
        </w:rPr>
        <w:t>homeless</w:t>
      </w:r>
      <w:r w:rsidR="00FF5191">
        <w:rPr>
          <w:rFonts w:ascii="Times New Roman" w:hAnsi="Times New Roman" w:cs="Times New Roman"/>
          <w:sz w:val="24"/>
          <w:szCs w:val="24"/>
        </w:rPr>
        <w:t xml:space="preserve"> subgroups. </w:t>
      </w:r>
      <w:r w:rsidRPr="00F86B89" w:rsidR="00ED5D3D">
        <w:rPr>
          <w:rFonts w:ascii="Times New Roman" w:hAnsi="Times New Roman" w:cs="Times New Roman"/>
          <w:sz w:val="24"/>
          <w:szCs w:val="24"/>
        </w:rPr>
        <w:t>Single mother</w:t>
      </w:r>
      <w:r w:rsidR="00FF5191">
        <w:rPr>
          <w:rFonts w:ascii="Times New Roman" w:hAnsi="Times New Roman" w:cs="Times New Roman"/>
          <w:sz w:val="24"/>
          <w:szCs w:val="24"/>
        </w:rPr>
        <w:t>s</w:t>
      </w:r>
      <w:r w:rsidRPr="00F86B89" w:rsidR="00ED5D3D">
        <w:rPr>
          <w:rFonts w:ascii="Times New Roman" w:hAnsi="Times New Roman" w:cs="Times New Roman"/>
          <w:sz w:val="24"/>
          <w:szCs w:val="24"/>
        </w:rPr>
        <w:t xml:space="preserve"> </w:t>
      </w:r>
      <w:r w:rsidRPr="00F86B89" w:rsidR="008A6E2D">
        <w:rPr>
          <w:rFonts w:ascii="Times New Roman" w:hAnsi="Times New Roman" w:cs="Times New Roman"/>
          <w:sz w:val="24"/>
          <w:szCs w:val="24"/>
        </w:rPr>
        <w:t>need</w:t>
      </w:r>
      <w:r w:rsidRPr="00F86B89" w:rsidR="00ED5D3D">
        <w:rPr>
          <w:rFonts w:ascii="Times New Roman" w:hAnsi="Times New Roman" w:cs="Times New Roman"/>
          <w:sz w:val="24"/>
          <w:szCs w:val="24"/>
        </w:rPr>
        <w:t xml:space="preserve"> job training and child care, and children need to get </w:t>
      </w:r>
      <w:r w:rsidRPr="00F86B89" w:rsidR="008A6E2D">
        <w:rPr>
          <w:rFonts w:ascii="Times New Roman" w:hAnsi="Times New Roman" w:cs="Times New Roman"/>
          <w:sz w:val="24"/>
          <w:szCs w:val="24"/>
        </w:rPr>
        <w:t>an education</w:t>
      </w:r>
      <w:r w:rsidRPr="00F86B89" w:rsidR="00ED5D3D">
        <w:rPr>
          <w:rFonts w:ascii="Times New Roman" w:hAnsi="Times New Roman" w:cs="Times New Roman"/>
          <w:sz w:val="24"/>
          <w:szCs w:val="24"/>
        </w:rPr>
        <w:t xml:space="preserve">, </w:t>
      </w:r>
      <w:r w:rsidR="00FF5191">
        <w:rPr>
          <w:rFonts w:ascii="Times New Roman" w:hAnsi="Times New Roman" w:cs="Times New Roman"/>
          <w:sz w:val="24"/>
          <w:szCs w:val="24"/>
        </w:rPr>
        <w:t xml:space="preserve">those with mental ailments need </w:t>
      </w:r>
      <w:r w:rsidR="00EE694E">
        <w:rPr>
          <w:rFonts w:ascii="Times New Roman" w:hAnsi="Times New Roman" w:cs="Times New Roman"/>
          <w:sz w:val="24"/>
          <w:szCs w:val="24"/>
        </w:rPr>
        <w:t>medical</w:t>
      </w:r>
      <w:r w:rsidR="00FF5191">
        <w:rPr>
          <w:rFonts w:ascii="Times New Roman" w:hAnsi="Times New Roman" w:cs="Times New Roman"/>
          <w:sz w:val="24"/>
          <w:szCs w:val="24"/>
        </w:rPr>
        <w:t xml:space="preserve"> attention while </w:t>
      </w:r>
      <w:r w:rsidR="00EE694E">
        <w:rPr>
          <w:rFonts w:ascii="Times New Roman" w:hAnsi="Times New Roman" w:cs="Times New Roman"/>
          <w:sz w:val="24"/>
          <w:szCs w:val="24"/>
        </w:rPr>
        <w:t xml:space="preserve">the </w:t>
      </w:r>
      <w:r w:rsidRPr="00F86B89" w:rsidR="00EE694E">
        <w:rPr>
          <w:rFonts w:ascii="Times New Roman" w:hAnsi="Times New Roman" w:cs="Times New Roman"/>
          <w:sz w:val="24"/>
          <w:szCs w:val="24"/>
        </w:rPr>
        <w:t>veterans</w:t>
      </w:r>
      <w:r w:rsidRPr="00F86B89" w:rsidR="00ED5D3D">
        <w:rPr>
          <w:rFonts w:ascii="Times New Roman" w:hAnsi="Times New Roman" w:cs="Times New Roman"/>
          <w:sz w:val="24"/>
          <w:szCs w:val="24"/>
        </w:rPr>
        <w:t xml:space="preserve"> deserve </w:t>
      </w:r>
      <w:r w:rsidRPr="00F86B89" w:rsidR="008A6E2D">
        <w:rPr>
          <w:rFonts w:ascii="Times New Roman" w:hAnsi="Times New Roman" w:cs="Times New Roman"/>
          <w:sz w:val="24"/>
          <w:szCs w:val="24"/>
        </w:rPr>
        <w:t>recognition</w:t>
      </w:r>
      <w:r w:rsidRPr="00F86B89" w:rsidR="00ED5D3D">
        <w:rPr>
          <w:rFonts w:ascii="Times New Roman" w:hAnsi="Times New Roman" w:cs="Times New Roman"/>
          <w:sz w:val="24"/>
          <w:szCs w:val="24"/>
        </w:rPr>
        <w:t xml:space="preserve"> and honor for their</w:t>
      </w:r>
      <w:r w:rsidR="00FF5191">
        <w:rPr>
          <w:rFonts w:ascii="Times New Roman" w:hAnsi="Times New Roman" w:cs="Times New Roman"/>
          <w:sz w:val="24"/>
          <w:szCs w:val="24"/>
        </w:rPr>
        <w:t xml:space="preserve"> </w:t>
      </w:r>
      <w:r w:rsidRPr="00F86B89" w:rsidR="00EE694E">
        <w:rPr>
          <w:rFonts w:ascii="Times New Roman" w:hAnsi="Times New Roman" w:cs="Times New Roman"/>
          <w:sz w:val="24"/>
          <w:szCs w:val="24"/>
        </w:rPr>
        <w:t>sacrifices</w:t>
      </w:r>
      <w:r w:rsidR="00EE694E">
        <w:rPr>
          <w:rFonts w:ascii="Times New Roman" w:hAnsi="Times New Roman" w:cs="Times New Roman"/>
          <w:sz w:val="24"/>
          <w:szCs w:val="24"/>
        </w:rPr>
        <w:t xml:space="preserve"> made</w:t>
      </w:r>
      <w:r w:rsidR="00FF5191">
        <w:rPr>
          <w:rFonts w:ascii="Times New Roman" w:hAnsi="Times New Roman" w:cs="Times New Roman"/>
          <w:sz w:val="24"/>
          <w:szCs w:val="24"/>
        </w:rPr>
        <w:t xml:space="preserve">. </w:t>
      </w:r>
      <w:r w:rsidR="00EE694E">
        <w:rPr>
          <w:rFonts w:ascii="Times New Roman" w:hAnsi="Times New Roman" w:cs="Times New Roman"/>
          <w:sz w:val="24"/>
          <w:szCs w:val="24"/>
        </w:rPr>
        <w:t>However</w:t>
      </w:r>
      <w:r w:rsidR="00FF5191">
        <w:rPr>
          <w:rFonts w:ascii="Times New Roman" w:hAnsi="Times New Roman" w:cs="Times New Roman"/>
          <w:sz w:val="24"/>
          <w:szCs w:val="24"/>
        </w:rPr>
        <w:t xml:space="preserve">, in light of </w:t>
      </w:r>
      <w:r w:rsidR="00EE694E">
        <w:rPr>
          <w:rFonts w:ascii="Times New Roman" w:hAnsi="Times New Roman" w:cs="Times New Roman"/>
          <w:sz w:val="24"/>
          <w:szCs w:val="24"/>
        </w:rPr>
        <w:t>homeless</w:t>
      </w:r>
      <w:r w:rsidR="00FF5191">
        <w:rPr>
          <w:rFonts w:ascii="Times New Roman" w:hAnsi="Times New Roman" w:cs="Times New Roman"/>
          <w:sz w:val="24"/>
          <w:szCs w:val="24"/>
        </w:rPr>
        <w:t xml:space="preserve"> people </w:t>
      </w:r>
      <w:r w:rsidR="00EE694E">
        <w:rPr>
          <w:rFonts w:ascii="Times New Roman" w:hAnsi="Times New Roman" w:cs="Times New Roman"/>
          <w:sz w:val="24"/>
          <w:szCs w:val="24"/>
        </w:rPr>
        <w:t>needing</w:t>
      </w:r>
      <w:r w:rsidR="00FF5191">
        <w:rPr>
          <w:rFonts w:ascii="Times New Roman" w:hAnsi="Times New Roman" w:cs="Times New Roman"/>
          <w:sz w:val="24"/>
          <w:szCs w:val="24"/>
        </w:rPr>
        <w:t xml:space="preserve"> </w:t>
      </w:r>
      <w:r w:rsidR="00FF5191">
        <w:rPr>
          <w:rFonts w:ascii="Times New Roman" w:hAnsi="Times New Roman" w:cs="Times New Roman"/>
          <w:sz w:val="24"/>
          <w:szCs w:val="24"/>
        </w:rPr>
        <w:t xml:space="preserve">support and </w:t>
      </w:r>
      <w:r w:rsidR="00EE694E">
        <w:rPr>
          <w:rFonts w:ascii="Times New Roman" w:hAnsi="Times New Roman" w:cs="Times New Roman"/>
          <w:sz w:val="24"/>
          <w:szCs w:val="24"/>
        </w:rPr>
        <w:t>encouragement</w:t>
      </w:r>
      <w:r w:rsidR="00FF5191">
        <w:rPr>
          <w:rFonts w:ascii="Times New Roman" w:hAnsi="Times New Roman" w:cs="Times New Roman"/>
          <w:sz w:val="24"/>
          <w:szCs w:val="24"/>
        </w:rPr>
        <w:t>, little effort has been put into</w:t>
      </w:r>
      <w:r w:rsidRPr="00F86B89">
        <w:rPr>
          <w:rFonts w:ascii="Times New Roman" w:hAnsi="Times New Roman" w:cs="Times New Roman"/>
          <w:sz w:val="24"/>
          <w:szCs w:val="24"/>
        </w:rPr>
        <w:t xml:space="preserve"> understanding the needs of the </w:t>
      </w:r>
      <w:r w:rsidRPr="00F86B89" w:rsidR="008A6E2D">
        <w:rPr>
          <w:rFonts w:ascii="Times New Roman" w:hAnsi="Times New Roman" w:cs="Times New Roman"/>
          <w:sz w:val="24"/>
          <w:szCs w:val="24"/>
        </w:rPr>
        <w:t>homeless</w:t>
      </w:r>
      <w:r w:rsidRPr="00F86B89">
        <w:rPr>
          <w:rFonts w:ascii="Times New Roman" w:hAnsi="Times New Roman" w:cs="Times New Roman"/>
          <w:sz w:val="24"/>
          <w:szCs w:val="24"/>
        </w:rPr>
        <w:t xml:space="preserve"> </w:t>
      </w:r>
      <w:r w:rsidRPr="00F86B89" w:rsidR="008A6E2D">
        <w:rPr>
          <w:rFonts w:ascii="Times New Roman" w:hAnsi="Times New Roman" w:cs="Times New Roman"/>
          <w:sz w:val="24"/>
          <w:szCs w:val="24"/>
        </w:rPr>
        <w:t>subgroups</w:t>
      </w:r>
      <w:r w:rsidRPr="00F86B89">
        <w:rPr>
          <w:rFonts w:ascii="Times New Roman" w:hAnsi="Times New Roman" w:cs="Times New Roman"/>
          <w:sz w:val="24"/>
          <w:szCs w:val="24"/>
        </w:rPr>
        <w:t xml:space="preserve"> to al</w:t>
      </w:r>
      <w:r w:rsidRPr="00F86B89">
        <w:rPr>
          <w:rFonts w:ascii="Times New Roman" w:hAnsi="Times New Roman" w:cs="Times New Roman"/>
          <w:sz w:val="24"/>
          <w:szCs w:val="24"/>
        </w:rPr>
        <w:t xml:space="preserve">low for proper support for each of the subsets. </w:t>
      </w:r>
    </w:p>
    <w:p w:rsidR="001038C5" w:rsidRPr="00F86B89" w:rsidP="00F86B89" w14:paraId="32F29F1A" w14:textId="7E3E5088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While </w:t>
      </w:r>
      <w:r w:rsidR="00EE694E">
        <w:rPr>
          <w:rFonts w:ascii="Times New Roman" w:hAnsi="Times New Roman" w:cs="Times New Roman"/>
          <w:sz w:val="24"/>
          <w:szCs w:val="24"/>
        </w:rPr>
        <w:t>notably</w:t>
      </w:r>
      <w:r>
        <w:rPr>
          <w:rFonts w:ascii="Times New Roman" w:hAnsi="Times New Roman" w:cs="Times New Roman"/>
          <w:sz w:val="24"/>
          <w:szCs w:val="24"/>
        </w:rPr>
        <w:t xml:space="preserve">, the service needs of each </w:t>
      </w:r>
      <w:r w:rsidR="00EE694E">
        <w:rPr>
          <w:rFonts w:ascii="Times New Roman" w:hAnsi="Times New Roman" w:cs="Times New Roman"/>
          <w:sz w:val="24"/>
          <w:szCs w:val="24"/>
        </w:rPr>
        <w:t>homeless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694E">
        <w:rPr>
          <w:rFonts w:ascii="Times New Roman" w:hAnsi="Times New Roman" w:cs="Times New Roman"/>
          <w:sz w:val="24"/>
          <w:szCs w:val="24"/>
        </w:rPr>
        <w:t>subgroup</w:t>
      </w:r>
      <w:r>
        <w:rPr>
          <w:rFonts w:ascii="Times New Roman" w:hAnsi="Times New Roman" w:cs="Times New Roman"/>
          <w:sz w:val="24"/>
          <w:szCs w:val="24"/>
        </w:rPr>
        <w:t xml:space="preserve"> need to be specified and addressed, failure to delaminate these needs should not be used as a means to a de facto acceptance of homelessness being irreparable and </w:t>
      </w:r>
      <w:r w:rsidR="00EE694E">
        <w:rPr>
          <w:rFonts w:ascii="Times New Roman" w:hAnsi="Times New Roman" w:cs="Times New Roman"/>
          <w:sz w:val="24"/>
          <w:szCs w:val="24"/>
        </w:rPr>
        <w:t>acceptable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While this may be seemingly better than </w:t>
      </w:r>
      <w:r w:rsidRPr="00F86B89" w:rsidR="008A6E2D">
        <w:rPr>
          <w:rFonts w:ascii="Times New Roman" w:hAnsi="Times New Roman" w:cs="Times New Roman"/>
          <w:sz w:val="24"/>
          <w:szCs w:val="24"/>
        </w:rPr>
        <w:t>holistically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 neglecting their needs, it is imperative that </w:t>
      </w:r>
      <w:r w:rsidRPr="00F86B89" w:rsidR="008A6E2D">
        <w:rPr>
          <w:rFonts w:ascii="Times New Roman" w:hAnsi="Times New Roman" w:cs="Times New Roman"/>
          <w:sz w:val="24"/>
          <w:szCs w:val="24"/>
        </w:rPr>
        <w:t>policy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makers understand that such a </w:t>
      </w:r>
      <w:r w:rsidRPr="00F86B89" w:rsidR="008A6E2D">
        <w:rPr>
          <w:rFonts w:ascii="Times New Roman" w:hAnsi="Times New Roman" w:cs="Times New Roman"/>
          <w:sz w:val="24"/>
          <w:szCs w:val="24"/>
        </w:rPr>
        <w:t>response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 are reflective of capitulation to </w:t>
      </w:r>
      <w:r w:rsidRPr="00F86B89" w:rsidR="008A6E2D">
        <w:rPr>
          <w:rFonts w:ascii="Times New Roman" w:hAnsi="Times New Roman" w:cs="Times New Roman"/>
          <w:sz w:val="24"/>
          <w:szCs w:val="24"/>
        </w:rPr>
        <w:t>inevitable</w:t>
      </w:r>
      <w:r w:rsidRPr="00F86B89" w:rsidR="00064F9B">
        <w:rPr>
          <w:rFonts w:ascii="Times New Roman" w:hAnsi="Times New Roman" w:cs="Times New Roman"/>
          <w:sz w:val="24"/>
          <w:szCs w:val="24"/>
        </w:rPr>
        <w:t xml:space="preserve"> outcomes. Proper political will from the political elite would allow for the eradication of </w:t>
      </w:r>
      <w:r w:rsidRPr="00F86B89" w:rsidR="008A6E2D">
        <w:rPr>
          <w:rFonts w:ascii="Times New Roman" w:hAnsi="Times New Roman" w:cs="Times New Roman"/>
          <w:sz w:val="24"/>
          <w:szCs w:val="24"/>
        </w:rPr>
        <w:t>homelessness</w:t>
      </w:r>
      <w:r w:rsidRPr="00F86B89" w:rsidR="00B103F6">
        <w:rPr>
          <w:rFonts w:ascii="Times New Roman" w:hAnsi="Times New Roman" w:cs="Times New Roman"/>
          <w:sz w:val="24"/>
          <w:szCs w:val="24"/>
        </w:rPr>
        <w:t xml:space="preserve">, or more realistically, </w:t>
      </w:r>
      <w:r w:rsidRPr="00F86B89" w:rsidR="008A6E2D">
        <w:rPr>
          <w:rFonts w:ascii="Times New Roman" w:hAnsi="Times New Roman" w:cs="Times New Roman"/>
          <w:sz w:val="24"/>
          <w:szCs w:val="24"/>
        </w:rPr>
        <w:t>realize</w:t>
      </w:r>
      <w:r w:rsidRPr="00F86B89" w:rsidR="00B103F6">
        <w:rPr>
          <w:rFonts w:ascii="Times New Roman" w:hAnsi="Times New Roman" w:cs="Times New Roman"/>
          <w:sz w:val="24"/>
          <w:szCs w:val="24"/>
        </w:rPr>
        <w:t xml:space="preserve"> and very marked reduction.</w:t>
      </w:r>
    </w:p>
    <w:p w:rsidR="001038C5" w:rsidRPr="00F86B89" w:rsidP="00F86B89" w14:paraId="44E7FEC6" w14:textId="77777777">
      <w:pPr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86B89">
        <w:rPr>
          <w:rFonts w:ascii="Times New Roman" w:hAnsi="Times New Roman" w:cs="Times New Roman"/>
          <w:sz w:val="24"/>
          <w:szCs w:val="24"/>
        </w:rPr>
        <w:br w:type="page"/>
      </w:r>
    </w:p>
    <w:p w:rsidR="00FE5191" w:rsidRPr="00F86B89" w:rsidP="00F86B89" w14:paraId="1F28D512" w14:textId="18076EFB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86B89">
        <w:rPr>
          <w:rFonts w:ascii="Times New Roman" w:hAnsi="Times New Roman" w:cs="Times New Roman"/>
          <w:sz w:val="24"/>
          <w:szCs w:val="24"/>
        </w:rPr>
        <w:t xml:space="preserve">Works </w:t>
      </w:r>
      <w:r w:rsidRPr="00F86B89">
        <w:rPr>
          <w:rFonts w:ascii="Times New Roman" w:hAnsi="Times New Roman" w:cs="Times New Roman"/>
          <w:sz w:val="24"/>
          <w:szCs w:val="24"/>
        </w:rPr>
        <w:t>cited</w:t>
      </w:r>
    </w:p>
    <w:p w:rsidR="00F86B89" w:rsidRPr="00F86B89" w:rsidP="00F86B89" w14:paraId="59F05AE0" w14:textId="50849EC6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86B89">
        <w:rPr>
          <w:rFonts w:ascii="Times New Roman" w:hAnsi="Times New Roman" w:cs="Times New Roman"/>
          <w:sz w:val="24"/>
          <w:szCs w:val="24"/>
        </w:rPr>
        <w:t xml:space="preserve">Aubry, Tim, Et Al. </w:t>
      </w:r>
      <w:r w:rsidRPr="00F86B89">
        <w:rPr>
          <w:rFonts w:ascii="Times New Roman" w:hAnsi="Times New Roman" w:cs="Times New Roman"/>
          <w:i/>
          <w:sz w:val="24"/>
          <w:szCs w:val="24"/>
        </w:rPr>
        <w:t xml:space="preserve">Identifying Different Subgroups Within the Homeless Population: Implications for Housing Policy and Programs. </w:t>
      </w:r>
      <w:r w:rsidRPr="00F86B89">
        <w:rPr>
          <w:rFonts w:ascii="Times New Roman" w:hAnsi="Times New Roman" w:cs="Times New Roman"/>
          <w:sz w:val="24"/>
          <w:szCs w:val="24"/>
        </w:rPr>
        <w:t>Adequate &amp; Affordable Housing for All: Centre For Research on Community Services, University of Ottawa,</w:t>
      </w:r>
      <w:r w:rsidRPr="00F86B8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86B89">
        <w:rPr>
          <w:rFonts w:ascii="Times New Roman" w:hAnsi="Times New Roman" w:cs="Times New Roman"/>
          <w:sz w:val="24"/>
          <w:szCs w:val="24"/>
        </w:rPr>
        <w:t xml:space="preserve">2004. Print. </w:t>
      </w:r>
    </w:p>
    <w:p w:rsidR="00F86B89" w:rsidRPr="00F86B89" w:rsidP="00F86B89" w14:paraId="74DB38A3" w14:textId="77777777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86B89">
        <w:rPr>
          <w:rFonts w:ascii="Times New Roman" w:hAnsi="Times New Roman" w:cs="Times New Roman"/>
          <w:sz w:val="24"/>
          <w:szCs w:val="24"/>
        </w:rPr>
        <w:t>Bur</w:t>
      </w:r>
      <w:r w:rsidRPr="00F86B89">
        <w:rPr>
          <w:rFonts w:ascii="Times New Roman" w:hAnsi="Times New Roman" w:cs="Times New Roman"/>
          <w:sz w:val="24"/>
          <w:szCs w:val="24"/>
        </w:rPr>
        <w:t xml:space="preserve">t, Martha R. </w:t>
      </w:r>
      <w:r w:rsidRPr="00F86B89">
        <w:rPr>
          <w:rFonts w:ascii="Times New Roman" w:hAnsi="Times New Roman" w:cs="Times New Roman"/>
          <w:i/>
          <w:iCs/>
          <w:sz w:val="24"/>
          <w:szCs w:val="24"/>
        </w:rPr>
        <w:t>Homelessness: Programs and the People They Serve</w:t>
      </w:r>
      <w:r w:rsidRPr="00F86B89">
        <w:rPr>
          <w:rFonts w:ascii="Times New Roman" w:hAnsi="Times New Roman" w:cs="Times New Roman"/>
          <w:sz w:val="24"/>
          <w:szCs w:val="24"/>
        </w:rPr>
        <w:t>. Washington, DC: The Council, 1999. Print.</w:t>
      </w:r>
    </w:p>
    <w:p w:rsidR="00F86B89" w:rsidRPr="00F86B89" w:rsidP="00F86B89" w14:paraId="1918A952" w14:textId="77777777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86B89">
        <w:rPr>
          <w:rFonts w:ascii="Times New Roman" w:hAnsi="Times New Roman" w:cs="Times New Roman"/>
          <w:sz w:val="24"/>
          <w:szCs w:val="24"/>
        </w:rPr>
        <w:t xml:space="preserve">Gitterman, Alex. </w:t>
      </w:r>
      <w:r w:rsidRPr="00F86B89">
        <w:rPr>
          <w:rFonts w:ascii="Times New Roman" w:hAnsi="Times New Roman" w:cs="Times New Roman"/>
          <w:i/>
          <w:iCs/>
          <w:sz w:val="24"/>
          <w:szCs w:val="24"/>
        </w:rPr>
        <w:t>Handbook of Social Work Practice with Vulnerable and Resilient Populations</w:t>
      </w:r>
      <w:r w:rsidRPr="00F86B89">
        <w:rPr>
          <w:rFonts w:ascii="Times New Roman" w:hAnsi="Times New Roman" w:cs="Times New Roman"/>
          <w:sz w:val="24"/>
          <w:szCs w:val="24"/>
        </w:rPr>
        <w:t>. Columbia university press, 2014.</w:t>
      </w:r>
    </w:p>
    <w:p w:rsidR="00F86B89" w:rsidRPr="00F86B89" w:rsidP="00F86B89" w14:paraId="62247C0A" w14:textId="475178E8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86B89">
        <w:rPr>
          <w:rFonts w:ascii="Times New Roman" w:hAnsi="Times New Roman" w:cs="Times New Roman"/>
          <w:sz w:val="24"/>
          <w:szCs w:val="24"/>
        </w:rPr>
        <w:t xml:space="preserve">Haskett, Mary E, Staci Perlman, and Beryl A. Cowan. </w:t>
      </w:r>
      <w:r w:rsidRPr="00F86B89">
        <w:rPr>
          <w:rFonts w:ascii="Times New Roman" w:hAnsi="Times New Roman" w:cs="Times New Roman"/>
          <w:i/>
          <w:iCs/>
          <w:sz w:val="24"/>
          <w:szCs w:val="24"/>
        </w:rPr>
        <w:t>Supporting Families Experiencing Homelessness: Current Practices and Future Directions</w:t>
      </w:r>
      <w:r w:rsidRPr="00F86B89">
        <w:rPr>
          <w:rFonts w:ascii="Times New Roman" w:hAnsi="Times New Roman" w:cs="Times New Roman"/>
          <w:sz w:val="24"/>
          <w:szCs w:val="24"/>
        </w:rPr>
        <w:t>. , London: Springer, 2014.</w:t>
      </w:r>
    </w:p>
    <w:p w:rsidR="00F86B89" w:rsidRPr="00F86B89" w:rsidP="00F86B89" w14:paraId="2CB76FE3" w14:textId="5D2F4A36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86B89">
        <w:rPr>
          <w:rFonts w:ascii="Times New Roman" w:hAnsi="Times New Roman" w:cs="Times New Roman"/>
          <w:sz w:val="24"/>
          <w:szCs w:val="24"/>
        </w:rPr>
        <w:t xml:space="preserve">Moriarty, Therese Mansour. </w:t>
      </w:r>
      <w:r w:rsidRPr="00F86B89">
        <w:rPr>
          <w:rFonts w:ascii="Times New Roman" w:hAnsi="Times New Roman" w:cs="Times New Roman"/>
          <w:i/>
          <w:iCs/>
          <w:sz w:val="24"/>
          <w:szCs w:val="24"/>
        </w:rPr>
        <w:t>The Relationship of Trauma History, Substance Abuse and Religio</w:t>
      </w:r>
      <w:r w:rsidRPr="00F86B89">
        <w:rPr>
          <w:rFonts w:ascii="Times New Roman" w:hAnsi="Times New Roman" w:cs="Times New Roman"/>
          <w:i/>
          <w:iCs/>
          <w:sz w:val="24"/>
          <w:szCs w:val="24"/>
        </w:rPr>
        <w:t>us Coping Style to Trauma Symptoms Among Homeless Men in Residential Treatment</w:t>
      </w:r>
      <w:r w:rsidRPr="00F86B89">
        <w:rPr>
          <w:rFonts w:ascii="Times New Roman" w:hAnsi="Times New Roman" w:cs="Times New Roman"/>
          <w:sz w:val="24"/>
          <w:szCs w:val="24"/>
        </w:rPr>
        <w:t>. Pepperdine University, 2010.</w:t>
      </w:r>
    </w:p>
    <w:p w:rsidR="00F86B89" w:rsidRPr="00F86B89" w:rsidP="00F86B89" w14:paraId="144C32A8" w14:textId="77777777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86B89">
        <w:rPr>
          <w:rFonts w:ascii="Times New Roman" w:hAnsi="Times New Roman" w:cs="Times New Roman"/>
          <w:sz w:val="24"/>
          <w:szCs w:val="24"/>
        </w:rPr>
        <w:t xml:space="preserve">Pomeroy, Steve, and Leonore Evans. </w:t>
      </w:r>
      <w:r w:rsidRPr="00F86B89">
        <w:rPr>
          <w:rFonts w:ascii="Times New Roman" w:hAnsi="Times New Roman" w:cs="Times New Roman"/>
          <w:i/>
          <w:iCs/>
          <w:sz w:val="24"/>
          <w:szCs w:val="24"/>
        </w:rPr>
        <w:t>Housing as a mechanism in poverty reduction strategies: A brief review of international experience and implicati</w:t>
      </w:r>
      <w:r w:rsidRPr="00F86B89">
        <w:rPr>
          <w:rFonts w:ascii="Times New Roman" w:hAnsi="Times New Roman" w:cs="Times New Roman"/>
          <w:i/>
          <w:iCs/>
          <w:sz w:val="24"/>
          <w:szCs w:val="24"/>
        </w:rPr>
        <w:t>ons for Ontario</w:t>
      </w:r>
      <w:r w:rsidRPr="00F86B89">
        <w:rPr>
          <w:rFonts w:ascii="Times New Roman" w:hAnsi="Times New Roman" w:cs="Times New Roman"/>
          <w:sz w:val="24"/>
          <w:szCs w:val="24"/>
        </w:rPr>
        <w:t>. Ontario Non-Profit Housing Association, 2008.</w:t>
      </w:r>
    </w:p>
    <w:p w:rsidR="00F86B89" w:rsidRPr="00F86B89" w:rsidP="00F86B89" w14:paraId="4A400CAE" w14:textId="77777777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86B89">
        <w:rPr>
          <w:rFonts w:ascii="Times New Roman" w:hAnsi="Times New Roman" w:cs="Times New Roman"/>
          <w:sz w:val="24"/>
          <w:szCs w:val="24"/>
        </w:rPr>
        <w:t xml:space="preserve">Robertson, Marjorie J, and Milton Greenblatt. </w:t>
      </w:r>
      <w:r w:rsidRPr="00F86B89">
        <w:rPr>
          <w:rFonts w:ascii="Times New Roman" w:hAnsi="Times New Roman" w:cs="Times New Roman"/>
          <w:i/>
          <w:iCs/>
          <w:sz w:val="24"/>
          <w:szCs w:val="24"/>
        </w:rPr>
        <w:t>Homelessness: A National Perspective</w:t>
      </w:r>
      <w:r w:rsidRPr="00F86B89">
        <w:rPr>
          <w:rFonts w:ascii="Times New Roman" w:hAnsi="Times New Roman" w:cs="Times New Roman"/>
          <w:sz w:val="24"/>
          <w:szCs w:val="24"/>
        </w:rPr>
        <w:t>. New York: Plenum Press, 1992.</w:t>
      </w:r>
    </w:p>
    <w:p w:rsidR="00F86B89" w:rsidRPr="00F86B89" w:rsidP="00F86B89" w14:paraId="16334B27" w14:textId="241686C7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86B89">
        <w:rPr>
          <w:rFonts w:ascii="Times New Roman" w:hAnsi="Times New Roman" w:cs="Times New Roman"/>
          <w:sz w:val="24"/>
          <w:szCs w:val="24"/>
        </w:rPr>
        <w:t xml:space="preserve">Rosenheck, Robert, Ellen Bassuk, and Amy Salomon. "Special Populations of Homeless Americans." </w:t>
      </w:r>
      <w:r w:rsidRPr="00F86B89">
        <w:rPr>
          <w:rFonts w:ascii="Times New Roman" w:hAnsi="Times New Roman" w:cs="Times New Roman"/>
          <w:i/>
          <w:iCs/>
          <w:sz w:val="24"/>
          <w:szCs w:val="24"/>
        </w:rPr>
        <w:t>Practical Lessons: The 1998 National Symposium on Homelessness. Washington, DC: US Department of Housing and Urban Development and The US Department of Health an</w:t>
      </w:r>
      <w:r w:rsidRPr="00F86B89">
        <w:rPr>
          <w:rFonts w:ascii="Times New Roman" w:hAnsi="Times New Roman" w:cs="Times New Roman"/>
          <w:i/>
          <w:iCs/>
          <w:sz w:val="24"/>
          <w:szCs w:val="24"/>
        </w:rPr>
        <w:t>d Human Services</w:t>
      </w:r>
      <w:r w:rsidRPr="00F86B89">
        <w:rPr>
          <w:rFonts w:ascii="Times New Roman" w:hAnsi="Times New Roman" w:cs="Times New Roman"/>
          <w:sz w:val="24"/>
          <w:szCs w:val="24"/>
        </w:rPr>
        <w:t>, vol. X, no. X, 1999, pp. 1-35.</w:t>
      </w:r>
    </w:p>
    <w:sectPr w:rsidSect="00EA4930">
      <w:headerReference w:type="default" r:id="rId4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557D" w:rsidRPr="0024557D" w14:paraId="68C4E9E8" w14:textId="28DC6499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4557D">
      <w:rPr>
        <w:rFonts w:ascii="Times New Roman" w:hAnsi="Times New Roman" w:cs="Times New Roman"/>
        <w:sz w:val="24"/>
        <w:szCs w:val="24"/>
      </w:rPr>
      <w:t xml:space="preserve">Last Name </w:t>
    </w:r>
    <w:sdt>
      <w:sdtPr>
        <w:rPr>
          <w:rFonts w:ascii="Times New Roman" w:hAnsi="Times New Roman" w:cs="Times New Roman"/>
          <w:sz w:val="24"/>
          <w:szCs w:val="24"/>
        </w:rPr>
        <w:id w:val="20528008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455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4557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557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4557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4557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24557D" w:rsidRPr="0024557D" w14:paraId="51640BFE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3BE"/>
    <w:rsid w:val="000244EB"/>
    <w:rsid w:val="00025B6C"/>
    <w:rsid w:val="00051D24"/>
    <w:rsid w:val="000637F7"/>
    <w:rsid w:val="00064F9B"/>
    <w:rsid w:val="00091D13"/>
    <w:rsid w:val="0009555C"/>
    <w:rsid w:val="000A727F"/>
    <w:rsid w:val="000B7DAC"/>
    <w:rsid w:val="000E14F6"/>
    <w:rsid w:val="001038C5"/>
    <w:rsid w:val="0013758E"/>
    <w:rsid w:val="00147212"/>
    <w:rsid w:val="00152404"/>
    <w:rsid w:val="001B3D79"/>
    <w:rsid w:val="001C4ACF"/>
    <w:rsid w:val="001F04D0"/>
    <w:rsid w:val="00212BAD"/>
    <w:rsid w:val="0024557D"/>
    <w:rsid w:val="00251865"/>
    <w:rsid w:val="00253DD7"/>
    <w:rsid w:val="00285871"/>
    <w:rsid w:val="00293273"/>
    <w:rsid w:val="002C5288"/>
    <w:rsid w:val="0030769C"/>
    <w:rsid w:val="00323D22"/>
    <w:rsid w:val="00332B96"/>
    <w:rsid w:val="00350BBE"/>
    <w:rsid w:val="0039061E"/>
    <w:rsid w:val="003E12E1"/>
    <w:rsid w:val="00444E9E"/>
    <w:rsid w:val="004732D7"/>
    <w:rsid w:val="00485E69"/>
    <w:rsid w:val="004A5993"/>
    <w:rsid w:val="00572A1A"/>
    <w:rsid w:val="0057676A"/>
    <w:rsid w:val="005A00F4"/>
    <w:rsid w:val="005F6B75"/>
    <w:rsid w:val="00655455"/>
    <w:rsid w:val="00666C23"/>
    <w:rsid w:val="006D1CDC"/>
    <w:rsid w:val="006F53FB"/>
    <w:rsid w:val="007426B0"/>
    <w:rsid w:val="007A7353"/>
    <w:rsid w:val="007B2DE1"/>
    <w:rsid w:val="007C079D"/>
    <w:rsid w:val="00816DFF"/>
    <w:rsid w:val="008434FF"/>
    <w:rsid w:val="008A6E2D"/>
    <w:rsid w:val="008E2238"/>
    <w:rsid w:val="008E74F9"/>
    <w:rsid w:val="00937B0A"/>
    <w:rsid w:val="00965EA5"/>
    <w:rsid w:val="0098097D"/>
    <w:rsid w:val="00987875"/>
    <w:rsid w:val="009B4C2F"/>
    <w:rsid w:val="009B50D9"/>
    <w:rsid w:val="009E0E96"/>
    <w:rsid w:val="00A443BE"/>
    <w:rsid w:val="00AD20C9"/>
    <w:rsid w:val="00AD6AF3"/>
    <w:rsid w:val="00AE3D9A"/>
    <w:rsid w:val="00B103F6"/>
    <w:rsid w:val="00B72B4E"/>
    <w:rsid w:val="00C42CEB"/>
    <w:rsid w:val="00C54188"/>
    <w:rsid w:val="00C84C28"/>
    <w:rsid w:val="00C93898"/>
    <w:rsid w:val="00CB28E3"/>
    <w:rsid w:val="00D22F12"/>
    <w:rsid w:val="00D31AE4"/>
    <w:rsid w:val="00D36229"/>
    <w:rsid w:val="00DB5563"/>
    <w:rsid w:val="00DF3E7E"/>
    <w:rsid w:val="00E15BC6"/>
    <w:rsid w:val="00EA4930"/>
    <w:rsid w:val="00EB7AFA"/>
    <w:rsid w:val="00ED2C19"/>
    <w:rsid w:val="00ED5D3D"/>
    <w:rsid w:val="00EE694E"/>
    <w:rsid w:val="00F24FA8"/>
    <w:rsid w:val="00F67F83"/>
    <w:rsid w:val="00F72296"/>
    <w:rsid w:val="00F86B89"/>
    <w:rsid w:val="00FA33F0"/>
    <w:rsid w:val="00FE5191"/>
    <w:rsid w:val="00FF519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5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57D"/>
  </w:style>
  <w:style w:type="paragraph" w:styleId="Footer">
    <w:name w:val="footer"/>
    <w:basedOn w:val="Normal"/>
    <w:link w:val="FooterChar"/>
    <w:uiPriority w:val="99"/>
    <w:unhideWhenUsed/>
    <w:rsid w:val="002455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5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1145</Words>
  <Characters>6533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2018-11-21T10:58:00Z</dcterms:created>
  <dcterms:modified xsi:type="dcterms:W3CDTF">2018-11-21T11:48:00Z</dcterms:modified>
</cp:coreProperties>
</file>