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17D9" w14:textId="77777777" w:rsidR="00360FAE" w:rsidRDefault="00360FAE" w:rsidP="00842E61">
      <w:pPr>
        <w:rPr>
          <w:rFonts w:ascii="Times New Roman" w:hAnsi="Times New Roman" w:cs="Times New Roman"/>
          <w:sz w:val="24"/>
          <w:szCs w:val="24"/>
        </w:rPr>
      </w:pPr>
    </w:p>
    <w:p w14:paraId="02B24661" w14:textId="56B342FB" w:rsidR="00360FAE" w:rsidRPr="00B15B82" w:rsidRDefault="00B15B82" w:rsidP="00B15B82">
      <w:pPr>
        <w:jc w:val="center"/>
        <w:rPr>
          <w:rFonts w:ascii="Times New Roman" w:hAnsi="Times New Roman" w:cs="Times New Roman"/>
          <w:b/>
          <w:bCs/>
          <w:sz w:val="24"/>
          <w:szCs w:val="24"/>
        </w:rPr>
      </w:pPr>
      <w:r w:rsidRPr="00B15B82">
        <w:rPr>
          <w:rFonts w:ascii="Times New Roman" w:hAnsi="Times New Roman" w:cs="Times New Roman"/>
          <w:b/>
          <w:bCs/>
          <w:sz w:val="24"/>
          <w:szCs w:val="24"/>
        </w:rPr>
        <w:t>Design with UML</w:t>
      </w:r>
    </w:p>
    <w:p w14:paraId="361D6D6D" w14:textId="77777777" w:rsidR="00B15B82" w:rsidRDefault="00B15B82" w:rsidP="00B15B82">
      <w:pPr>
        <w:jc w:val="center"/>
        <w:rPr>
          <w:rFonts w:ascii="Times New Roman" w:hAnsi="Times New Roman" w:cs="Times New Roman"/>
          <w:sz w:val="24"/>
          <w:szCs w:val="24"/>
        </w:rPr>
      </w:pPr>
    </w:p>
    <w:p w14:paraId="5305E2E2" w14:textId="77777777" w:rsidR="00B15B82" w:rsidRPr="00B15B82" w:rsidRDefault="00B15B82" w:rsidP="00B15B82">
      <w:pPr>
        <w:jc w:val="center"/>
        <w:rPr>
          <w:rFonts w:ascii="Times New Roman" w:hAnsi="Times New Roman" w:cs="Times New Roman"/>
          <w:sz w:val="24"/>
          <w:szCs w:val="24"/>
        </w:rPr>
      </w:pPr>
      <w:r w:rsidRPr="00B15B82">
        <w:rPr>
          <w:rFonts w:ascii="Times New Roman" w:hAnsi="Times New Roman" w:cs="Times New Roman"/>
          <w:sz w:val="24"/>
          <w:szCs w:val="24"/>
        </w:rPr>
        <w:t xml:space="preserve">Name </w:t>
      </w:r>
    </w:p>
    <w:p w14:paraId="23DDDC22" w14:textId="77777777" w:rsidR="00B15B82" w:rsidRPr="00B15B82" w:rsidRDefault="00B15B82" w:rsidP="00B15B82">
      <w:pPr>
        <w:jc w:val="center"/>
        <w:rPr>
          <w:rFonts w:ascii="Times New Roman" w:hAnsi="Times New Roman" w:cs="Times New Roman"/>
          <w:sz w:val="24"/>
          <w:szCs w:val="24"/>
        </w:rPr>
      </w:pPr>
      <w:r w:rsidRPr="00B15B82">
        <w:rPr>
          <w:rFonts w:ascii="Times New Roman" w:hAnsi="Times New Roman" w:cs="Times New Roman"/>
          <w:sz w:val="24"/>
          <w:szCs w:val="24"/>
        </w:rPr>
        <w:t xml:space="preserve">Affiliations </w:t>
      </w:r>
    </w:p>
    <w:p w14:paraId="1152CAA3" w14:textId="77777777" w:rsidR="00B15B82" w:rsidRPr="00B15B82" w:rsidRDefault="00B15B82" w:rsidP="00B15B82">
      <w:pPr>
        <w:jc w:val="center"/>
        <w:rPr>
          <w:rFonts w:ascii="Times New Roman" w:hAnsi="Times New Roman" w:cs="Times New Roman"/>
          <w:sz w:val="24"/>
          <w:szCs w:val="24"/>
        </w:rPr>
      </w:pPr>
      <w:r w:rsidRPr="00B15B82">
        <w:rPr>
          <w:rFonts w:ascii="Times New Roman" w:hAnsi="Times New Roman" w:cs="Times New Roman"/>
          <w:sz w:val="24"/>
          <w:szCs w:val="24"/>
        </w:rPr>
        <w:t>Instructor</w:t>
      </w:r>
    </w:p>
    <w:p w14:paraId="3034913A" w14:textId="77777777" w:rsidR="00B15B82" w:rsidRPr="00B15B82" w:rsidRDefault="00B15B82" w:rsidP="00B15B82">
      <w:pPr>
        <w:jc w:val="center"/>
        <w:rPr>
          <w:rFonts w:ascii="Times New Roman" w:hAnsi="Times New Roman" w:cs="Times New Roman"/>
          <w:sz w:val="24"/>
          <w:szCs w:val="24"/>
        </w:rPr>
      </w:pPr>
      <w:r w:rsidRPr="00B15B82">
        <w:rPr>
          <w:rFonts w:ascii="Times New Roman" w:hAnsi="Times New Roman" w:cs="Times New Roman"/>
          <w:sz w:val="24"/>
          <w:szCs w:val="24"/>
        </w:rPr>
        <w:t>Date</w:t>
      </w:r>
    </w:p>
    <w:p w14:paraId="6BB438E2" w14:textId="77777777" w:rsidR="00B15B82" w:rsidRPr="00B15B82" w:rsidRDefault="00B15B82" w:rsidP="00B15B82">
      <w:pPr>
        <w:jc w:val="center"/>
        <w:rPr>
          <w:rFonts w:ascii="Times New Roman" w:hAnsi="Times New Roman" w:cs="Times New Roman"/>
          <w:b/>
          <w:bCs/>
          <w:sz w:val="24"/>
          <w:szCs w:val="24"/>
        </w:rPr>
      </w:pPr>
    </w:p>
    <w:p w14:paraId="7BF715A2" w14:textId="77777777" w:rsidR="00B15B82" w:rsidRPr="00B15B82" w:rsidRDefault="00B15B82" w:rsidP="00B15B82">
      <w:pPr>
        <w:jc w:val="center"/>
        <w:rPr>
          <w:rFonts w:ascii="Times New Roman" w:hAnsi="Times New Roman" w:cs="Times New Roman"/>
          <w:sz w:val="24"/>
          <w:szCs w:val="24"/>
        </w:rPr>
      </w:pPr>
      <w:r w:rsidRPr="00B15B82">
        <w:rPr>
          <w:rFonts w:ascii="Times New Roman" w:hAnsi="Times New Roman" w:cs="Times New Roman"/>
          <w:sz w:val="24"/>
          <w:szCs w:val="24"/>
        </w:rPr>
        <w:t xml:space="preserve"> ………. Page break ...…….</w:t>
      </w:r>
    </w:p>
    <w:p w14:paraId="743D246B" w14:textId="77777777" w:rsidR="00360FAE" w:rsidRDefault="00360FAE" w:rsidP="00B15B82">
      <w:pPr>
        <w:jc w:val="center"/>
        <w:rPr>
          <w:rFonts w:ascii="Times New Roman" w:hAnsi="Times New Roman" w:cs="Times New Roman"/>
          <w:sz w:val="24"/>
          <w:szCs w:val="24"/>
        </w:rPr>
      </w:pPr>
    </w:p>
    <w:p w14:paraId="084A4ED9" w14:textId="77777777" w:rsidR="00360FAE" w:rsidRDefault="00360FAE" w:rsidP="00842E61">
      <w:pPr>
        <w:rPr>
          <w:rFonts w:ascii="Times New Roman" w:hAnsi="Times New Roman" w:cs="Times New Roman"/>
          <w:sz w:val="24"/>
          <w:szCs w:val="24"/>
        </w:rPr>
      </w:pPr>
    </w:p>
    <w:p w14:paraId="3FAC6AEA" w14:textId="77777777" w:rsidR="00360FAE" w:rsidRDefault="00360FAE" w:rsidP="00842E61">
      <w:pPr>
        <w:rPr>
          <w:rFonts w:ascii="Times New Roman" w:hAnsi="Times New Roman" w:cs="Times New Roman"/>
          <w:sz w:val="24"/>
          <w:szCs w:val="24"/>
        </w:rPr>
      </w:pPr>
    </w:p>
    <w:p w14:paraId="794B5779" w14:textId="77777777" w:rsidR="00360FAE" w:rsidRDefault="00360FAE" w:rsidP="00842E61">
      <w:pPr>
        <w:rPr>
          <w:rFonts w:ascii="Times New Roman" w:hAnsi="Times New Roman" w:cs="Times New Roman"/>
          <w:sz w:val="24"/>
          <w:szCs w:val="24"/>
        </w:rPr>
      </w:pPr>
    </w:p>
    <w:p w14:paraId="56275E5E" w14:textId="77777777" w:rsidR="00360FAE" w:rsidRDefault="00360FAE" w:rsidP="00842E61">
      <w:pPr>
        <w:rPr>
          <w:rFonts w:ascii="Times New Roman" w:hAnsi="Times New Roman" w:cs="Times New Roman"/>
          <w:sz w:val="24"/>
          <w:szCs w:val="24"/>
        </w:rPr>
      </w:pPr>
    </w:p>
    <w:p w14:paraId="49AD8920" w14:textId="77777777" w:rsidR="00360FAE" w:rsidRDefault="00360FAE" w:rsidP="00842E61">
      <w:pPr>
        <w:rPr>
          <w:rFonts w:ascii="Times New Roman" w:hAnsi="Times New Roman" w:cs="Times New Roman"/>
          <w:sz w:val="24"/>
          <w:szCs w:val="24"/>
        </w:rPr>
      </w:pPr>
    </w:p>
    <w:p w14:paraId="3FC3EDE0" w14:textId="77777777" w:rsidR="00360FAE" w:rsidRDefault="00360FAE" w:rsidP="00842E61">
      <w:pPr>
        <w:rPr>
          <w:rFonts w:ascii="Times New Roman" w:hAnsi="Times New Roman" w:cs="Times New Roman"/>
          <w:sz w:val="24"/>
          <w:szCs w:val="24"/>
        </w:rPr>
      </w:pPr>
    </w:p>
    <w:p w14:paraId="65F8C24D" w14:textId="77777777" w:rsidR="00360FAE" w:rsidRDefault="00360FAE" w:rsidP="00842E61">
      <w:pPr>
        <w:rPr>
          <w:rFonts w:ascii="Times New Roman" w:hAnsi="Times New Roman" w:cs="Times New Roman"/>
          <w:sz w:val="24"/>
          <w:szCs w:val="24"/>
        </w:rPr>
      </w:pPr>
    </w:p>
    <w:p w14:paraId="09D6889F" w14:textId="77777777" w:rsidR="00360FAE" w:rsidRDefault="00360FAE" w:rsidP="00842E61">
      <w:pPr>
        <w:rPr>
          <w:rFonts w:ascii="Times New Roman" w:hAnsi="Times New Roman" w:cs="Times New Roman"/>
          <w:sz w:val="24"/>
          <w:szCs w:val="24"/>
        </w:rPr>
      </w:pPr>
    </w:p>
    <w:p w14:paraId="25962622" w14:textId="31437D44" w:rsidR="00BA13A0" w:rsidRPr="00BA13A0" w:rsidRDefault="000E2106" w:rsidP="00BA13A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 1: </w:t>
      </w:r>
      <w:r w:rsidR="00BA13A0" w:rsidRPr="00BA13A0">
        <w:rPr>
          <w:rFonts w:ascii="Times New Roman" w:hAnsi="Times New Roman" w:cs="Times New Roman"/>
          <w:b/>
          <w:bCs/>
          <w:sz w:val="24"/>
          <w:szCs w:val="24"/>
        </w:rPr>
        <w:t>Introduction</w:t>
      </w:r>
    </w:p>
    <w:p w14:paraId="5E3535C8" w14:textId="77777777" w:rsidR="00CD156C" w:rsidRDefault="00CD156C" w:rsidP="00842E61">
      <w:pPr>
        <w:rPr>
          <w:rFonts w:ascii="Times New Roman" w:hAnsi="Times New Roman" w:cs="Times New Roman"/>
          <w:sz w:val="24"/>
          <w:szCs w:val="24"/>
        </w:rPr>
      </w:pPr>
      <w:r w:rsidRPr="00CD156C">
        <w:rPr>
          <w:rFonts w:ascii="Times New Roman" w:hAnsi="Times New Roman" w:cs="Times New Roman"/>
          <w:sz w:val="24"/>
          <w:szCs w:val="24"/>
        </w:rPr>
        <w:t>UML is a Unified Language Modeling acronym. UML is basically a modern method of modeling and reporting programming. Currently, it is one of the most popular approaches of business process modeling.</w:t>
      </w:r>
    </w:p>
    <w:p w14:paraId="3DEAC464" w14:textId="1E2A6529" w:rsidR="007001AE" w:rsidRDefault="00CD156C" w:rsidP="00842E61">
      <w:pPr>
        <w:rPr>
          <w:rFonts w:ascii="Times New Roman" w:hAnsi="Times New Roman" w:cs="Times New Roman"/>
          <w:sz w:val="24"/>
          <w:szCs w:val="24"/>
        </w:rPr>
      </w:pPr>
      <w:r w:rsidRPr="00CD156C">
        <w:rPr>
          <w:rFonts w:ascii="Times New Roman" w:hAnsi="Times New Roman" w:cs="Times New Roman"/>
          <w:sz w:val="24"/>
          <w:szCs w:val="24"/>
        </w:rPr>
        <w:t>It focuses on diagrammatic representations of the computer component. "There are thousands of words worth a picture," as the old proverb suggests. By using visual pictures, we understand possible flaws or defects in program or business processes</w:t>
      </w:r>
      <w:r w:rsidR="00842E61" w:rsidRPr="00842E61">
        <w:rPr>
          <w:rFonts w:ascii="Times New Roman" w:hAnsi="Times New Roman" w:cs="Times New Roman"/>
          <w:sz w:val="24"/>
          <w:szCs w:val="24"/>
        </w:rPr>
        <w:t>.</w:t>
      </w:r>
    </w:p>
    <w:p w14:paraId="1C824900" w14:textId="77777777" w:rsidR="00043992" w:rsidRPr="00043992" w:rsidRDefault="00043992" w:rsidP="00043992">
      <w:pPr>
        <w:rPr>
          <w:rFonts w:ascii="Times New Roman" w:hAnsi="Times New Roman" w:cs="Times New Roman"/>
          <w:sz w:val="24"/>
          <w:szCs w:val="24"/>
        </w:rPr>
      </w:pPr>
      <w:r w:rsidRPr="00043992">
        <w:rPr>
          <w:rFonts w:ascii="Times New Roman" w:hAnsi="Times New Roman" w:cs="Times New Roman"/>
          <w:sz w:val="24"/>
          <w:szCs w:val="24"/>
        </w:rPr>
        <w:t>A 1,000-word image, this language perfectly suits the UML definition. Object-oriented principles have been implemented far before UML. There were no standard methodologies at the time to coordinate and consolidate object-oriented growth. It was then that UML was photographed.</w:t>
      </w:r>
    </w:p>
    <w:p w14:paraId="12F8C5B8" w14:textId="77777777" w:rsidR="002C2D4C" w:rsidRDefault="002C2D4C" w:rsidP="00043992">
      <w:pPr>
        <w:rPr>
          <w:rFonts w:ascii="Times New Roman" w:hAnsi="Times New Roman" w:cs="Times New Roman"/>
          <w:sz w:val="24"/>
          <w:szCs w:val="24"/>
        </w:rPr>
      </w:pPr>
      <w:r w:rsidRPr="002C2D4C">
        <w:rPr>
          <w:rFonts w:ascii="Times New Roman" w:hAnsi="Times New Roman" w:cs="Times New Roman"/>
          <w:sz w:val="24"/>
          <w:szCs w:val="24"/>
        </w:rPr>
        <w:t>There are different UML goals, but the most relevant is to define a general modeling language that can be used by all modelers and it must be simple to understand and use.</w:t>
      </w:r>
    </w:p>
    <w:p w14:paraId="5A8CD158" w14:textId="3655C1CE" w:rsidR="00043992" w:rsidRPr="00043992" w:rsidRDefault="00043992" w:rsidP="00043992">
      <w:pPr>
        <w:rPr>
          <w:rFonts w:ascii="Times New Roman" w:hAnsi="Times New Roman" w:cs="Times New Roman"/>
          <w:sz w:val="24"/>
          <w:szCs w:val="24"/>
        </w:rPr>
      </w:pPr>
      <w:r w:rsidRPr="00043992">
        <w:rPr>
          <w:rFonts w:ascii="Times New Roman" w:hAnsi="Times New Roman" w:cs="Times New Roman"/>
          <w:sz w:val="24"/>
          <w:szCs w:val="24"/>
        </w:rPr>
        <w:t>UML diagrams are intended for creators as well as enterprise customers, everyday citizens and anybody involved in learning the framework. The system may be a non-machine framework or software. It must also be explicit that UML is not a creation tool nor accompanies procedures for making it a good framework.</w:t>
      </w:r>
    </w:p>
    <w:p w14:paraId="6748081D" w14:textId="77777777" w:rsidR="00043992" w:rsidRPr="00043992" w:rsidRDefault="00043992" w:rsidP="00043992">
      <w:pPr>
        <w:rPr>
          <w:rFonts w:ascii="Times New Roman" w:hAnsi="Times New Roman" w:cs="Times New Roman"/>
          <w:sz w:val="24"/>
          <w:szCs w:val="24"/>
        </w:rPr>
      </w:pPr>
    </w:p>
    <w:p w14:paraId="516C36FF" w14:textId="77777777" w:rsidR="00043992" w:rsidRPr="00043992" w:rsidRDefault="00043992" w:rsidP="00043992">
      <w:pPr>
        <w:rPr>
          <w:rFonts w:ascii="Times New Roman" w:hAnsi="Times New Roman" w:cs="Times New Roman"/>
          <w:sz w:val="24"/>
          <w:szCs w:val="24"/>
        </w:rPr>
      </w:pPr>
    </w:p>
    <w:p w14:paraId="3F86B525" w14:textId="77777777" w:rsidR="00043992" w:rsidRPr="00043992" w:rsidRDefault="00043992" w:rsidP="00043992">
      <w:pPr>
        <w:rPr>
          <w:rFonts w:ascii="Times New Roman" w:hAnsi="Times New Roman" w:cs="Times New Roman"/>
          <w:sz w:val="24"/>
          <w:szCs w:val="24"/>
        </w:rPr>
      </w:pPr>
    </w:p>
    <w:p w14:paraId="22393585" w14:textId="15521D47" w:rsidR="00043992" w:rsidRDefault="00043992" w:rsidP="00043992">
      <w:pPr>
        <w:rPr>
          <w:rFonts w:ascii="Times New Roman" w:hAnsi="Times New Roman" w:cs="Times New Roman"/>
          <w:sz w:val="24"/>
          <w:szCs w:val="24"/>
        </w:rPr>
      </w:pPr>
      <w:r w:rsidRPr="00043992">
        <w:rPr>
          <w:rFonts w:ascii="Times New Roman" w:hAnsi="Times New Roman" w:cs="Times New Roman"/>
          <w:sz w:val="24"/>
          <w:szCs w:val="24"/>
        </w:rPr>
        <w:lastRenderedPageBreak/>
        <w:t>To conclude, UML can be described as a simple modeling framework for modeling all functional structures in today's complex world.</w:t>
      </w:r>
    </w:p>
    <w:p w14:paraId="0A39E13F" w14:textId="77777777" w:rsidR="003B1B9C" w:rsidRDefault="003B1B9C" w:rsidP="00043992">
      <w:pPr>
        <w:rPr>
          <w:rFonts w:ascii="Times New Roman" w:hAnsi="Times New Roman" w:cs="Times New Roman"/>
          <w:sz w:val="24"/>
          <w:szCs w:val="24"/>
        </w:rPr>
      </w:pPr>
    </w:p>
    <w:p w14:paraId="7833D607" w14:textId="39E1F7FD" w:rsidR="00043992" w:rsidRDefault="000E2106" w:rsidP="00043992">
      <w:pPr>
        <w:jc w:val="center"/>
        <w:rPr>
          <w:rFonts w:ascii="Times New Roman" w:hAnsi="Times New Roman" w:cs="Times New Roman"/>
          <w:b/>
          <w:bCs/>
          <w:sz w:val="24"/>
          <w:szCs w:val="24"/>
        </w:rPr>
      </w:pPr>
      <w:r>
        <w:rPr>
          <w:rFonts w:ascii="Times New Roman" w:hAnsi="Times New Roman" w:cs="Times New Roman"/>
          <w:b/>
          <w:bCs/>
          <w:sz w:val="24"/>
          <w:szCs w:val="24"/>
        </w:rPr>
        <w:t xml:space="preserve">Question 2: </w:t>
      </w:r>
      <w:r w:rsidR="003B1B9C" w:rsidRPr="003B1B9C">
        <w:rPr>
          <w:rFonts w:ascii="Times New Roman" w:hAnsi="Times New Roman" w:cs="Times New Roman"/>
          <w:b/>
          <w:bCs/>
          <w:sz w:val="24"/>
          <w:szCs w:val="24"/>
        </w:rPr>
        <w:t>Classes in structure model</w:t>
      </w:r>
    </w:p>
    <w:p w14:paraId="5DE6F4A0" w14:textId="29F95A2B" w:rsidR="003B1B9C" w:rsidRDefault="003B1B9C" w:rsidP="003B1B9C">
      <w:pPr>
        <w:rPr>
          <w:rFonts w:ascii="Times New Roman" w:hAnsi="Times New Roman" w:cs="Times New Roman"/>
          <w:sz w:val="24"/>
          <w:szCs w:val="24"/>
        </w:rPr>
      </w:pPr>
      <w:r w:rsidRPr="003B1B9C">
        <w:rPr>
          <w:rFonts w:ascii="Times New Roman" w:hAnsi="Times New Roman" w:cs="Times New Roman"/>
          <w:sz w:val="24"/>
          <w:szCs w:val="24"/>
        </w:rPr>
        <w:t>Structural diagrams display the modeled machine material. In a more scientific word, various artifacts are displayed in a device.</w:t>
      </w:r>
    </w:p>
    <w:p w14:paraId="6696BF6F" w14:textId="6774A5D1" w:rsidR="003B1B9C" w:rsidRPr="003E5203" w:rsidRDefault="003B1B9C" w:rsidP="003E5203">
      <w:pPr>
        <w:pStyle w:val="ListParagraph"/>
        <w:numPr>
          <w:ilvl w:val="0"/>
          <w:numId w:val="1"/>
        </w:numPr>
        <w:rPr>
          <w:rFonts w:ascii="Times New Roman" w:hAnsi="Times New Roman" w:cs="Times New Roman"/>
          <w:b/>
          <w:bCs/>
          <w:sz w:val="24"/>
          <w:szCs w:val="24"/>
        </w:rPr>
      </w:pPr>
      <w:r w:rsidRPr="003E5203">
        <w:rPr>
          <w:rFonts w:ascii="Times New Roman" w:hAnsi="Times New Roman" w:cs="Times New Roman"/>
          <w:b/>
          <w:bCs/>
          <w:sz w:val="24"/>
          <w:szCs w:val="24"/>
        </w:rPr>
        <w:t>Class Diagram</w:t>
      </w:r>
    </w:p>
    <w:p w14:paraId="010A2131" w14:textId="76048828" w:rsidR="003B1B9C" w:rsidRDefault="003B1B9C" w:rsidP="003B1B9C">
      <w:pPr>
        <w:rPr>
          <w:rFonts w:ascii="Times New Roman" w:hAnsi="Times New Roman" w:cs="Times New Roman"/>
          <w:sz w:val="24"/>
          <w:szCs w:val="24"/>
        </w:rPr>
      </w:pPr>
      <w:r w:rsidRPr="003B1B9C">
        <w:rPr>
          <w:rFonts w:ascii="Times New Roman" w:hAnsi="Times New Roman" w:cs="Times New Roman"/>
          <w:sz w:val="24"/>
          <w:szCs w:val="24"/>
        </w:rPr>
        <w:t>The core building block of every object-orientated solution is class diagrams. It displays the classes in each class and the interaction between each class in a scheme.</w:t>
      </w:r>
    </w:p>
    <w:p w14:paraId="26E8580D" w14:textId="6A12B3A4" w:rsidR="003B1B9C" w:rsidRDefault="003B1B9C" w:rsidP="003B1B9C">
      <w:pPr>
        <w:rPr>
          <w:rFonts w:ascii="Times New Roman" w:hAnsi="Times New Roman" w:cs="Times New Roman"/>
          <w:sz w:val="24"/>
          <w:szCs w:val="24"/>
        </w:rPr>
      </w:pPr>
      <w:r>
        <w:rPr>
          <w:noProof/>
        </w:rPr>
        <w:drawing>
          <wp:inline distT="0" distB="0" distL="0" distR="0" wp14:anchorId="53909C3A" wp14:editId="6DC647C4">
            <wp:extent cx="5133975" cy="441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3975" cy="4419600"/>
                    </a:xfrm>
                    <a:prstGeom prst="rect">
                      <a:avLst/>
                    </a:prstGeom>
                  </pic:spPr>
                </pic:pic>
              </a:graphicData>
            </a:graphic>
          </wp:inline>
        </w:drawing>
      </w:r>
    </w:p>
    <w:p w14:paraId="48A68C55" w14:textId="551D1595" w:rsidR="003B1B9C" w:rsidRPr="003E5203" w:rsidRDefault="003B1B9C" w:rsidP="003E5203">
      <w:pPr>
        <w:pStyle w:val="ListParagraph"/>
        <w:numPr>
          <w:ilvl w:val="0"/>
          <w:numId w:val="1"/>
        </w:numPr>
        <w:rPr>
          <w:rFonts w:ascii="Times New Roman" w:hAnsi="Times New Roman" w:cs="Times New Roman"/>
          <w:b/>
          <w:bCs/>
          <w:sz w:val="24"/>
          <w:szCs w:val="24"/>
        </w:rPr>
      </w:pPr>
      <w:r w:rsidRPr="003E5203">
        <w:rPr>
          <w:rFonts w:ascii="Times New Roman" w:hAnsi="Times New Roman" w:cs="Times New Roman"/>
          <w:b/>
          <w:bCs/>
          <w:sz w:val="24"/>
          <w:szCs w:val="24"/>
        </w:rPr>
        <w:lastRenderedPageBreak/>
        <w:t>Component Diagram</w:t>
      </w:r>
    </w:p>
    <w:p w14:paraId="57D1C693" w14:textId="1B31549C" w:rsidR="003B1B9C" w:rsidRDefault="003B1B9C" w:rsidP="003B1B9C">
      <w:pPr>
        <w:rPr>
          <w:rFonts w:ascii="Times New Roman" w:hAnsi="Times New Roman" w:cs="Times New Roman"/>
          <w:sz w:val="24"/>
          <w:szCs w:val="24"/>
        </w:rPr>
      </w:pPr>
      <w:r w:rsidRPr="003B1B9C">
        <w:rPr>
          <w:rFonts w:ascii="Times New Roman" w:hAnsi="Times New Roman" w:cs="Times New Roman"/>
          <w:sz w:val="24"/>
          <w:szCs w:val="24"/>
        </w:rPr>
        <w:t>A component diagram illustrates the hierarchical interaction between information device elements. These are primarily found in dynamic structures with multiple components. Components interact by interfaces with each other. Connectors link the interfaces. The picture below shows a diagram of the component.</w:t>
      </w:r>
    </w:p>
    <w:p w14:paraId="4E879779" w14:textId="158739F3" w:rsidR="003B1B9C" w:rsidRDefault="003B1B9C" w:rsidP="003B1B9C">
      <w:pPr>
        <w:jc w:val="center"/>
        <w:rPr>
          <w:rFonts w:ascii="Times New Roman" w:hAnsi="Times New Roman" w:cs="Times New Roman"/>
          <w:sz w:val="24"/>
          <w:szCs w:val="24"/>
        </w:rPr>
      </w:pPr>
      <w:r>
        <w:rPr>
          <w:noProof/>
        </w:rPr>
        <w:drawing>
          <wp:inline distT="0" distB="0" distL="0" distR="0" wp14:anchorId="75FF7FA3" wp14:editId="65D091FD">
            <wp:extent cx="49149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900" cy="4457700"/>
                    </a:xfrm>
                    <a:prstGeom prst="rect">
                      <a:avLst/>
                    </a:prstGeom>
                  </pic:spPr>
                </pic:pic>
              </a:graphicData>
            </a:graphic>
          </wp:inline>
        </w:drawing>
      </w:r>
    </w:p>
    <w:p w14:paraId="1AEEEB14" w14:textId="78B94531" w:rsidR="003B1B9C" w:rsidRPr="003E5203" w:rsidRDefault="003B1B9C" w:rsidP="003E5203">
      <w:pPr>
        <w:pStyle w:val="ListParagraph"/>
        <w:numPr>
          <w:ilvl w:val="0"/>
          <w:numId w:val="1"/>
        </w:numPr>
        <w:rPr>
          <w:rFonts w:ascii="Times New Roman" w:hAnsi="Times New Roman" w:cs="Times New Roman"/>
          <w:b/>
          <w:bCs/>
          <w:sz w:val="24"/>
          <w:szCs w:val="24"/>
        </w:rPr>
      </w:pPr>
      <w:r w:rsidRPr="003E5203">
        <w:rPr>
          <w:rFonts w:ascii="Times New Roman" w:hAnsi="Times New Roman" w:cs="Times New Roman"/>
          <w:b/>
          <w:bCs/>
          <w:sz w:val="24"/>
          <w:szCs w:val="24"/>
        </w:rPr>
        <w:t>Deployment Diagram</w:t>
      </w:r>
    </w:p>
    <w:p w14:paraId="76A072E4" w14:textId="249D9D88" w:rsidR="003B1B9C" w:rsidRDefault="003B1B9C" w:rsidP="003B1B9C">
      <w:pPr>
        <w:rPr>
          <w:rFonts w:ascii="Times New Roman" w:hAnsi="Times New Roman" w:cs="Times New Roman"/>
          <w:sz w:val="24"/>
          <w:szCs w:val="24"/>
        </w:rPr>
      </w:pPr>
      <w:r w:rsidRPr="003B1B9C">
        <w:rPr>
          <w:rFonts w:ascii="Times New Roman" w:hAnsi="Times New Roman" w:cs="Times New Roman"/>
          <w:sz w:val="24"/>
          <w:szCs w:val="24"/>
        </w:rPr>
        <w:t>A deployment diagram displays the hardware and software of your device. When the tech solution is used on many devices and each one has a special setup, implementation diagrams are helpful. This is an example diagram for implementation.</w:t>
      </w:r>
    </w:p>
    <w:p w14:paraId="4DB13688" w14:textId="5B73955F" w:rsidR="003B1B9C" w:rsidRDefault="003B1B9C" w:rsidP="003B1B9C">
      <w:pPr>
        <w:jc w:val="center"/>
        <w:rPr>
          <w:rFonts w:ascii="Times New Roman" w:hAnsi="Times New Roman" w:cs="Times New Roman"/>
          <w:sz w:val="24"/>
          <w:szCs w:val="24"/>
        </w:rPr>
      </w:pPr>
      <w:r>
        <w:rPr>
          <w:noProof/>
        </w:rPr>
        <w:lastRenderedPageBreak/>
        <w:drawing>
          <wp:inline distT="0" distB="0" distL="0" distR="0" wp14:anchorId="4C9A931E" wp14:editId="5FA1C0F0">
            <wp:extent cx="594360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71800"/>
                    </a:xfrm>
                    <a:prstGeom prst="rect">
                      <a:avLst/>
                    </a:prstGeom>
                  </pic:spPr>
                </pic:pic>
              </a:graphicData>
            </a:graphic>
          </wp:inline>
        </w:drawing>
      </w:r>
    </w:p>
    <w:p w14:paraId="7C3643B6" w14:textId="77777777" w:rsidR="003B1B9C" w:rsidRPr="003B1B9C" w:rsidRDefault="003B1B9C" w:rsidP="003B1B9C">
      <w:pPr>
        <w:rPr>
          <w:rFonts w:ascii="Times New Roman" w:hAnsi="Times New Roman" w:cs="Times New Roman"/>
          <w:sz w:val="24"/>
          <w:szCs w:val="24"/>
        </w:rPr>
      </w:pPr>
    </w:p>
    <w:p w14:paraId="7E6FA515" w14:textId="18F51B3B" w:rsidR="00EF4D37" w:rsidRPr="003E5203" w:rsidRDefault="00EF4D37" w:rsidP="003E5203">
      <w:pPr>
        <w:pStyle w:val="ListParagraph"/>
        <w:numPr>
          <w:ilvl w:val="0"/>
          <w:numId w:val="1"/>
        </w:numPr>
        <w:rPr>
          <w:rFonts w:ascii="Times New Roman" w:hAnsi="Times New Roman" w:cs="Times New Roman"/>
          <w:b/>
          <w:bCs/>
          <w:sz w:val="24"/>
          <w:szCs w:val="24"/>
        </w:rPr>
      </w:pPr>
      <w:r w:rsidRPr="003E5203">
        <w:rPr>
          <w:rFonts w:ascii="Times New Roman" w:hAnsi="Times New Roman" w:cs="Times New Roman"/>
          <w:b/>
          <w:bCs/>
          <w:sz w:val="24"/>
          <w:szCs w:val="24"/>
        </w:rPr>
        <w:t>Object Diagram</w:t>
      </w:r>
    </w:p>
    <w:p w14:paraId="0E225FFB" w14:textId="0FA724A8" w:rsidR="00EF4D37" w:rsidRDefault="00EF4D37" w:rsidP="00EF4D37">
      <w:pPr>
        <w:rPr>
          <w:rFonts w:ascii="Times New Roman" w:hAnsi="Times New Roman" w:cs="Times New Roman"/>
          <w:sz w:val="24"/>
          <w:szCs w:val="24"/>
        </w:rPr>
      </w:pPr>
      <w:r w:rsidRPr="00EF4D37">
        <w:rPr>
          <w:rFonts w:ascii="Times New Roman" w:hAnsi="Times New Roman" w:cs="Times New Roman"/>
          <w:sz w:val="24"/>
          <w:szCs w:val="24"/>
        </w:rPr>
        <w:t>Object diagrams are somewhat close to class diagrams, often referred to as instance diagrams. They often demonstrate connections between things, including class diagrams, but use real-world examples.</w:t>
      </w:r>
    </w:p>
    <w:p w14:paraId="1A35ED3E" w14:textId="21DB1D72" w:rsidR="000E2106" w:rsidRDefault="000E2106" w:rsidP="000E2106">
      <w:pPr>
        <w:jc w:val="center"/>
        <w:rPr>
          <w:rFonts w:ascii="Times New Roman" w:hAnsi="Times New Roman" w:cs="Times New Roman"/>
          <w:sz w:val="24"/>
          <w:szCs w:val="24"/>
        </w:rPr>
      </w:pPr>
    </w:p>
    <w:p w14:paraId="6E05618C" w14:textId="704DC59A" w:rsidR="000E2106" w:rsidRPr="00EF4D37" w:rsidRDefault="000E2106" w:rsidP="000E2106">
      <w:pPr>
        <w:jc w:val="center"/>
        <w:rPr>
          <w:rFonts w:ascii="Times New Roman" w:hAnsi="Times New Roman" w:cs="Times New Roman"/>
          <w:b/>
          <w:bCs/>
          <w:sz w:val="24"/>
          <w:szCs w:val="24"/>
        </w:rPr>
      </w:pPr>
      <w:r>
        <w:rPr>
          <w:rFonts w:ascii="Times New Roman" w:hAnsi="Times New Roman" w:cs="Times New Roman"/>
          <w:b/>
          <w:bCs/>
          <w:sz w:val="24"/>
          <w:szCs w:val="24"/>
        </w:rPr>
        <w:t xml:space="preserve">Question 4: </w:t>
      </w:r>
      <w:r w:rsidRPr="000E2106">
        <w:rPr>
          <w:rFonts w:ascii="Times New Roman" w:hAnsi="Times New Roman" w:cs="Times New Roman"/>
          <w:b/>
          <w:bCs/>
          <w:sz w:val="24"/>
          <w:szCs w:val="24"/>
        </w:rPr>
        <w:t>Steps of Design Modelling with UML</w:t>
      </w:r>
      <w:r w:rsidR="00F02BFB">
        <w:rPr>
          <w:rFonts w:ascii="Times New Roman" w:hAnsi="Times New Roman" w:cs="Times New Roman"/>
          <w:b/>
          <w:bCs/>
          <w:sz w:val="24"/>
          <w:szCs w:val="24"/>
        </w:rPr>
        <w:t xml:space="preserve"> and validation walk through the package diagram</w:t>
      </w:r>
      <w:r w:rsidR="00CE6EFD">
        <w:rPr>
          <w:rFonts w:ascii="Times New Roman" w:hAnsi="Times New Roman" w:cs="Times New Roman"/>
          <w:b/>
          <w:bCs/>
          <w:sz w:val="24"/>
          <w:szCs w:val="24"/>
        </w:rPr>
        <w:t xml:space="preserve"> (Activity Class picked for explanation purposes)</w:t>
      </w:r>
    </w:p>
    <w:p w14:paraId="15FC5BD9" w14:textId="5FF24DE1" w:rsidR="000E2106" w:rsidRPr="000E2106" w:rsidRDefault="000E2106" w:rsidP="000E2106">
      <w:pPr>
        <w:rPr>
          <w:rFonts w:ascii="Times New Roman" w:hAnsi="Times New Roman" w:cs="Times New Roman"/>
          <w:b/>
          <w:bCs/>
          <w:sz w:val="24"/>
          <w:szCs w:val="24"/>
        </w:rPr>
      </w:pPr>
      <w:r w:rsidRPr="000E2106">
        <w:rPr>
          <w:rFonts w:ascii="Times New Roman" w:hAnsi="Times New Roman" w:cs="Times New Roman"/>
          <w:b/>
          <w:bCs/>
          <w:sz w:val="24"/>
          <w:szCs w:val="24"/>
        </w:rPr>
        <w:t>S</w:t>
      </w:r>
      <w:r>
        <w:rPr>
          <w:rFonts w:ascii="Times New Roman" w:hAnsi="Times New Roman" w:cs="Times New Roman"/>
          <w:b/>
          <w:bCs/>
          <w:sz w:val="24"/>
          <w:szCs w:val="24"/>
        </w:rPr>
        <w:t>tage</w:t>
      </w:r>
      <w:r w:rsidRPr="000E2106">
        <w:rPr>
          <w:rFonts w:ascii="Times New Roman" w:hAnsi="Times New Roman" w:cs="Times New Roman"/>
          <w:b/>
          <w:bCs/>
          <w:sz w:val="24"/>
          <w:szCs w:val="24"/>
        </w:rPr>
        <w:t xml:space="preserve"> 1: </w:t>
      </w:r>
      <w:r w:rsidRPr="000E2106">
        <w:rPr>
          <w:rFonts w:ascii="Times New Roman" w:hAnsi="Times New Roman" w:cs="Times New Roman"/>
          <w:b/>
          <w:bCs/>
          <w:sz w:val="24"/>
          <w:szCs w:val="24"/>
        </w:rPr>
        <w:t>Identify the mechanism</w:t>
      </w:r>
    </w:p>
    <w:p w14:paraId="7FC6EDCC" w14:textId="13B5C2F5" w:rsidR="003B1B9C" w:rsidRDefault="000E2106" w:rsidP="000E2106">
      <w:pPr>
        <w:rPr>
          <w:rFonts w:ascii="Times New Roman" w:hAnsi="Times New Roman" w:cs="Times New Roman"/>
          <w:sz w:val="24"/>
          <w:szCs w:val="24"/>
        </w:rPr>
      </w:pPr>
      <w:r w:rsidRPr="000E2106">
        <w:rPr>
          <w:rFonts w:ascii="Times New Roman" w:hAnsi="Times New Roman" w:cs="Times New Roman"/>
          <w:sz w:val="24"/>
          <w:szCs w:val="24"/>
        </w:rPr>
        <w:t>First of all, we must select a particular method. Let's assume that we want to plan out the car recruiting process.</w:t>
      </w:r>
    </w:p>
    <w:p w14:paraId="13EF704C" w14:textId="77777777" w:rsidR="000E2106" w:rsidRDefault="000E2106" w:rsidP="000E2106">
      <w:pPr>
        <w:rPr>
          <w:rFonts w:ascii="Times New Roman" w:hAnsi="Times New Roman" w:cs="Times New Roman"/>
          <w:b/>
          <w:bCs/>
          <w:sz w:val="24"/>
          <w:szCs w:val="24"/>
        </w:rPr>
      </w:pPr>
    </w:p>
    <w:p w14:paraId="03E65D4A" w14:textId="77777777" w:rsidR="000E2106" w:rsidRDefault="000E2106" w:rsidP="000E2106">
      <w:pPr>
        <w:rPr>
          <w:rFonts w:ascii="Times New Roman" w:hAnsi="Times New Roman" w:cs="Times New Roman"/>
          <w:b/>
          <w:bCs/>
          <w:sz w:val="24"/>
          <w:szCs w:val="24"/>
        </w:rPr>
      </w:pPr>
    </w:p>
    <w:p w14:paraId="4F144600" w14:textId="63B3CDAD" w:rsidR="000E2106" w:rsidRPr="000E2106" w:rsidRDefault="000E2106" w:rsidP="000E2106">
      <w:pPr>
        <w:rPr>
          <w:rFonts w:ascii="Times New Roman" w:hAnsi="Times New Roman" w:cs="Times New Roman"/>
          <w:b/>
          <w:bCs/>
          <w:sz w:val="24"/>
          <w:szCs w:val="24"/>
        </w:rPr>
      </w:pPr>
      <w:r w:rsidRPr="000E2106">
        <w:rPr>
          <w:rFonts w:ascii="Times New Roman" w:hAnsi="Times New Roman" w:cs="Times New Roman"/>
          <w:b/>
          <w:bCs/>
          <w:sz w:val="24"/>
          <w:szCs w:val="24"/>
        </w:rPr>
        <w:t>Stage 2: Actor Recognition </w:t>
      </w:r>
    </w:p>
    <w:p w14:paraId="3F04F843" w14:textId="37958187" w:rsidR="000E2106" w:rsidRDefault="000E2106" w:rsidP="000E2106">
      <w:pPr>
        <w:rPr>
          <w:rFonts w:ascii="Times New Roman" w:hAnsi="Times New Roman" w:cs="Times New Roman"/>
          <w:sz w:val="24"/>
          <w:szCs w:val="24"/>
        </w:rPr>
      </w:pPr>
      <w:r w:rsidRPr="000E2106">
        <w:rPr>
          <w:rFonts w:ascii="Times New Roman" w:hAnsi="Times New Roman" w:cs="Times New Roman"/>
          <w:sz w:val="24"/>
          <w:szCs w:val="24"/>
        </w:rPr>
        <w:t>There are three players in this case: the buyer, the distribution office and the recruit office.</w:t>
      </w:r>
    </w:p>
    <w:p w14:paraId="07C8BA52" w14:textId="031B9987" w:rsidR="000E2106" w:rsidRPr="000E2106" w:rsidRDefault="000E2106" w:rsidP="000E2106">
      <w:pPr>
        <w:rPr>
          <w:rFonts w:ascii="Times New Roman" w:hAnsi="Times New Roman" w:cs="Times New Roman"/>
          <w:b/>
          <w:bCs/>
          <w:sz w:val="24"/>
          <w:szCs w:val="24"/>
        </w:rPr>
      </w:pPr>
      <w:r w:rsidRPr="000E2106">
        <w:rPr>
          <w:rFonts w:ascii="Times New Roman" w:hAnsi="Times New Roman" w:cs="Times New Roman"/>
          <w:b/>
          <w:bCs/>
          <w:sz w:val="24"/>
          <w:szCs w:val="24"/>
        </w:rPr>
        <w:t>Stage</w:t>
      </w:r>
      <w:r w:rsidRPr="000E2106">
        <w:rPr>
          <w:rFonts w:ascii="Times New Roman" w:hAnsi="Times New Roman" w:cs="Times New Roman"/>
          <w:b/>
          <w:bCs/>
          <w:sz w:val="24"/>
          <w:szCs w:val="24"/>
        </w:rPr>
        <w:t xml:space="preserve"> 3: List all activities/tasks needed</w:t>
      </w:r>
    </w:p>
    <w:p w14:paraId="7D96E0DF" w14:textId="6801B0D5" w:rsidR="000E2106" w:rsidRDefault="000E2106" w:rsidP="000E2106">
      <w:pPr>
        <w:rPr>
          <w:rFonts w:ascii="Times New Roman" w:hAnsi="Times New Roman" w:cs="Times New Roman"/>
          <w:sz w:val="24"/>
          <w:szCs w:val="24"/>
        </w:rPr>
      </w:pPr>
      <w:r w:rsidRPr="000E2106">
        <w:rPr>
          <w:rFonts w:ascii="Times New Roman" w:hAnsi="Times New Roman" w:cs="Times New Roman"/>
          <w:sz w:val="24"/>
          <w:szCs w:val="24"/>
        </w:rPr>
        <w:t xml:space="preserve">Create a summary of all actions / projects that must be done to obtain the intended result at the conclusion of the process. This can </w:t>
      </w:r>
      <w:r w:rsidR="00523EAB">
        <w:rPr>
          <w:rFonts w:ascii="Times New Roman" w:hAnsi="Times New Roman" w:cs="Times New Roman"/>
          <w:sz w:val="24"/>
          <w:szCs w:val="24"/>
        </w:rPr>
        <w:t>as well</w:t>
      </w:r>
      <w:r w:rsidRPr="000E2106">
        <w:rPr>
          <w:rFonts w:ascii="Times New Roman" w:hAnsi="Times New Roman" w:cs="Times New Roman"/>
          <w:sz w:val="24"/>
          <w:szCs w:val="24"/>
        </w:rPr>
        <w:t xml:space="preserve"> be accomplished while you work on the model, but preferably list it in advance as you can find ways to ease the method.</w:t>
      </w:r>
    </w:p>
    <w:p w14:paraId="32E67ABF" w14:textId="1B8C6BFA" w:rsidR="005951A0" w:rsidRPr="00125EF4" w:rsidRDefault="00125EF4" w:rsidP="005951A0">
      <w:pPr>
        <w:rPr>
          <w:rFonts w:ascii="Times New Roman" w:hAnsi="Times New Roman" w:cs="Times New Roman"/>
          <w:b/>
          <w:bCs/>
          <w:sz w:val="24"/>
          <w:szCs w:val="24"/>
        </w:rPr>
      </w:pPr>
      <w:r w:rsidRPr="00125EF4">
        <w:rPr>
          <w:rFonts w:ascii="Times New Roman" w:hAnsi="Times New Roman" w:cs="Times New Roman"/>
          <w:b/>
          <w:bCs/>
          <w:sz w:val="24"/>
          <w:szCs w:val="24"/>
        </w:rPr>
        <w:t>Stage</w:t>
      </w:r>
      <w:r w:rsidR="005951A0" w:rsidRPr="00125EF4">
        <w:rPr>
          <w:rFonts w:ascii="Times New Roman" w:hAnsi="Times New Roman" w:cs="Times New Roman"/>
          <w:b/>
          <w:bCs/>
          <w:sz w:val="24"/>
          <w:szCs w:val="24"/>
        </w:rPr>
        <w:t xml:space="preserve"> 4: Call the start node and position it in the diagram's top left corner.</w:t>
      </w:r>
    </w:p>
    <w:p w14:paraId="358C1E5F" w14:textId="4EF182FA" w:rsidR="005951A0" w:rsidRDefault="005951A0" w:rsidP="005951A0">
      <w:pPr>
        <w:rPr>
          <w:rFonts w:ascii="Times New Roman" w:hAnsi="Times New Roman" w:cs="Times New Roman"/>
          <w:sz w:val="24"/>
          <w:szCs w:val="24"/>
        </w:rPr>
      </w:pPr>
      <w:r w:rsidRPr="005951A0">
        <w:rPr>
          <w:rFonts w:ascii="Times New Roman" w:hAnsi="Times New Roman" w:cs="Times New Roman"/>
          <w:sz w:val="24"/>
          <w:szCs w:val="24"/>
        </w:rPr>
        <w:t>The starting node must be called and located at the upper left corner of the mode</w:t>
      </w:r>
      <w:r w:rsidR="00125EF4">
        <w:rPr>
          <w:rFonts w:ascii="Times New Roman" w:hAnsi="Times New Roman" w:cs="Times New Roman"/>
          <w:sz w:val="24"/>
          <w:szCs w:val="24"/>
        </w:rPr>
        <w:t>l.</w:t>
      </w:r>
    </w:p>
    <w:p w14:paraId="3560B713" w14:textId="7D0925BE" w:rsidR="00C1757B" w:rsidRPr="00C1757B" w:rsidRDefault="00C1757B" w:rsidP="00C1757B">
      <w:pPr>
        <w:rPr>
          <w:rFonts w:ascii="Times New Roman" w:hAnsi="Times New Roman" w:cs="Times New Roman"/>
          <w:b/>
          <w:bCs/>
          <w:sz w:val="24"/>
          <w:szCs w:val="24"/>
        </w:rPr>
      </w:pPr>
      <w:r w:rsidRPr="00C1757B">
        <w:rPr>
          <w:rFonts w:ascii="Times New Roman" w:hAnsi="Times New Roman" w:cs="Times New Roman"/>
          <w:b/>
          <w:bCs/>
          <w:sz w:val="24"/>
          <w:szCs w:val="24"/>
        </w:rPr>
        <w:t>Stage</w:t>
      </w:r>
      <w:r w:rsidRPr="00C1757B">
        <w:rPr>
          <w:rFonts w:ascii="Times New Roman" w:hAnsi="Times New Roman" w:cs="Times New Roman"/>
          <w:b/>
          <w:bCs/>
          <w:sz w:val="24"/>
          <w:szCs w:val="24"/>
        </w:rPr>
        <w:t xml:space="preserve"> 5: Insert operation first</w:t>
      </w:r>
    </w:p>
    <w:p w14:paraId="223AA03E" w14:textId="357D2184" w:rsidR="00C1757B" w:rsidRDefault="00C1757B" w:rsidP="00C1757B">
      <w:pPr>
        <w:rPr>
          <w:rFonts w:ascii="Times New Roman" w:hAnsi="Times New Roman" w:cs="Times New Roman"/>
          <w:sz w:val="24"/>
          <w:szCs w:val="24"/>
        </w:rPr>
      </w:pPr>
      <w:r w:rsidRPr="00C1757B">
        <w:rPr>
          <w:rFonts w:ascii="Times New Roman" w:hAnsi="Times New Roman" w:cs="Times New Roman"/>
          <w:sz w:val="24"/>
          <w:szCs w:val="24"/>
        </w:rPr>
        <w:t xml:space="preserve">After the first actor begins the process, what is the first role or action to complete? For our case, the mission is </w:t>
      </w:r>
      <w:r w:rsidR="00CD156C">
        <w:rPr>
          <w:rFonts w:ascii="Times New Roman" w:hAnsi="Times New Roman" w:cs="Times New Roman"/>
          <w:sz w:val="24"/>
          <w:szCs w:val="24"/>
        </w:rPr>
        <w:t>c</w:t>
      </w:r>
      <w:r w:rsidR="00CD156C" w:rsidRPr="00C1757B">
        <w:rPr>
          <w:rFonts w:ascii="Times New Roman" w:hAnsi="Times New Roman" w:cs="Times New Roman"/>
          <w:sz w:val="24"/>
          <w:szCs w:val="24"/>
        </w:rPr>
        <w:t>hecking</w:t>
      </w:r>
      <w:r w:rsidRPr="00C1757B">
        <w:rPr>
          <w:rFonts w:ascii="Times New Roman" w:hAnsi="Times New Roman" w:cs="Times New Roman"/>
          <w:sz w:val="24"/>
          <w:szCs w:val="24"/>
        </w:rPr>
        <w:t xml:space="preserve"> availability and the sales desk is to be completed.</w:t>
      </w:r>
    </w:p>
    <w:p w14:paraId="3D57B632" w14:textId="5EC35011" w:rsidR="00C1757B" w:rsidRPr="00C1757B" w:rsidRDefault="00C1757B" w:rsidP="00C1757B">
      <w:pPr>
        <w:rPr>
          <w:rFonts w:ascii="Times New Roman" w:hAnsi="Times New Roman" w:cs="Times New Roman"/>
          <w:b/>
          <w:bCs/>
          <w:sz w:val="24"/>
          <w:szCs w:val="24"/>
        </w:rPr>
      </w:pPr>
      <w:r w:rsidRPr="00C1757B">
        <w:rPr>
          <w:rFonts w:ascii="Times New Roman" w:hAnsi="Times New Roman" w:cs="Times New Roman"/>
          <w:b/>
          <w:bCs/>
          <w:sz w:val="24"/>
          <w:szCs w:val="24"/>
        </w:rPr>
        <w:t xml:space="preserve">Stage </w:t>
      </w:r>
      <w:r w:rsidRPr="00C1757B">
        <w:rPr>
          <w:rFonts w:ascii="Times New Roman" w:hAnsi="Times New Roman" w:cs="Times New Roman"/>
          <w:b/>
          <w:bCs/>
          <w:sz w:val="24"/>
          <w:szCs w:val="24"/>
        </w:rPr>
        <w:t>6: Start connecting activities with connector arrows, position forks and link nodes if required</w:t>
      </w:r>
    </w:p>
    <w:p w14:paraId="4EC8E0A8" w14:textId="0155A6F1" w:rsidR="00467DB2" w:rsidRPr="00467DB2" w:rsidRDefault="00467DB2" w:rsidP="00073230">
      <w:pPr>
        <w:rPr>
          <w:rFonts w:ascii="Times New Roman" w:hAnsi="Times New Roman" w:cs="Times New Roman"/>
          <w:sz w:val="24"/>
          <w:szCs w:val="24"/>
        </w:rPr>
      </w:pPr>
      <w:r w:rsidRPr="00467DB2">
        <w:rPr>
          <w:rFonts w:ascii="Times New Roman" w:hAnsi="Times New Roman" w:cs="Times New Roman"/>
          <w:sz w:val="24"/>
          <w:szCs w:val="24"/>
        </w:rPr>
        <w:t>The model continues to take form here. Place an arrow connector between activities. Insert a fork node that enables operations to be separated along multiple directions. Please insert a node when two or more routes cross in the same path.</w:t>
      </w:r>
    </w:p>
    <w:p w14:paraId="08B2CFBE" w14:textId="1413985D" w:rsidR="00073230" w:rsidRPr="00073230" w:rsidRDefault="00073230" w:rsidP="00073230">
      <w:pPr>
        <w:rPr>
          <w:rFonts w:ascii="Times New Roman" w:hAnsi="Times New Roman" w:cs="Times New Roman"/>
          <w:b/>
          <w:bCs/>
          <w:sz w:val="24"/>
          <w:szCs w:val="24"/>
        </w:rPr>
      </w:pPr>
      <w:r w:rsidRPr="00073230">
        <w:rPr>
          <w:rFonts w:ascii="Times New Roman" w:hAnsi="Times New Roman" w:cs="Times New Roman"/>
          <w:b/>
          <w:bCs/>
          <w:sz w:val="24"/>
          <w:szCs w:val="24"/>
        </w:rPr>
        <w:t>Stage 7: Combine decisions and, if possible, merge symbols</w:t>
      </w:r>
    </w:p>
    <w:p w14:paraId="062FBB38" w14:textId="7A007CB9" w:rsidR="00C1757B" w:rsidRDefault="00523EAB" w:rsidP="00073230">
      <w:pPr>
        <w:rPr>
          <w:rFonts w:ascii="Times New Roman" w:hAnsi="Times New Roman" w:cs="Times New Roman"/>
          <w:sz w:val="24"/>
          <w:szCs w:val="24"/>
        </w:rPr>
      </w:pPr>
      <w:r>
        <w:rPr>
          <w:rFonts w:ascii="Times New Roman" w:hAnsi="Times New Roman" w:cs="Times New Roman"/>
          <w:sz w:val="24"/>
          <w:szCs w:val="24"/>
        </w:rPr>
        <w:t>After the</w:t>
      </w:r>
      <w:r w:rsidR="00073230" w:rsidRPr="00073230">
        <w:rPr>
          <w:rFonts w:ascii="Times New Roman" w:hAnsi="Times New Roman" w:cs="Times New Roman"/>
          <w:sz w:val="24"/>
          <w:szCs w:val="24"/>
        </w:rPr>
        <w:t xml:space="preserve"> operation such as </w:t>
      </w:r>
      <w:r>
        <w:rPr>
          <w:rFonts w:ascii="Times New Roman" w:hAnsi="Times New Roman" w:cs="Times New Roman"/>
          <w:sz w:val="24"/>
          <w:szCs w:val="24"/>
        </w:rPr>
        <w:t>c</w:t>
      </w:r>
      <w:r w:rsidR="00073230" w:rsidRPr="00073230">
        <w:rPr>
          <w:rFonts w:ascii="Times New Roman" w:hAnsi="Times New Roman" w:cs="Times New Roman"/>
          <w:sz w:val="24"/>
          <w:szCs w:val="24"/>
        </w:rPr>
        <w:t>heck availability, a determination has to be taken as a car may or may not be available. The method can adjust based on the outcome</w:t>
      </w:r>
    </w:p>
    <w:p w14:paraId="140D850E" w14:textId="77777777" w:rsidR="00CA19D2" w:rsidRPr="00CA19D2" w:rsidRDefault="00CA19D2" w:rsidP="00CA19D2">
      <w:pPr>
        <w:rPr>
          <w:rFonts w:ascii="Times New Roman" w:hAnsi="Times New Roman" w:cs="Times New Roman"/>
          <w:b/>
          <w:bCs/>
          <w:sz w:val="24"/>
          <w:szCs w:val="24"/>
        </w:rPr>
      </w:pPr>
      <w:r w:rsidRPr="00CA19D2">
        <w:rPr>
          <w:rFonts w:ascii="Times New Roman" w:hAnsi="Times New Roman" w:cs="Times New Roman"/>
          <w:b/>
          <w:bCs/>
          <w:sz w:val="24"/>
          <w:szCs w:val="24"/>
        </w:rPr>
        <w:lastRenderedPageBreak/>
        <w:t>Stage 8: Incorporate inbound/outbound symbols, where applicable</w:t>
      </w:r>
    </w:p>
    <w:p w14:paraId="1A8421DA" w14:textId="77777777" w:rsidR="00CA19D2" w:rsidRPr="00CA19D2" w:rsidRDefault="00CA19D2" w:rsidP="00CA19D2">
      <w:pPr>
        <w:rPr>
          <w:rFonts w:ascii="Times New Roman" w:hAnsi="Times New Roman" w:cs="Times New Roman"/>
          <w:sz w:val="24"/>
          <w:szCs w:val="24"/>
        </w:rPr>
      </w:pPr>
      <w:r w:rsidRPr="00CA19D2">
        <w:rPr>
          <w:rFonts w:ascii="Times New Roman" w:hAnsi="Times New Roman" w:cs="Times New Roman"/>
          <w:sz w:val="24"/>
          <w:szCs w:val="24"/>
        </w:rPr>
        <w:t>These symbols are often called transmitting and receiving symbols. Add an outgoing sign in which an operation produces an occurrence where the effect is beyond the diagram's reach. In the case of our example, an excellent sign named "Stock Manager notify" is generated if a car is inaccessible, since it is an operation to be carried out but the manner in which it is done is unrelated to the method of hiring vehicles.</w:t>
      </w:r>
    </w:p>
    <w:p w14:paraId="3E3D8352" w14:textId="368DA62E" w:rsidR="00CA19D2" w:rsidRDefault="00CA19D2" w:rsidP="00CA19D2">
      <w:pPr>
        <w:rPr>
          <w:rFonts w:ascii="Times New Roman" w:hAnsi="Times New Roman" w:cs="Times New Roman"/>
          <w:sz w:val="24"/>
          <w:szCs w:val="24"/>
        </w:rPr>
      </w:pPr>
      <w:r w:rsidRPr="00CA19D2">
        <w:rPr>
          <w:rFonts w:ascii="Times New Roman" w:hAnsi="Times New Roman" w:cs="Times New Roman"/>
          <w:sz w:val="24"/>
          <w:szCs w:val="24"/>
        </w:rPr>
        <w:t>An incoming symbol can be added anytime an occurrence arrives from another method that is beyond the framework of the diagram.</w:t>
      </w:r>
    </w:p>
    <w:p w14:paraId="77C0B580" w14:textId="0BEED741" w:rsidR="00CA19D2" w:rsidRPr="00CA19D2" w:rsidRDefault="00CA19D2" w:rsidP="00CA19D2">
      <w:pPr>
        <w:rPr>
          <w:rFonts w:ascii="Times New Roman" w:hAnsi="Times New Roman" w:cs="Times New Roman"/>
          <w:b/>
          <w:bCs/>
          <w:sz w:val="24"/>
          <w:szCs w:val="24"/>
        </w:rPr>
      </w:pPr>
      <w:r w:rsidRPr="00CA19D2">
        <w:rPr>
          <w:rFonts w:ascii="Times New Roman" w:hAnsi="Times New Roman" w:cs="Times New Roman"/>
          <w:b/>
          <w:bCs/>
          <w:sz w:val="24"/>
          <w:szCs w:val="24"/>
        </w:rPr>
        <w:t xml:space="preserve">Stage </w:t>
      </w:r>
      <w:r w:rsidRPr="00CA19D2">
        <w:rPr>
          <w:rFonts w:ascii="Times New Roman" w:hAnsi="Times New Roman" w:cs="Times New Roman"/>
          <w:b/>
          <w:bCs/>
          <w:sz w:val="24"/>
          <w:szCs w:val="24"/>
        </w:rPr>
        <w:t>9: Apply annotations if necessary</w:t>
      </w:r>
    </w:p>
    <w:p w14:paraId="732CFD09" w14:textId="64C4A03E" w:rsidR="00CA19D2" w:rsidRDefault="00CA19D2" w:rsidP="00CA19D2">
      <w:pPr>
        <w:rPr>
          <w:rFonts w:ascii="Times New Roman" w:hAnsi="Times New Roman" w:cs="Times New Roman"/>
          <w:sz w:val="24"/>
          <w:szCs w:val="24"/>
        </w:rPr>
      </w:pPr>
      <w:r w:rsidRPr="00CA19D2">
        <w:rPr>
          <w:rFonts w:ascii="Times New Roman" w:hAnsi="Times New Roman" w:cs="Times New Roman"/>
          <w:sz w:val="24"/>
          <w:szCs w:val="24"/>
        </w:rPr>
        <w:t>Conservatively, annotations should be included. In an effort to explain operations, it might be tenting to attach a series of annotations, however these may trigger uncertainty and establish a messy scheme. Only add them to reflect sensitive knowledge</w:t>
      </w:r>
    </w:p>
    <w:p w14:paraId="234B295A" w14:textId="2CA7E4AE" w:rsidR="00CA19D2" w:rsidRPr="00CA19D2" w:rsidRDefault="00CA19D2" w:rsidP="00CA19D2">
      <w:pPr>
        <w:rPr>
          <w:rFonts w:ascii="Times New Roman" w:hAnsi="Times New Roman" w:cs="Times New Roman"/>
          <w:b/>
          <w:bCs/>
          <w:sz w:val="24"/>
          <w:szCs w:val="24"/>
        </w:rPr>
      </w:pPr>
      <w:r>
        <w:rPr>
          <w:rFonts w:ascii="Times New Roman" w:hAnsi="Times New Roman" w:cs="Times New Roman"/>
          <w:b/>
          <w:bCs/>
          <w:sz w:val="24"/>
          <w:szCs w:val="24"/>
        </w:rPr>
        <w:t>Stage</w:t>
      </w:r>
      <w:r w:rsidRPr="00CA19D2">
        <w:rPr>
          <w:rFonts w:ascii="Times New Roman" w:hAnsi="Times New Roman" w:cs="Times New Roman"/>
          <w:b/>
          <w:bCs/>
          <w:sz w:val="24"/>
          <w:szCs w:val="24"/>
        </w:rPr>
        <w:t xml:space="preserve"> 10: Ensure sure the end operation finishes the loop and link it to the end node</w:t>
      </w:r>
    </w:p>
    <w:p w14:paraId="66445D3D" w14:textId="157E164C" w:rsidR="00CA19D2" w:rsidRPr="003B1B9C" w:rsidRDefault="00CA19D2" w:rsidP="00CA19D2">
      <w:pPr>
        <w:rPr>
          <w:rFonts w:ascii="Times New Roman" w:hAnsi="Times New Roman" w:cs="Times New Roman"/>
          <w:sz w:val="24"/>
          <w:szCs w:val="24"/>
        </w:rPr>
      </w:pPr>
      <w:r w:rsidRPr="00CA19D2">
        <w:rPr>
          <w:rFonts w:ascii="Times New Roman" w:hAnsi="Times New Roman" w:cs="Times New Roman"/>
          <w:sz w:val="24"/>
          <w:szCs w:val="24"/>
        </w:rPr>
        <w:t>Check the final operation to confirm the phase is completed and apply a connector arrow to the end node. All done! All done! This is the time to check the diagram to make sure no steps have been taken.</w:t>
      </w:r>
    </w:p>
    <w:p w14:paraId="6A8295D5" w14:textId="77777777" w:rsidR="003B1B9C" w:rsidRPr="003B1B9C" w:rsidRDefault="003B1B9C" w:rsidP="003B1B9C">
      <w:pPr>
        <w:rPr>
          <w:rFonts w:ascii="Times New Roman" w:hAnsi="Times New Roman" w:cs="Times New Roman"/>
          <w:sz w:val="24"/>
          <w:szCs w:val="24"/>
        </w:rPr>
      </w:pPr>
    </w:p>
    <w:p w14:paraId="5E04EF86" w14:textId="0135886E" w:rsidR="003B1B9C" w:rsidRDefault="003B1B9C" w:rsidP="003B1B9C">
      <w:pPr>
        <w:rPr>
          <w:rFonts w:ascii="Times New Roman" w:hAnsi="Times New Roman" w:cs="Times New Roman"/>
          <w:sz w:val="24"/>
          <w:szCs w:val="24"/>
        </w:rPr>
      </w:pPr>
    </w:p>
    <w:p w14:paraId="7DBF835A" w14:textId="371F1805" w:rsidR="00A23DD2" w:rsidRDefault="00A23DD2" w:rsidP="00A23DD2">
      <w:pPr>
        <w:rPr>
          <w:rFonts w:ascii="Times New Roman" w:hAnsi="Times New Roman" w:cs="Times New Roman"/>
          <w:sz w:val="24"/>
          <w:szCs w:val="24"/>
        </w:rPr>
      </w:pPr>
    </w:p>
    <w:p w14:paraId="3EE954A7" w14:textId="18616688" w:rsidR="00A23DD2" w:rsidRDefault="00A23DD2" w:rsidP="00A23DD2">
      <w:pPr>
        <w:jc w:val="center"/>
        <w:rPr>
          <w:rFonts w:ascii="Times New Roman" w:hAnsi="Times New Roman" w:cs="Times New Roman"/>
          <w:sz w:val="24"/>
          <w:szCs w:val="24"/>
        </w:rPr>
      </w:pPr>
    </w:p>
    <w:p w14:paraId="6BA73D67" w14:textId="2D3F07B3" w:rsidR="00A23DD2" w:rsidRPr="00A23DD2" w:rsidRDefault="00A23DD2" w:rsidP="00A23DD2">
      <w:pPr>
        <w:jc w:val="center"/>
        <w:rPr>
          <w:rFonts w:ascii="Times New Roman" w:hAnsi="Times New Roman" w:cs="Times New Roman"/>
          <w:b/>
          <w:bCs/>
          <w:sz w:val="24"/>
          <w:szCs w:val="24"/>
        </w:rPr>
      </w:pPr>
      <w:r w:rsidRPr="00A23DD2">
        <w:rPr>
          <w:rFonts w:ascii="Times New Roman" w:hAnsi="Times New Roman" w:cs="Times New Roman"/>
          <w:b/>
          <w:bCs/>
          <w:sz w:val="24"/>
          <w:szCs w:val="24"/>
        </w:rPr>
        <w:lastRenderedPageBreak/>
        <w:t>The package diagram of ABC company (Case provided in the question)</w:t>
      </w:r>
    </w:p>
    <w:p w14:paraId="31AB6FE7" w14:textId="7D45FE31" w:rsidR="00830D83" w:rsidRDefault="00E64559" w:rsidP="00E64559">
      <w:pPr>
        <w:jc w:val="center"/>
        <w:rPr>
          <w:rFonts w:ascii="Times New Roman" w:hAnsi="Times New Roman" w:cs="Times New Roman"/>
          <w:sz w:val="24"/>
          <w:szCs w:val="24"/>
        </w:rPr>
      </w:pPr>
      <w:r>
        <w:rPr>
          <w:noProof/>
        </w:rPr>
        <w:drawing>
          <wp:inline distT="0" distB="0" distL="0" distR="0" wp14:anchorId="0675BEB9" wp14:editId="5CEA2302">
            <wp:extent cx="5943600" cy="3582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582035"/>
                    </a:xfrm>
                    <a:prstGeom prst="rect">
                      <a:avLst/>
                    </a:prstGeom>
                  </pic:spPr>
                </pic:pic>
              </a:graphicData>
            </a:graphic>
          </wp:inline>
        </w:drawing>
      </w:r>
    </w:p>
    <w:p w14:paraId="49A39718" w14:textId="25F6E2F6" w:rsidR="00043992" w:rsidRDefault="00043992" w:rsidP="00E64559">
      <w:pPr>
        <w:jc w:val="center"/>
        <w:rPr>
          <w:rFonts w:ascii="Times New Roman" w:hAnsi="Times New Roman" w:cs="Times New Roman"/>
          <w:sz w:val="24"/>
          <w:szCs w:val="24"/>
        </w:rPr>
      </w:pPr>
    </w:p>
    <w:p w14:paraId="0B6DC00D" w14:textId="0C6D6D8B" w:rsidR="000B1170" w:rsidRPr="000B1170" w:rsidRDefault="000B1170" w:rsidP="000B1170">
      <w:pPr>
        <w:rPr>
          <w:rFonts w:ascii="Times New Roman" w:hAnsi="Times New Roman" w:cs="Times New Roman"/>
          <w:sz w:val="24"/>
          <w:szCs w:val="24"/>
        </w:rPr>
      </w:pPr>
    </w:p>
    <w:p w14:paraId="5D103786" w14:textId="522EFB33" w:rsidR="000B1170" w:rsidRDefault="000B1170" w:rsidP="000B1170">
      <w:pPr>
        <w:rPr>
          <w:rFonts w:ascii="Times New Roman" w:hAnsi="Times New Roman" w:cs="Times New Roman"/>
          <w:sz w:val="24"/>
          <w:szCs w:val="24"/>
        </w:rPr>
      </w:pPr>
    </w:p>
    <w:p w14:paraId="6F67C677" w14:textId="7B35B57E" w:rsidR="000B1170" w:rsidRDefault="000B1170" w:rsidP="000B1170">
      <w:pPr>
        <w:jc w:val="center"/>
        <w:rPr>
          <w:rFonts w:ascii="Times New Roman" w:hAnsi="Times New Roman" w:cs="Times New Roman"/>
          <w:sz w:val="24"/>
          <w:szCs w:val="24"/>
        </w:rPr>
      </w:pPr>
    </w:p>
    <w:p w14:paraId="5680A320" w14:textId="1FFEE250" w:rsidR="000B1170" w:rsidRDefault="000B1170" w:rsidP="000B1170">
      <w:pPr>
        <w:jc w:val="center"/>
        <w:rPr>
          <w:rFonts w:ascii="Times New Roman" w:hAnsi="Times New Roman" w:cs="Times New Roman"/>
          <w:sz w:val="24"/>
          <w:szCs w:val="24"/>
        </w:rPr>
      </w:pPr>
    </w:p>
    <w:p w14:paraId="103CC8D1" w14:textId="06F0C4C8" w:rsidR="000B1170" w:rsidRDefault="000B1170" w:rsidP="000B1170">
      <w:pPr>
        <w:jc w:val="center"/>
        <w:rPr>
          <w:rFonts w:ascii="Times New Roman" w:hAnsi="Times New Roman" w:cs="Times New Roman"/>
          <w:sz w:val="24"/>
          <w:szCs w:val="24"/>
        </w:rPr>
      </w:pPr>
    </w:p>
    <w:p w14:paraId="5DB9F1BD" w14:textId="417BCBA2" w:rsidR="000B1170" w:rsidRDefault="000B1170" w:rsidP="000B1170">
      <w:pPr>
        <w:jc w:val="center"/>
        <w:rPr>
          <w:rFonts w:ascii="Times New Roman" w:hAnsi="Times New Roman" w:cs="Times New Roman"/>
          <w:sz w:val="24"/>
          <w:szCs w:val="24"/>
        </w:rPr>
      </w:pPr>
    </w:p>
    <w:p w14:paraId="453FD5E0" w14:textId="3CFCCBEA" w:rsidR="000B1170" w:rsidRDefault="000B1170" w:rsidP="000B1170">
      <w:pPr>
        <w:jc w:val="center"/>
        <w:rPr>
          <w:rFonts w:ascii="Times New Roman" w:hAnsi="Times New Roman" w:cs="Times New Roman"/>
          <w:sz w:val="24"/>
          <w:szCs w:val="24"/>
        </w:rPr>
      </w:pPr>
    </w:p>
    <w:p w14:paraId="4927AC2B" w14:textId="1204D77F" w:rsidR="000B1170" w:rsidRDefault="000B1170" w:rsidP="000B1170">
      <w:pPr>
        <w:jc w:val="center"/>
        <w:rPr>
          <w:rFonts w:ascii="Times New Roman" w:hAnsi="Times New Roman" w:cs="Times New Roman"/>
          <w:sz w:val="24"/>
          <w:szCs w:val="24"/>
        </w:rPr>
      </w:pPr>
    </w:p>
    <w:p w14:paraId="5ECBEFDD" w14:textId="608A8F0D" w:rsidR="000B1170" w:rsidRDefault="000B1170" w:rsidP="000B1170">
      <w:pPr>
        <w:jc w:val="center"/>
        <w:rPr>
          <w:rFonts w:ascii="Times New Roman" w:hAnsi="Times New Roman" w:cs="Times New Roman"/>
          <w:b/>
          <w:bCs/>
          <w:sz w:val="24"/>
          <w:szCs w:val="24"/>
        </w:rPr>
      </w:pPr>
      <w:r w:rsidRPr="000B1170">
        <w:rPr>
          <w:rFonts w:ascii="Times New Roman" w:hAnsi="Times New Roman" w:cs="Times New Roman"/>
          <w:b/>
          <w:bCs/>
          <w:sz w:val="24"/>
          <w:szCs w:val="24"/>
        </w:rPr>
        <w:lastRenderedPageBreak/>
        <w:t xml:space="preserve">REFERENCES </w:t>
      </w:r>
    </w:p>
    <w:p w14:paraId="3E9EBDD7" w14:textId="066E61D2" w:rsidR="000B1170" w:rsidRPr="000B1170" w:rsidRDefault="000B1170" w:rsidP="000B1170">
      <w:pPr>
        <w:rPr>
          <w:rFonts w:ascii="Times New Roman" w:hAnsi="Times New Roman" w:cs="Times New Roman"/>
          <w:sz w:val="24"/>
          <w:szCs w:val="24"/>
        </w:rPr>
      </w:pPr>
      <w:r w:rsidRPr="000B1170">
        <w:rPr>
          <w:rFonts w:ascii="Times New Roman" w:hAnsi="Times New Roman" w:cs="Times New Roman"/>
          <w:sz w:val="24"/>
          <w:szCs w:val="24"/>
        </w:rPr>
        <w:t xml:space="preserve">UML Tutorial: How to Model any Process or Structure in Your Business | Process Street | Checklist, Workflow and SOP Software. (2021). Retrieved 26 February 2021, from </w:t>
      </w:r>
      <w:hyperlink r:id="rId12" w:history="1">
        <w:r w:rsidRPr="000B1170">
          <w:rPr>
            <w:rStyle w:val="Hyperlink"/>
            <w:rFonts w:ascii="Times New Roman" w:hAnsi="Times New Roman" w:cs="Times New Roman"/>
            <w:sz w:val="24"/>
            <w:szCs w:val="24"/>
          </w:rPr>
          <w:t>https://www.process.st/uml-tutorial/</w:t>
        </w:r>
      </w:hyperlink>
    </w:p>
    <w:p w14:paraId="6E4B873E" w14:textId="622197E1" w:rsidR="000B1170" w:rsidRPr="000B1170" w:rsidRDefault="000B1170" w:rsidP="000B1170">
      <w:pPr>
        <w:rPr>
          <w:rFonts w:ascii="Times New Roman" w:hAnsi="Times New Roman" w:cs="Times New Roman"/>
          <w:sz w:val="24"/>
          <w:szCs w:val="24"/>
        </w:rPr>
      </w:pPr>
      <w:r w:rsidRPr="000B1170">
        <w:rPr>
          <w:rFonts w:ascii="Times New Roman" w:hAnsi="Times New Roman" w:cs="Times New Roman"/>
          <w:sz w:val="24"/>
          <w:szCs w:val="24"/>
        </w:rPr>
        <w:t xml:space="preserve">UML Tutorial: How to Model any Process or Structure in Your Business | Process Street | Checklist, Workflow and SOP Software. (2021). Retrieved 26 February 2021, from </w:t>
      </w:r>
      <w:hyperlink r:id="rId13" w:history="1">
        <w:r w:rsidRPr="000B1170">
          <w:rPr>
            <w:rStyle w:val="Hyperlink"/>
            <w:rFonts w:ascii="Times New Roman" w:hAnsi="Times New Roman" w:cs="Times New Roman"/>
            <w:sz w:val="24"/>
            <w:szCs w:val="24"/>
          </w:rPr>
          <w:t>https://www.process.st/uml-tutorial/</w:t>
        </w:r>
      </w:hyperlink>
    </w:p>
    <w:p w14:paraId="0CC5B8D6" w14:textId="06FF5B5A" w:rsidR="000B1170" w:rsidRPr="000B1170" w:rsidRDefault="000B1170" w:rsidP="000B1170">
      <w:pPr>
        <w:rPr>
          <w:rFonts w:ascii="Times New Roman" w:hAnsi="Times New Roman" w:cs="Times New Roman"/>
          <w:sz w:val="24"/>
          <w:szCs w:val="24"/>
        </w:rPr>
      </w:pPr>
      <w:r w:rsidRPr="000B1170">
        <w:rPr>
          <w:rFonts w:ascii="Times New Roman" w:hAnsi="Times New Roman" w:cs="Times New Roman"/>
          <w:sz w:val="24"/>
          <w:szCs w:val="24"/>
        </w:rPr>
        <w:t>Andreas Zendler (1997) Advanced Concepts, Life Cycle Models and Tools for Object-Oriented Software Development. p. 122</w:t>
      </w:r>
    </w:p>
    <w:sectPr w:rsidR="000B1170" w:rsidRPr="000B117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C8E71" w14:textId="77777777" w:rsidR="009A4CFA" w:rsidRDefault="009A4CFA" w:rsidP="00BA13A0">
      <w:pPr>
        <w:spacing w:after="0" w:line="240" w:lineRule="auto"/>
      </w:pPr>
      <w:r>
        <w:separator/>
      </w:r>
    </w:p>
  </w:endnote>
  <w:endnote w:type="continuationSeparator" w:id="0">
    <w:p w14:paraId="41BC6D29" w14:textId="77777777" w:rsidR="009A4CFA" w:rsidRDefault="009A4CFA" w:rsidP="00BA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A95DE" w14:textId="77777777" w:rsidR="009A4CFA" w:rsidRDefault="009A4CFA" w:rsidP="00BA13A0">
      <w:pPr>
        <w:spacing w:after="0" w:line="240" w:lineRule="auto"/>
      </w:pPr>
      <w:r>
        <w:separator/>
      </w:r>
    </w:p>
  </w:footnote>
  <w:footnote w:type="continuationSeparator" w:id="0">
    <w:p w14:paraId="48953D54" w14:textId="77777777" w:rsidR="009A4CFA" w:rsidRDefault="009A4CFA" w:rsidP="00BA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454942"/>
      <w:docPartObj>
        <w:docPartGallery w:val="Page Numbers (Top of Page)"/>
        <w:docPartUnique/>
      </w:docPartObj>
    </w:sdtPr>
    <w:sdtEndPr>
      <w:rPr>
        <w:noProof/>
      </w:rPr>
    </w:sdtEndPr>
    <w:sdtContent>
      <w:p w14:paraId="3078FE72" w14:textId="40810492" w:rsidR="00BA13A0" w:rsidRPr="00BA13A0" w:rsidRDefault="00BA13A0" w:rsidP="00BA13A0">
        <w:pPr>
          <w:pStyle w:val="Header"/>
          <w:jc w:val="right"/>
          <w:rPr>
            <w:rFonts w:ascii="Times New Roman" w:hAnsi="Times New Roman" w:cs="Times New Roman"/>
            <w:sz w:val="24"/>
            <w:szCs w:val="24"/>
          </w:rPr>
        </w:pPr>
        <w:r>
          <w:rPr>
            <w:rFonts w:ascii="Times New Roman" w:hAnsi="Times New Roman" w:cs="Times New Roman"/>
            <w:sz w:val="24"/>
            <w:szCs w:val="24"/>
          </w:rPr>
          <w:t xml:space="preserve">Design with UML  </w:t>
        </w:r>
        <w:r>
          <w:fldChar w:fldCharType="begin"/>
        </w:r>
        <w:r>
          <w:instrText xml:space="preserve"> PAGE   \* MERGEFORMAT </w:instrText>
        </w:r>
        <w:r>
          <w:fldChar w:fldCharType="separate"/>
        </w:r>
        <w:r>
          <w:rPr>
            <w:noProof/>
          </w:rPr>
          <w:t>2</w:t>
        </w:r>
        <w:r>
          <w:rPr>
            <w:noProof/>
          </w:rPr>
          <w:fldChar w:fldCharType="end"/>
        </w:r>
      </w:p>
    </w:sdtContent>
  </w:sdt>
  <w:p w14:paraId="50DDA458" w14:textId="77777777" w:rsidR="00BA13A0" w:rsidRDefault="00BA1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508EB"/>
    <w:multiLevelType w:val="hybridMultilevel"/>
    <w:tmpl w:val="48E2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AE"/>
    <w:rsid w:val="00043992"/>
    <w:rsid w:val="00073230"/>
    <w:rsid w:val="000B1170"/>
    <w:rsid w:val="000E2106"/>
    <w:rsid w:val="00125EF4"/>
    <w:rsid w:val="002C2D4C"/>
    <w:rsid w:val="00360FAE"/>
    <w:rsid w:val="003B1B9C"/>
    <w:rsid w:val="003E5203"/>
    <w:rsid w:val="00467DB2"/>
    <w:rsid w:val="00523EAB"/>
    <w:rsid w:val="005951A0"/>
    <w:rsid w:val="007001AE"/>
    <w:rsid w:val="00825225"/>
    <w:rsid w:val="00830D83"/>
    <w:rsid w:val="00842E61"/>
    <w:rsid w:val="0088482B"/>
    <w:rsid w:val="009303C7"/>
    <w:rsid w:val="009A4CFA"/>
    <w:rsid w:val="00A23DD2"/>
    <w:rsid w:val="00B15B82"/>
    <w:rsid w:val="00B20A90"/>
    <w:rsid w:val="00B21B4B"/>
    <w:rsid w:val="00B37118"/>
    <w:rsid w:val="00BA13A0"/>
    <w:rsid w:val="00C1757B"/>
    <w:rsid w:val="00CA19D2"/>
    <w:rsid w:val="00CD156C"/>
    <w:rsid w:val="00CE6EFD"/>
    <w:rsid w:val="00E64559"/>
    <w:rsid w:val="00EF4D37"/>
    <w:rsid w:val="00F0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5227"/>
  <w15:chartTrackingRefBased/>
  <w15:docId w15:val="{1A895143-15CE-41F4-A89C-8F995E76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A0"/>
  </w:style>
  <w:style w:type="paragraph" w:styleId="Footer">
    <w:name w:val="footer"/>
    <w:basedOn w:val="Normal"/>
    <w:link w:val="FooterChar"/>
    <w:uiPriority w:val="99"/>
    <w:unhideWhenUsed/>
    <w:rsid w:val="00BA1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A0"/>
  </w:style>
  <w:style w:type="paragraph" w:styleId="ListParagraph">
    <w:name w:val="List Paragraph"/>
    <w:basedOn w:val="Normal"/>
    <w:uiPriority w:val="34"/>
    <w:qFormat/>
    <w:rsid w:val="003E5203"/>
    <w:pPr>
      <w:ind w:left="720"/>
      <w:contextualSpacing/>
    </w:pPr>
  </w:style>
  <w:style w:type="character" w:styleId="Hyperlink">
    <w:name w:val="Hyperlink"/>
    <w:basedOn w:val="DefaultParagraphFont"/>
    <w:uiPriority w:val="99"/>
    <w:unhideWhenUsed/>
    <w:rsid w:val="000B1170"/>
    <w:rPr>
      <w:color w:val="0563C1" w:themeColor="hyperlink"/>
      <w:u w:val="single"/>
    </w:rPr>
  </w:style>
  <w:style w:type="character" w:styleId="UnresolvedMention">
    <w:name w:val="Unresolved Mention"/>
    <w:basedOn w:val="DefaultParagraphFont"/>
    <w:uiPriority w:val="99"/>
    <w:semiHidden/>
    <w:unhideWhenUsed/>
    <w:rsid w:val="000B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9496">
      <w:bodyDiv w:val="1"/>
      <w:marLeft w:val="0"/>
      <w:marRight w:val="0"/>
      <w:marTop w:val="0"/>
      <w:marBottom w:val="0"/>
      <w:divBdr>
        <w:top w:val="none" w:sz="0" w:space="0" w:color="auto"/>
        <w:left w:val="none" w:sz="0" w:space="0" w:color="auto"/>
        <w:bottom w:val="none" w:sz="0" w:space="0" w:color="auto"/>
        <w:right w:val="none" w:sz="0" w:space="0" w:color="auto"/>
      </w:divBdr>
    </w:div>
    <w:div w:id="1055159904">
      <w:bodyDiv w:val="1"/>
      <w:marLeft w:val="0"/>
      <w:marRight w:val="0"/>
      <w:marTop w:val="0"/>
      <w:marBottom w:val="0"/>
      <w:divBdr>
        <w:top w:val="none" w:sz="0" w:space="0" w:color="auto"/>
        <w:left w:val="none" w:sz="0" w:space="0" w:color="auto"/>
        <w:bottom w:val="none" w:sz="0" w:space="0" w:color="auto"/>
        <w:right w:val="none" w:sz="0" w:space="0" w:color="auto"/>
      </w:divBdr>
    </w:div>
    <w:div w:id="1115291657">
      <w:bodyDiv w:val="1"/>
      <w:marLeft w:val="0"/>
      <w:marRight w:val="0"/>
      <w:marTop w:val="0"/>
      <w:marBottom w:val="0"/>
      <w:divBdr>
        <w:top w:val="none" w:sz="0" w:space="0" w:color="auto"/>
        <w:left w:val="none" w:sz="0" w:space="0" w:color="auto"/>
        <w:bottom w:val="none" w:sz="0" w:space="0" w:color="auto"/>
        <w:right w:val="none" w:sz="0" w:space="0" w:color="auto"/>
      </w:divBdr>
    </w:div>
    <w:div w:id="13389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ocess.st/uml-tuto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cess.st/uml-tutor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4960-6C66-4071-BD6F-433C5DF8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2021-02-26T06:23:00Z</dcterms:created>
  <dcterms:modified xsi:type="dcterms:W3CDTF">2021-02-26T09:01:00Z</dcterms:modified>
</cp:coreProperties>
</file>