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9651D" w:rsidRDefault="0079651D" w:rsidP="0079651D">
      <w:pPr>
        <w:spacing w:line="480" w:lineRule="auto"/>
        <w:ind w:firstLine="720"/>
        <w:jc w:val="center"/>
      </w:pPr>
      <w:bookmarkStart w:id="0" w:name="_GoBack"/>
      <w:bookmarkEnd w:id="0"/>
    </w:p>
    <w:p w:rsidR="0079651D" w:rsidRDefault="0079651D" w:rsidP="0079651D">
      <w:pPr>
        <w:spacing w:line="480" w:lineRule="auto"/>
        <w:ind w:firstLine="720"/>
        <w:jc w:val="center"/>
      </w:pPr>
    </w:p>
    <w:p w:rsidR="0079651D" w:rsidRDefault="0079651D" w:rsidP="0079651D">
      <w:pPr>
        <w:spacing w:line="480" w:lineRule="auto"/>
        <w:ind w:firstLine="720"/>
        <w:jc w:val="center"/>
      </w:pPr>
    </w:p>
    <w:p w:rsidR="0079651D" w:rsidRDefault="0079651D" w:rsidP="0079651D">
      <w:pPr>
        <w:spacing w:line="480" w:lineRule="auto"/>
        <w:ind w:firstLine="720"/>
        <w:jc w:val="center"/>
      </w:pPr>
    </w:p>
    <w:p w:rsidR="0079651D" w:rsidRDefault="0079651D" w:rsidP="0079651D">
      <w:pPr>
        <w:spacing w:line="480" w:lineRule="auto"/>
        <w:ind w:firstLine="720"/>
        <w:jc w:val="center"/>
      </w:pPr>
    </w:p>
    <w:p w:rsidR="0079651D" w:rsidRDefault="0079651D" w:rsidP="0079651D">
      <w:pPr>
        <w:spacing w:line="480" w:lineRule="auto"/>
        <w:ind w:firstLine="720"/>
        <w:jc w:val="center"/>
      </w:pPr>
    </w:p>
    <w:p w:rsidR="0079651D" w:rsidRDefault="0079651D" w:rsidP="0079651D">
      <w:pPr>
        <w:spacing w:line="480" w:lineRule="auto"/>
        <w:ind w:firstLine="720"/>
        <w:jc w:val="center"/>
      </w:pPr>
    </w:p>
    <w:p w:rsidR="0079651D" w:rsidRDefault="0079651D" w:rsidP="0079651D">
      <w:pPr>
        <w:spacing w:line="480" w:lineRule="auto"/>
        <w:ind w:firstLine="720"/>
        <w:jc w:val="center"/>
      </w:pPr>
      <w:r>
        <w:t>Uber</w:t>
      </w:r>
      <w:r w:rsidR="00746FD1">
        <w:t xml:space="preserve"> and Rule of Law</w:t>
      </w:r>
    </w:p>
    <w:p w:rsidR="0079651D" w:rsidRDefault="00746FD1" w:rsidP="0079651D">
      <w:pPr>
        <w:spacing w:line="480" w:lineRule="auto"/>
        <w:ind w:firstLine="720"/>
        <w:jc w:val="center"/>
      </w:pPr>
      <w:r>
        <w:t xml:space="preserve">Student’s </w:t>
      </w:r>
      <w:r w:rsidR="0079651D">
        <w:t>Name:</w:t>
      </w:r>
    </w:p>
    <w:p w:rsidR="00BE3FA5" w:rsidRDefault="00746FD1" w:rsidP="0079651D">
      <w:pPr>
        <w:spacing w:line="480" w:lineRule="auto"/>
        <w:ind w:firstLine="720"/>
        <w:jc w:val="center"/>
      </w:pPr>
      <w:r>
        <w:t xml:space="preserve">Institutional </w:t>
      </w:r>
      <w:r w:rsidR="00297004">
        <w:t>Affiliation</w:t>
      </w:r>
      <w:r w:rsidR="00BE3FA5">
        <w:br w:type="page"/>
      </w:r>
    </w:p>
    <w:p w:rsidR="00746FD1" w:rsidRPr="00746FD1" w:rsidRDefault="00746FD1" w:rsidP="00746FD1">
      <w:pPr>
        <w:spacing w:line="480" w:lineRule="auto"/>
        <w:jc w:val="center"/>
        <w:rPr>
          <w:b/>
        </w:rPr>
      </w:pPr>
      <w:r w:rsidRPr="00746FD1">
        <w:rPr>
          <w:b/>
        </w:rPr>
        <w:lastRenderedPageBreak/>
        <w:t>Uber and Rule of Law</w:t>
      </w:r>
    </w:p>
    <w:p w:rsidR="00297004" w:rsidRDefault="00297004" w:rsidP="00297004">
      <w:pPr>
        <w:spacing w:line="480" w:lineRule="auto"/>
        <w:ind w:firstLine="720"/>
      </w:pPr>
      <w:r>
        <w:t>Uber has taken over the transport industry, especially in major cities. A person who commutes in these major cities knows about Uber because its level of convenience and customer service makes this service more popular among commuters dwelling in cities. However, uber services have been critiqued over a while now, especially with their lack of regard to regulations and authorities regulating the taxi business (Geradin, 2015). Taxi services have been under heavy regulation for quite some time now, where such regulations relate to controlling the number of taxis operating in a metropolitan area, the prices, among others. The rules imposed in the taxi business are imposed to address some failures in the market. However, these rules imposed in the taxi industry created barriers to entry, making the industry fossilize. Innovation in the taxi industry is next to impossible, making taxis as basic as they can possibly be (Geradin, 2015). It is true to assert that taxis in the 1930s and in 2014, service rendering is still the same even though technology could be used to improve the quality of services in taxis. This is why uber and other online platforms rose to fame fast after they conquered this market gap in the taxi industry, even though uber faces a lot of repulsion from the legal realm. Customers have accepted uber and marvel and the innovation from its services.</w:t>
      </w:r>
    </w:p>
    <w:p w:rsidR="00297004" w:rsidRDefault="00297004" w:rsidP="00297004">
      <w:pPr>
        <w:spacing w:line="480" w:lineRule="auto"/>
        <w:ind w:firstLine="720"/>
      </w:pPr>
      <w:r>
        <w:t>Entering the market was hectic for uber due to the rules imposed in the taxi industry. There are regions where uber operates legally abiding by the regulations and rules provided, but in some, it is still a nightmare. However, Uber launched its services despite the absence of regulatory approval, but the question still stays unanswered as uber doesn’t fit into the traditional taxi services. This is because uber is an online application that connects private drivers who offer rides to passengers seeking rides. Looking at the nature of its services, it is hard to impose licenses and other requirements used by taxi drivers (Geradin, 2015). Moreover, placing uber services under the transportation industry means obtain hefty and enduring long procedures of obtaining approval from many regulators, which is time-consuming and hopelessly complex. Uber also needs to create a platform for both the drivers and passengers and ensure that demand from both ends is met. Having such goals in uber services in some regions are launched even without approval from the regulators because once the platform is launched, its rapid growth is crucial. In addition, Uber’s business model is not like other businesses as it only has the platform which consumes its costs (Geradin, 2015). Terminating the business in a region isn’t prohibitive as there are no drivers to be laid off or infrastructure to be rolled back. Thus, operating without approval wouldn’t have any detrimental financial consequences when its services are prohibited by regulators compared to other businesses.</w:t>
      </w:r>
    </w:p>
    <w:p w:rsidR="0079651D" w:rsidRDefault="00297004" w:rsidP="00297004">
      <w:pPr>
        <w:spacing w:line="480" w:lineRule="auto"/>
        <w:ind w:firstLine="720"/>
      </w:pPr>
      <w:r>
        <w:t>The question of whether Uber should be applauded or criticized for spontaneous liberalization can be answered by the nature of the laws and regulations in the industry. The taxi industry is characterized by regulations that limit entry. Like many other industries that limit entry, there is a monopoly, and thus several entrepreneurs take the risk of disregarding the laid regulations to operate. Like for example, the case of Mr. Corbeau, who offered postal services against the regulations provided by the EU (Geradin, 2015). This case saw the liberalization of the postal sector, and like Mr. Corbeau, Uber takes the risk in the taxi industry to bring competition and liberalize the taxi industry. Following Uber’s services, many taxi companies also developed their own apps in an attempt to improve the service. However, public authorities are under immense pressure from both the Uber and taxi industries where they are expected to allow uber to operate in the market, allowing consumers to benefit from the services, providing regulatory requirements to ensure market failure correction.</w:t>
      </w:r>
    </w:p>
    <w:p w:rsidR="00297004" w:rsidRDefault="00297004" w:rsidP="00297004">
      <w:pPr>
        <w:spacing w:line="480" w:lineRule="auto"/>
      </w:pPr>
    </w:p>
    <w:p w:rsidR="0079651D" w:rsidRDefault="0079651D" w:rsidP="00AE66B4">
      <w:pPr>
        <w:spacing w:line="480" w:lineRule="auto"/>
        <w:ind w:firstLine="720"/>
        <w:jc w:val="center"/>
      </w:pPr>
      <w:r>
        <w:t>References</w:t>
      </w:r>
    </w:p>
    <w:p w:rsidR="00AE66B4" w:rsidRDefault="00AE66B4" w:rsidP="00F214AC">
      <w:pPr>
        <w:spacing w:line="480" w:lineRule="auto"/>
        <w:ind w:left="720" w:hanging="720"/>
      </w:pPr>
      <w:r w:rsidRPr="00AE66B4">
        <w:t>Geradin, D. (2015). Uber and the rule of law: Should spontaneous liberalization be applauded or criticized?. Competition Policy International (2015), 15-53.</w:t>
      </w:r>
    </w:p>
    <w:p w:rsidR="0079651D" w:rsidRDefault="0079651D" w:rsidP="0079651D">
      <w:pPr>
        <w:spacing w:line="480" w:lineRule="auto"/>
        <w:ind w:firstLine="720"/>
      </w:pPr>
    </w:p>
    <w:sectPr w:rsidR="0079651D" w:rsidSect="00BE3FA5">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94BBB" w:rsidRDefault="00294BBB" w:rsidP="00BE3FA5">
      <w:pPr>
        <w:spacing w:after="0" w:line="240" w:lineRule="auto"/>
      </w:pPr>
      <w:r>
        <w:separator/>
      </w:r>
    </w:p>
  </w:endnote>
  <w:endnote w:type="continuationSeparator" w:id="0">
    <w:p w:rsidR="00294BBB" w:rsidRDefault="00294BBB" w:rsidP="00BE3FA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94BBB" w:rsidRDefault="00294BBB" w:rsidP="00BE3FA5">
      <w:pPr>
        <w:spacing w:after="0" w:line="240" w:lineRule="auto"/>
      </w:pPr>
      <w:r>
        <w:separator/>
      </w:r>
    </w:p>
  </w:footnote>
  <w:footnote w:type="continuationSeparator" w:id="0">
    <w:p w:rsidR="00294BBB" w:rsidRDefault="00294BBB" w:rsidP="00BE3FA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9651D" w:rsidRDefault="0079651D" w:rsidP="00746FD1">
    <w:pPr>
      <w:pStyle w:val="Header"/>
      <w:spacing w:line="480" w:lineRule="auto"/>
      <w:jc w:val="right"/>
    </w:pPr>
    <w:r>
      <w:t xml:space="preserve">UBER </w:t>
    </w:r>
    <w:r w:rsidR="00746FD1">
      <w:t>AND RULE OF LAW</w:t>
    </w:r>
    <w:r>
      <w:tab/>
    </w:r>
    <w:r>
      <w:tab/>
    </w:r>
    <w:sdt>
      <w:sdtPr>
        <w:id w:val="1076783191"/>
        <w:docPartObj>
          <w:docPartGallery w:val="Page Numbers (Top of Page)"/>
          <w:docPartUnique/>
        </w:docPartObj>
      </w:sdtPr>
      <w:sdtEndPr>
        <w:rPr>
          <w:noProof/>
        </w:rPr>
      </w:sdtEndPr>
      <w:sdtContent>
        <w:r w:rsidR="001731C4">
          <w:fldChar w:fldCharType="begin"/>
        </w:r>
        <w:r>
          <w:instrText xml:space="preserve"> PAGE   \* MERGEFORMAT </w:instrText>
        </w:r>
        <w:r w:rsidR="001731C4">
          <w:fldChar w:fldCharType="separate"/>
        </w:r>
        <w:r w:rsidR="004C6284">
          <w:rPr>
            <w:noProof/>
          </w:rPr>
          <w:t>4</w:t>
        </w:r>
        <w:r w:rsidR="001731C4">
          <w:rPr>
            <w:noProof/>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E3FA5" w:rsidRDefault="00746FD1" w:rsidP="00746FD1">
    <w:pPr>
      <w:pStyle w:val="Header"/>
      <w:spacing w:line="480" w:lineRule="auto"/>
      <w:jc w:val="right"/>
    </w:pPr>
    <w:r>
      <w:t>Running h</w:t>
    </w:r>
    <w:r w:rsidR="00BE3FA5">
      <w:t xml:space="preserve">ead: </w:t>
    </w:r>
    <w:r w:rsidR="0079651D">
      <w:t>UBER</w:t>
    </w:r>
    <w:r>
      <w:t xml:space="preserve"> AND RULE OF LAW</w:t>
    </w:r>
    <w:r w:rsidR="0079651D">
      <w:tab/>
    </w:r>
    <w:r w:rsidR="0079651D">
      <w:tab/>
    </w:r>
    <w:sdt>
      <w:sdtPr>
        <w:id w:val="1046648889"/>
        <w:docPartObj>
          <w:docPartGallery w:val="Page Numbers (Top of Page)"/>
          <w:docPartUnique/>
        </w:docPartObj>
      </w:sdtPr>
      <w:sdtEndPr>
        <w:rPr>
          <w:noProof/>
        </w:rPr>
      </w:sdtEndPr>
      <w:sdtContent>
        <w:r w:rsidR="001731C4">
          <w:fldChar w:fldCharType="begin"/>
        </w:r>
        <w:r w:rsidR="00BE3FA5">
          <w:instrText xml:space="preserve"> PAGE   \* MERGEFORMAT </w:instrText>
        </w:r>
        <w:r w:rsidR="001731C4">
          <w:fldChar w:fldCharType="separate"/>
        </w:r>
        <w:r w:rsidR="00294BBB">
          <w:rPr>
            <w:noProof/>
          </w:rPr>
          <w:t>1</w:t>
        </w:r>
        <w:r w:rsidR="001731C4">
          <w:rPr>
            <w:noProof/>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2"/>
  </w:compat>
  <w:rsids>
    <w:rsidRoot w:val="001E05DB"/>
    <w:rsid w:val="00043050"/>
    <w:rsid w:val="001731C4"/>
    <w:rsid w:val="00196BA4"/>
    <w:rsid w:val="001E05DB"/>
    <w:rsid w:val="00294BBB"/>
    <w:rsid w:val="00297004"/>
    <w:rsid w:val="004C6284"/>
    <w:rsid w:val="00554C49"/>
    <w:rsid w:val="00746FD1"/>
    <w:rsid w:val="0079651D"/>
    <w:rsid w:val="0082578B"/>
    <w:rsid w:val="008B079A"/>
    <w:rsid w:val="008C4D9C"/>
    <w:rsid w:val="00964D38"/>
    <w:rsid w:val="00AE66B4"/>
    <w:rsid w:val="00BE3FA5"/>
    <w:rsid w:val="00F214AC"/>
    <w:rsid w:val="00F2761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731C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E3FA5"/>
    <w:pPr>
      <w:tabs>
        <w:tab w:val="center" w:pos="4680"/>
        <w:tab w:val="right" w:pos="9360"/>
      </w:tabs>
      <w:spacing w:after="0" w:line="240" w:lineRule="auto"/>
    </w:pPr>
  </w:style>
  <w:style w:type="character" w:customStyle="1" w:styleId="HeaderChar">
    <w:name w:val="Header Char"/>
    <w:basedOn w:val="DefaultParagraphFont"/>
    <w:link w:val="Header"/>
    <w:uiPriority w:val="99"/>
    <w:rsid w:val="00BE3FA5"/>
  </w:style>
  <w:style w:type="paragraph" w:styleId="Footer">
    <w:name w:val="footer"/>
    <w:basedOn w:val="Normal"/>
    <w:link w:val="FooterChar"/>
    <w:uiPriority w:val="99"/>
    <w:unhideWhenUsed/>
    <w:rsid w:val="00BE3FA5"/>
    <w:pPr>
      <w:tabs>
        <w:tab w:val="center" w:pos="4680"/>
        <w:tab w:val="right" w:pos="9360"/>
      </w:tabs>
      <w:spacing w:after="0" w:line="240" w:lineRule="auto"/>
    </w:pPr>
  </w:style>
  <w:style w:type="character" w:customStyle="1" w:styleId="FooterChar">
    <w:name w:val="Footer Char"/>
    <w:basedOn w:val="DefaultParagraphFont"/>
    <w:link w:val="Footer"/>
    <w:uiPriority w:val="99"/>
    <w:rsid w:val="00BE3FA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643</Words>
  <Characters>3668</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2020-05-09T03:25:00Z</dcterms:created>
  <dcterms:modified xsi:type="dcterms:W3CDTF">2020-05-09T03:25:00Z</dcterms:modified>
</cp:coreProperties>
</file>