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2DE"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Artist’s Name</w:t>
      </w:r>
      <w:r w:rsidRPr="0022636F">
        <w:rPr>
          <w:rFonts w:ascii="Times New Roman" w:hAnsi="Times New Roman" w:cs="Times New Roman"/>
          <w:sz w:val="24"/>
          <w:szCs w:val="24"/>
        </w:rPr>
        <w:t>: Umberto Boccioni</w:t>
      </w:r>
    </w:p>
    <w:p w:rsidR="004B3521"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Title of Work</w:t>
      </w:r>
      <w:r w:rsidRPr="0022636F">
        <w:rPr>
          <w:rFonts w:ascii="Times New Roman" w:hAnsi="Times New Roman" w:cs="Times New Roman"/>
          <w:sz w:val="24"/>
          <w:szCs w:val="24"/>
        </w:rPr>
        <w:t>:  Umberto Boccioni Self-Portrait</w:t>
      </w:r>
      <w:bookmarkStart w:id="0" w:name="_GoBack"/>
      <w:bookmarkEnd w:id="0"/>
    </w:p>
    <w:p w:rsidR="004B3521"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Date of the Work</w:t>
      </w:r>
      <w:r w:rsidRPr="0022636F">
        <w:rPr>
          <w:rFonts w:ascii="Times New Roman" w:hAnsi="Times New Roman" w:cs="Times New Roman"/>
          <w:sz w:val="24"/>
          <w:szCs w:val="24"/>
        </w:rPr>
        <w:t>: 1905</w:t>
      </w:r>
    </w:p>
    <w:p w:rsidR="004B3521"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Country/culture</w:t>
      </w:r>
      <w:r w:rsidR="004B3521" w:rsidRPr="0022636F">
        <w:rPr>
          <w:rFonts w:ascii="Times New Roman" w:hAnsi="Times New Roman" w:cs="Times New Roman"/>
          <w:sz w:val="24"/>
          <w:szCs w:val="24"/>
        </w:rPr>
        <w:t xml:space="preserve">: Italy/ Italian </w:t>
      </w:r>
    </w:p>
    <w:p w:rsidR="00F03BFB"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Media</w:t>
      </w:r>
      <w:r w:rsidR="004B3521" w:rsidRPr="0022636F">
        <w:rPr>
          <w:rFonts w:ascii="Times New Roman" w:hAnsi="Times New Roman" w:cs="Times New Roman"/>
          <w:sz w:val="24"/>
          <w:szCs w:val="24"/>
        </w:rPr>
        <w:t xml:space="preserve">:  </w:t>
      </w:r>
      <w:r w:rsidR="001A59AE" w:rsidRPr="0022636F">
        <w:rPr>
          <w:rFonts w:ascii="Times New Roman" w:hAnsi="Times New Roman" w:cs="Times New Roman"/>
          <w:sz w:val="24"/>
          <w:szCs w:val="24"/>
        </w:rPr>
        <w:t xml:space="preserve"> not mentioned </w:t>
      </w:r>
      <w:r w:rsidRPr="0022636F">
        <w:rPr>
          <w:rFonts w:ascii="Times New Roman" w:hAnsi="Times New Roman" w:cs="Times New Roman"/>
          <w:sz w:val="24"/>
          <w:szCs w:val="24"/>
        </w:rPr>
        <w:t>“the</w:t>
      </w:r>
      <w:r w:rsidR="00F03BFB" w:rsidRPr="0022636F">
        <w:rPr>
          <w:rFonts w:ascii="Times New Roman" w:hAnsi="Times New Roman" w:cs="Times New Roman"/>
          <w:sz w:val="24"/>
          <w:szCs w:val="24"/>
        </w:rPr>
        <w:t xml:space="preserve"> sculpture of every country is dominated by the bind and foolish imitations of formulas inherited from the past.”</w:t>
      </w:r>
    </w:p>
    <w:p w:rsidR="00F03BFB" w:rsidRPr="0022636F" w:rsidRDefault="00F03BFB" w:rsidP="0022636F">
      <w:pPr>
        <w:spacing w:line="480" w:lineRule="auto"/>
        <w:rPr>
          <w:rFonts w:ascii="Times New Roman" w:hAnsi="Times New Roman" w:cs="Times New Roman"/>
          <w:sz w:val="24"/>
          <w:szCs w:val="24"/>
        </w:rPr>
      </w:pPr>
      <w:r w:rsidRPr="0022636F">
        <w:rPr>
          <w:rFonts w:ascii="Times New Roman" w:hAnsi="Times New Roman" w:cs="Times New Roman"/>
          <w:sz w:val="24"/>
          <w:szCs w:val="24"/>
        </w:rPr>
        <w:t xml:space="preserve">  </w:t>
      </w:r>
      <w:r w:rsidR="0022636F" w:rsidRPr="0022636F">
        <w:rPr>
          <w:rFonts w:ascii="Times New Roman" w:hAnsi="Times New Roman" w:cs="Times New Roman"/>
          <w:b/>
          <w:sz w:val="24"/>
          <w:szCs w:val="24"/>
        </w:rPr>
        <w:t>Size</w:t>
      </w:r>
      <w:r w:rsidRPr="0022636F">
        <w:rPr>
          <w:rFonts w:ascii="Times New Roman" w:hAnsi="Times New Roman" w:cs="Times New Roman"/>
          <w:sz w:val="24"/>
          <w:szCs w:val="24"/>
        </w:rPr>
        <w:t>: not mentioned</w:t>
      </w:r>
    </w:p>
    <w:p w:rsidR="0022636F"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Context</w:t>
      </w:r>
      <w:r w:rsidR="00F03BFB" w:rsidRPr="0022636F">
        <w:rPr>
          <w:rFonts w:ascii="Times New Roman" w:hAnsi="Times New Roman" w:cs="Times New Roman"/>
          <w:sz w:val="24"/>
          <w:szCs w:val="24"/>
        </w:rPr>
        <w:t xml:space="preserve">: </w:t>
      </w:r>
      <w:r w:rsidRPr="0022636F">
        <w:rPr>
          <w:rFonts w:ascii="Times New Roman" w:hAnsi="Times New Roman" w:cs="Times New Roman"/>
          <w:sz w:val="24"/>
          <w:szCs w:val="24"/>
        </w:rPr>
        <w:t xml:space="preserve"> Psychological the self-portrait</w:t>
      </w:r>
      <w:r w:rsidR="00F03BFB" w:rsidRPr="0022636F">
        <w:rPr>
          <w:rFonts w:ascii="Times New Roman" w:hAnsi="Times New Roman" w:cs="Times New Roman"/>
          <w:sz w:val="24"/>
          <w:szCs w:val="24"/>
        </w:rPr>
        <w:t xml:space="preserve"> of Umberto Boccioni </w:t>
      </w:r>
      <w:proofErr w:type="gramStart"/>
      <w:r w:rsidR="00F03BFB" w:rsidRPr="0022636F">
        <w:rPr>
          <w:rFonts w:ascii="Times New Roman" w:hAnsi="Times New Roman" w:cs="Times New Roman"/>
          <w:sz w:val="24"/>
          <w:szCs w:val="24"/>
        </w:rPr>
        <w:t>should be interpreted</w:t>
      </w:r>
      <w:proofErr w:type="gramEnd"/>
      <w:r w:rsidR="00F03BFB" w:rsidRPr="0022636F">
        <w:rPr>
          <w:rFonts w:ascii="Times New Roman" w:hAnsi="Times New Roman" w:cs="Times New Roman"/>
          <w:sz w:val="24"/>
          <w:szCs w:val="24"/>
        </w:rPr>
        <w:t xml:space="preserve"> psychologically. </w:t>
      </w:r>
      <w:r w:rsidR="00030848" w:rsidRPr="0022636F">
        <w:rPr>
          <w:rFonts w:ascii="Times New Roman" w:hAnsi="Times New Roman" w:cs="Times New Roman"/>
          <w:sz w:val="24"/>
          <w:szCs w:val="24"/>
        </w:rPr>
        <w:t xml:space="preserve"> </w:t>
      </w:r>
      <w:r w:rsidRPr="0022636F">
        <w:rPr>
          <w:rFonts w:ascii="Times New Roman" w:hAnsi="Times New Roman" w:cs="Times New Roman"/>
          <w:sz w:val="24"/>
          <w:szCs w:val="24"/>
        </w:rPr>
        <w:t xml:space="preserve">Boccioni </w:t>
      </w:r>
      <w:r w:rsidR="00030848" w:rsidRPr="0022636F">
        <w:rPr>
          <w:rFonts w:ascii="Times New Roman" w:hAnsi="Times New Roman" w:cs="Times New Roman"/>
          <w:sz w:val="24"/>
          <w:szCs w:val="24"/>
        </w:rPr>
        <w:t xml:space="preserve">focuses on futurism.  </w:t>
      </w:r>
      <w:r w:rsidRPr="0022636F">
        <w:rPr>
          <w:rFonts w:ascii="Times New Roman" w:hAnsi="Times New Roman" w:cs="Times New Roman"/>
          <w:sz w:val="24"/>
          <w:szCs w:val="24"/>
        </w:rPr>
        <w:t xml:space="preserve">The </w:t>
      </w:r>
      <w:r w:rsidR="00030848" w:rsidRPr="0022636F">
        <w:rPr>
          <w:rFonts w:ascii="Times New Roman" w:hAnsi="Times New Roman" w:cs="Times New Roman"/>
          <w:sz w:val="24"/>
          <w:szCs w:val="24"/>
        </w:rPr>
        <w:t xml:space="preserve">portrait has squinting eyes and seems to be in deep thought although in an </w:t>
      </w:r>
      <w:r w:rsidRPr="0022636F">
        <w:rPr>
          <w:rFonts w:ascii="Times New Roman" w:hAnsi="Times New Roman" w:cs="Times New Roman"/>
          <w:sz w:val="24"/>
          <w:szCs w:val="24"/>
        </w:rPr>
        <w:t>absent-minded</w:t>
      </w:r>
      <w:r w:rsidR="00030848" w:rsidRPr="0022636F">
        <w:rPr>
          <w:rFonts w:ascii="Times New Roman" w:hAnsi="Times New Roman" w:cs="Times New Roman"/>
          <w:sz w:val="24"/>
          <w:szCs w:val="24"/>
        </w:rPr>
        <w:t xml:space="preserve"> way.  </w:t>
      </w:r>
      <w:r w:rsidRPr="0022636F">
        <w:rPr>
          <w:rFonts w:ascii="Times New Roman" w:hAnsi="Times New Roman" w:cs="Times New Roman"/>
          <w:sz w:val="24"/>
          <w:szCs w:val="24"/>
        </w:rPr>
        <w:t xml:space="preserve">The </w:t>
      </w:r>
      <w:r w:rsidR="00030848" w:rsidRPr="0022636F">
        <w:rPr>
          <w:rFonts w:ascii="Times New Roman" w:hAnsi="Times New Roman" w:cs="Times New Roman"/>
          <w:sz w:val="24"/>
          <w:szCs w:val="24"/>
        </w:rPr>
        <w:t xml:space="preserve">creases on his </w:t>
      </w:r>
      <w:r w:rsidRPr="0022636F">
        <w:rPr>
          <w:rFonts w:ascii="Times New Roman" w:hAnsi="Times New Roman" w:cs="Times New Roman"/>
          <w:sz w:val="24"/>
          <w:szCs w:val="24"/>
        </w:rPr>
        <w:t>face area</w:t>
      </w:r>
      <w:r w:rsidR="00030848" w:rsidRPr="0022636F">
        <w:rPr>
          <w:rFonts w:ascii="Times New Roman" w:hAnsi="Times New Roman" w:cs="Times New Roman"/>
          <w:sz w:val="24"/>
          <w:szCs w:val="24"/>
        </w:rPr>
        <w:t xml:space="preserve"> </w:t>
      </w:r>
      <w:r w:rsidRPr="0022636F">
        <w:rPr>
          <w:rFonts w:ascii="Times New Roman" w:hAnsi="Times New Roman" w:cs="Times New Roman"/>
          <w:sz w:val="24"/>
          <w:szCs w:val="24"/>
        </w:rPr>
        <w:t xml:space="preserve">a </w:t>
      </w:r>
      <w:r w:rsidR="00030848" w:rsidRPr="0022636F">
        <w:rPr>
          <w:rFonts w:ascii="Times New Roman" w:hAnsi="Times New Roman" w:cs="Times New Roman"/>
          <w:sz w:val="24"/>
          <w:szCs w:val="24"/>
        </w:rPr>
        <w:t xml:space="preserve">clear </w:t>
      </w:r>
      <w:r w:rsidRPr="0022636F">
        <w:rPr>
          <w:rFonts w:ascii="Times New Roman" w:hAnsi="Times New Roman" w:cs="Times New Roman"/>
          <w:sz w:val="24"/>
          <w:szCs w:val="24"/>
        </w:rPr>
        <w:t>indication of one were in deep thought about something</w:t>
      </w:r>
      <w:r w:rsidR="00030848" w:rsidRPr="0022636F">
        <w:rPr>
          <w:rFonts w:ascii="Times New Roman" w:hAnsi="Times New Roman" w:cs="Times New Roman"/>
          <w:sz w:val="24"/>
          <w:szCs w:val="24"/>
        </w:rPr>
        <w:t xml:space="preserve"> properly disturbing him.   </w:t>
      </w:r>
      <w:r w:rsidRPr="0022636F">
        <w:rPr>
          <w:rFonts w:ascii="Times New Roman" w:hAnsi="Times New Roman" w:cs="Times New Roman"/>
          <w:sz w:val="24"/>
          <w:szCs w:val="24"/>
        </w:rPr>
        <w:t xml:space="preserve">The </w:t>
      </w:r>
      <w:r w:rsidR="00030848" w:rsidRPr="0022636F">
        <w:rPr>
          <w:rFonts w:ascii="Times New Roman" w:hAnsi="Times New Roman" w:cs="Times New Roman"/>
          <w:sz w:val="24"/>
          <w:szCs w:val="24"/>
        </w:rPr>
        <w:t xml:space="preserve">black </w:t>
      </w:r>
      <w:r w:rsidR="001A59AE" w:rsidRPr="0022636F">
        <w:rPr>
          <w:rFonts w:ascii="Times New Roman" w:hAnsi="Times New Roman" w:cs="Times New Roman"/>
          <w:sz w:val="24"/>
          <w:szCs w:val="24"/>
        </w:rPr>
        <w:t>color</w:t>
      </w:r>
      <w:r w:rsidR="00030848" w:rsidRPr="0022636F">
        <w:rPr>
          <w:rFonts w:ascii="Times New Roman" w:hAnsi="Times New Roman" w:cs="Times New Roman"/>
          <w:sz w:val="24"/>
          <w:szCs w:val="24"/>
        </w:rPr>
        <w:t xml:space="preserve"> largely used in the painting is a sign of </w:t>
      </w:r>
      <w:r w:rsidRPr="0022636F">
        <w:rPr>
          <w:rFonts w:ascii="Times New Roman" w:hAnsi="Times New Roman" w:cs="Times New Roman"/>
          <w:sz w:val="24"/>
          <w:szCs w:val="24"/>
        </w:rPr>
        <w:t>rebellion,</w:t>
      </w:r>
      <w:r w:rsidR="00030848" w:rsidRPr="0022636F">
        <w:rPr>
          <w:rFonts w:ascii="Times New Roman" w:hAnsi="Times New Roman" w:cs="Times New Roman"/>
          <w:sz w:val="24"/>
          <w:szCs w:val="24"/>
        </w:rPr>
        <w:t xml:space="preserve"> sophistication and aggression. </w:t>
      </w:r>
      <w:proofErr w:type="gramStart"/>
      <w:r w:rsidRPr="0022636F">
        <w:rPr>
          <w:rFonts w:ascii="Times New Roman" w:hAnsi="Times New Roman" w:cs="Times New Roman"/>
          <w:sz w:val="24"/>
          <w:szCs w:val="24"/>
        </w:rPr>
        <w:t xml:space="preserve">The </w:t>
      </w:r>
      <w:r w:rsidR="00030848" w:rsidRPr="0022636F">
        <w:rPr>
          <w:rFonts w:ascii="Times New Roman" w:hAnsi="Times New Roman" w:cs="Times New Roman"/>
          <w:sz w:val="24"/>
          <w:szCs w:val="24"/>
        </w:rPr>
        <w:t>thick lines de</w:t>
      </w:r>
      <w:r w:rsidRPr="0022636F">
        <w:rPr>
          <w:rFonts w:ascii="Times New Roman" w:hAnsi="Times New Roman" w:cs="Times New Roman"/>
          <w:sz w:val="24"/>
          <w:szCs w:val="24"/>
        </w:rPr>
        <w:t>picting seriousness and anger.</w:t>
      </w:r>
      <w:proofErr w:type="gramEnd"/>
      <w:r w:rsidRPr="0022636F">
        <w:rPr>
          <w:rFonts w:ascii="Times New Roman" w:hAnsi="Times New Roman" w:cs="Times New Roman"/>
          <w:sz w:val="24"/>
          <w:szCs w:val="24"/>
        </w:rPr>
        <w:t xml:space="preserve"> </w:t>
      </w:r>
      <w:r w:rsidR="00030848" w:rsidRPr="0022636F">
        <w:rPr>
          <w:rFonts w:ascii="Times New Roman" w:hAnsi="Times New Roman" w:cs="Times New Roman"/>
          <w:sz w:val="24"/>
          <w:szCs w:val="24"/>
        </w:rPr>
        <w:t xml:space="preserve">  </w:t>
      </w:r>
      <w:r w:rsidRPr="0022636F">
        <w:rPr>
          <w:rFonts w:ascii="Times New Roman" w:hAnsi="Times New Roman" w:cs="Times New Roman"/>
          <w:sz w:val="24"/>
          <w:szCs w:val="24"/>
        </w:rPr>
        <w:t xml:space="preserve">Boccioni </w:t>
      </w:r>
      <w:r w:rsidR="00030848" w:rsidRPr="0022636F">
        <w:rPr>
          <w:rFonts w:ascii="Times New Roman" w:hAnsi="Times New Roman" w:cs="Times New Roman"/>
          <w:sz w:val="24"/>
          <w:szCs w:val="24"/>
        </w:rPr>
        <w:t xml:space="preserve">was rebellious about how art </w:t>
      </w:r>
      <w:proofErr w:type="gramStart"/>
      <w:r w:rsidR="00030848" w:rsidRPr="0022636F">
        <w:rPr>
          <w:rFonts w:ascii="Times New Roman" w:hAnsi="Times New Roman" w:cs="Times New Roman"/>
          <w:sz w:val="24"/>
          <w:szCs w:val="24"/>
        </w:rPr>
        <w:t>was done during that period and advocated for futurism</w:t>
      </w:r>
      <w:proofErr w:type="gramEnd"/>
      <w:r w:rsidR="00030848" w:rsidRPr="0022636F">
        <w:rPr>
          <w:rFonts w:ascii="Times New Roman" w:hAnsi="Times New Roman" w:cs="Times New Roman"/>
          <w:sz w:val="24"/>
          <w:szCs w:val="24"/>
        </w:rPr>
        <w:t xml:space="preserve">.  </w:t>
      </w:r>
      <w:proofErr w:type="gramStart"/>
      <w:r w:rsidR="001A59AE" w:rsidRPr="0022636F">
        <w:rPr>
          <w:rFonts w:ascii="Times New Roman" w:hAnsi="Times New Roman" w:cs="Times New Roman"/>
          <w:sz w:val="24"/>
          <w:szCs w:val="24"/>
        </w:rPr>
        <w:t>“ A</w:t>
      </w:r>
      <w:proofErr w:type="gramEnd"/>
      <w:r w:rsidR="001A59AE" w:rsidRPr="0022636F">
        <w:rPr>
          <w:rFonts w:ascii="Times New Roman" w:hAnsi="Times New Roman" w:cs="Times New Roman"/>
          <w:sz w:val="24"/>
          <w:szCs w:val="24"/>
        </w:rPr>
        <w:t xml:space="preserve"> futurist composition in sculpture will embody the marvelous mathematical and geometrical elements that make up the objects of  our time.”</w:t>
      </w:r>
    </w:p>
    <w:p w:rsidR="00F03BFB"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b/>
          <w:sz w:val="24"/>
          <w:szCs w:val="24"/>
        </w:rPr>
        <w:t>Aesthetic Significance</w:t>
      </w:r>
      <w:r w:rsidRPr="0022636F">
        <w:rPr>
          <w:rFonts w:ascii="Times New Roman" w:hAnsi="Times New Roman" w:cs="Times New Roman"/>
          <w:sz w:val="24"/>
          <w:szCs w:val="24"/>
        </w:rPr>
        <w:t xml:space="preserve">: the painter used two colors on the painting.  Although it is </w:t>
      </w:r>
      <w:proofErr w:type="gramStart"/>
      <w:r w:rsidRPr="0022636F">
        <w:rPr>
          <w:rFonts w:ascii="Times New Roman" w:hAnsi="Times New Roman" w:cs="Times New Roman"/>
          <w:sz w:val="24"/>
          <w:szCs w:val="24"/>
        </w:rPr>
        <w:t>panted  on</w:t>
      </w:r>
      <w:proofErr w:type="gramEnd"/>
      <w:r w:rsidRPr="0022636F">
        <w:rPr>
          <w:rFonts w:ascii="Times New Roman" w:hAnsi="Times New Roman" w:cs="Times New Roman"/>
          <w:sz w:val="24"/>
          <w:szCs w:val="24"/>
        </w:rPr>
        <w:t xml:space="preserve"> a neutral color.  The painting is generally black with short dark hair.  The intense black lines emphasize on the creased and folded face that display deep thought, seriousness and displeasure.   The painter also uses a white color to for what appears to be </w:t>
      </w:r>
      <w:proofErr w:type="gramStart"/>
      <w:r w:rsidRPr="0022636F">
        <w:rPr>
          <w:rFonts w:ascii="Times New Roman" w:hAnsi="Times New Roman" w:cs="Times New Roman"/>
          <w:sz w:val="24"/>
          <w:szCs w:val="24"/>
        </w:rPr>
        <w:t>a the</w:t>
      </w:r>
      <w:proofErr w:type="gramEnd"/>
      <w:r w:rsidRPr="0022636F">
        <w:rPr>
          <w:rFonts w:ascii="Times New Roman" w:hAnsi="Times New Roman" w:cs="Times New Roman"/>
          <w:sz w:val="24"/>
          <w:szCs w:val="24"/>
        </w:rPr>
        <w:t xml:space="preserve"> color of a shirt worn inside a sweater. However, the sweater is itself painted using black color.  The </w:t>
      </w:r>
      <w:proofErr w:type="gramStart"/>
      <w:r w:rsidRPr="0022636F">
        <w:rPr>
          <w:rFonts w:ascii="Times New Roman" w:hAnsi="Times New Roman" w:cs="Times New Roman"/>
          <w:sz w:val="24"/>
          <w:szCs w:val="24"/>
        </w:rPr>
        <w:t>color  of</w:t>
      </w:r>
      <w:proofErr w:type="gramEnd"/>
      <w:r w:rsidRPr="0022636F">
        <w:rPr>
          <w:rFonts w:ascii="Times New Roman" w:hAnsi="Times New Roman" w:cs="Times New Roman"/>
          <w:sz w:val="24"/>
          <w:szCs w:val="24"/>
        </w:rPr>
        <w:t xml:space="preserve"> the image is dull and the image is not attractive to the eye. </w:t>
      </w:r>
    </w:p>
    <w:p w:rsidR="0022636F" w:rsidRPr="0022636F" w:rsidRDefault="0022636F" w:rsidP="0022636F">
      <w:pPr>
        <w:spacing w:line="480" w:lineRule="auto"/>
        <w:rPr>
          <w:rFonts w:ascii="Times New Roman" w:hAnsi="Times New Roman" w:cs="Times New Roman"/>
          <w:sz w:val="24"/>
          <w:szCs w:val="24"/>
        </w:rPr>
      </w:pPr>
      <w:r w:rsidRPr="0022636F">
        <w:rPr>
          <w:rFonts w:ascii="Times New Roman" w:hAnsi="Times New Roman" w:cs="Times New Roman"/>
          <w:sz w:val="24"/>
          <w:szCs w:val="24"/>
        </w:rPr>
        <w:lastRenderedPageBreak/>
        <w:t xml:space="preserve">Perspective: My interpretation of the </w:t>
      </w:r>
      <w:proofErr w:type="gramStart"/>
      <w:r w:rsidRPr="0022636F">
        <w:rPr>
          <w:rFonts w:ascii="Times New Roman" w:hAnsi="Times New Roman" w:cs="Times New Roman"/>
          <w:sz w:val="24"/>
          <w:szCs w:val="24"/>
        </w:rPr>
        <w:t>art work</w:t>
      </w:r>
      <w:proofErr w:type="gramEnd"/>
      <w:r w:rsidRPr="0022636F">
        <w:rPr>
          <w:rFonts w:ascii="Times New Roman" w:hAnsi="Times New Roman" w:cs="Times New Roman"/>
          <w:sz w:val="24"/>
          <w:szCs w:val="24"/>
        </w:rPr>
        <w:t xml:space="preserve"> is that I find it dull and gloomy. Firstly, the painter decides to </w:t>
      </w:r>
      <w:proofErr w:type="gramStart"/>
      <w:r w:rsidRPr="0022636F">
        <w:rPr>
          <w:rFonts w:ascii="Times New Roman" w:hAnsi="Times New Roman" w:cs="Times New Roman"/>
          <w:sz w:val="24"/>
          <w:szCs w:val="24"/>
        </w:rPr>
        <w:t>use  dull</w:t>
      </w:r>
      <w:proofErr w:type="gramEnd"/>
      <w:r w:rsidRPr="0022636F">
        <w:rPr>
          <w:rFonts w:ascii="Times New Roman" w:hAnsi="Times New Roman" w:cs="Times New Roman"/>
          <w:sz w:val="24"/>
          <w:szCs w:val="24"/>
        </w:rPr>
        <w:t xml:space="preserve"> colors primarily black and a little of white.   The message one can get from the painting is that is serious.  The painter clearly passes his intentions.  The image is </w:t>
      </w:r>
      <w:proofErr w:type="gramStart"/>
      <w:r w:rsidRPr="0022636F">
        <w:rPr>
          <w:rFonts w:ascii="Times New Roman" w:hAnsi="Times New Roman" w:cs="Times New Roman"/>
          <w:sz w:val="24"/>
          <w:szCs w:val="24"/>
        </w:rPr>
        <w:t>dull and creases on their face</w:t>
      </w:r>
      <w:proofErr w:type="gramEnd"/>
      <w:r w:rsidRPr="0022636F">
        <w:rPr>
          <w:rFonts w:ascii="Times New Roman" w:hAnsi="Times New Roman" w:cs="Times New Roman"/>
          <w:sz w:val="24"/>
          <w:szCs w:val="24"/>
        </w:rPr>
        <w:t xml:space="preserve"> and seems to be in deep thought.  Since this, is the portrait of Umberto Boccioni </w:t>
      </w:r>
      <w:proofErr w:type="gramStart"/>
      <w:r w:rsidRPr="0022636F">
        <w:rPr>
          <w:rFonts w:ascii="Times New Roman" w:hAnsi="Times New Roman" w:cs="Times New Roman"/>
          <w:sz w:val="24"/>
          <w:szCs w:val="24"/>
        </w:rPr>
        <w:t>one</w:t>
      </w:r>
      <w:proofErr w:type="gramEnd"/>
      <w:r w:rsidRPr="0022636F">
        <w:rPr>
          <w:rFonts w:ascii="Times New Roman" w:hAnsi="Times New Roman" w:cs="Times New Roman"/>
          <w:sz w:val="24"/>
          <w:szCs w:val="24"/>
        </w:rPr>
        <w:t xml:space="preserve"> would understand they were deeply thinking about futurism. </w:t>
      </w:r>
    </w:p>
    <w:sectPr w:rsidR="0022636F" w:rsidRPr="00226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521"/>
    <w:rsid w:val="00030848"/>
    <w:rsid w:val="00076A0A"/>
    <w:rsid w:val="0008365D"/>
    <w:rsid w:val="000F7671"/>
    <w:rsid w:val="001A59AE"/>
    <w:rsid w:val="001C4EC0"/>
    <w:rsid w:val="0022636F"/>
    <w:rsid w:val="0028492B"/>
    <w:rsid w:val="002D32DE"/>
    <w:rsid w:val="004B3521"/>
    <w:rsid w:val="005159DB"/>
    <w:rsid w:val="005A5673"/>
    <w:rsid w:val="006D35DC"/>
    <w:rsid w:val="0085670E"/>
    <w:rsid w:val="008F7D5D"/>
    <w:rsid w:val="00913C04"/>
    <w:rsid w:val="00B6243C"/>
    <w:rsid w:val="00B64FF8"/>
    <w:rsid w:val="00BA081A"/>
    <w:rsid w:val="00E4100B"/>
    <w:rsid w:val="00E607DE"/>
    <w:rsid w:val="00F03BFB"/>
    <w:rsid w:val="00F31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2019-02-02T13:12:00Z</dcterms:created>
  <dcterms:modified xsi:type="dcterms:W3CDTF">2019-02-02T13:12:00Z</dcterms:modified>
</cp:coreProperties>
</file>