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FE5051" w14:textId="6487B9A0" w:rsidR="001A4637" w:rsidRPr="0029201E" w:rsidRDefault="001A4637" w:rsidP="0029201E">
      <w:pPr>
        <w:rPr>
          <w:rFonts w:ascii="Times New Roman" w:hAnsi="Times New Roman" w:cs="Times New Roman"/>
          <w:sz w:val="24"/>
          <w:szCs w:val="24"/>
        </w:rPr>
      </w:pPr>
      <w:bookmarkStart w:id="0" w:name="_GoBack"/>
      <w:bookmarkEnd w:id="0"/>
      <w:r w:rsidRPr="0029201E">
        <w:rPr>
          <w:rFonts w:ascii="Times New Roman" w:hAnsi="Times New Roman" w:cs="Times New Roman"/>
          <w:sz w:val="24"/>
          <w:szCs w:val="24"/>
        </w:rPr>
        <w:t xml:space="preserve">Date of the </w:t>
      </w:r>
      <w:r w:rsidR="003C3A04" w:rsidRPr="0029201E">
        <w:rPr>
          <w:rFonts w:ascii="Times New Roman" w:hAnsi="Times New Roman" w:cs="Times New Roman"/>
          <w:sz w:val="24"/>
          <w:szCs w:val="24"/>
        </w:rPr>
        <w:t>Review</w:t>
      </w:r>
      <w:r w:rsidR="00E903ED" w:rsidRPr="0029201E">
        <w:rPr>
          <w:rFonts w:ascii="Times New Roman" w:hAnsi="Times New Roman" w:cs="Times New Roman"/>
          <w:sz w:val="24"/>
          <w:szCs w:val="24"/>
        </w:rPr>
        <w:t>:</w:t>
      </w:r>
    </w:p>
    <w:p w14:paraId="36D097FE" w14:textId="45E90CB6" w:rsidR="001A4637" w:rsidRPr="0029201E" w:rsidRDefault="001A4637" w:rsidP="0029201E">
      <w:pPr>
        <w:rPr>
          <w:rFonts w:ascii="Times New Roman" w:hAnsi="Times New Roman" w:cs="Times New Roman"/>
          <w:sz w:val="24"/>
          <w:szCs w:val="24"/>
        </w:rPr>
      </w:pPr>
      <w:r w:rsidRPr="0029201E">
        <w:rPr>
          <w:rFonts w:ascii="Times New Roman" w:hAnsi="Times New Roman" w:cs="Times New Roman"/>
          <w:sz w:val="24"/>
          <w:szCs w:val="24"/>
        </w:rPr>
        <w:t>Employee Name</w:t>
      </w:r>
      <w:r w:rsidR="00E903ED" w:rsidRPr="0029201E">
        <w:rPr>
          <w:rFonts w:ascii="Times New Roman" w:hAnsi="Times New Roman" w:cs="Times New Roman"/>
          <w:sz w:val="24"/>
          <w:szCs w:val="24"/>
        </w:rPr>
        <w:t>:</w:t>
      </w:r>
    </w:p>
    <w:p w14:paraId="3299FB97" w14:textId="189976F0" w:rsidR="001A4637" w:rsidRPr="0029201E" w:rsidRDefault="001A4637" w:rsidP="0029201E">
      <w:pPr>
        <w:rPr>
          <w:rFonts w:ascii="Times New Roman" w:hAnsi="Times New Roman" w:cs="Times New Roman"/>
          <w:sz w:val="24"/>
          <w:szCs w:val="24"/>
        </w:rPr>
      </w:pPr>
      <w:r w:rsidRPr="0029201E">
        <w:rPr>
          <w:rFonts w:ascii="Times New Roman" w:hAnsi="Times New Roman" w:cs="Times New Roman"/>
          <w:sz w:val="24"/>
          <w:szCs w:val="24"/>
        </w:rPr>
        <w:t>Position</w:t>
      </w:r>
      <w:r w:rsidR="00E903ED" w:rsidRPr="0029201E">
        <w:rPr>
          <w:rFonts w:ascii="Times New Roman" w:hAnsi="Times New Roman" w:cs="Times New Roman"/>
          <w:sz w:val="24"/>
          <w:szCs w:val="24"/>
        </w:rPr>
        <w:t>:</w:t>
      </w:r>
    </w:p>
    <w:p w14:paraId="15EF957E" w14:textId="43A64D4F" w:rsidR="001A4637" w:rsidRPr="0029201E" w:rsidRDefault="000914D2" w:rsidP="0029201E">
      <w:pPr>
        <w:rPr>
          <w:rFonts w:ascii="Times New Roman" w:hAnsi="Times New Roman" w:cs="Times New Roman"/>
          <w:sz w:val="24"/>
          <w:szCs w:val="24"/>
        </w:rPr>
      </w:pPr>
      <w:r w:rsidRPr="0029201E">
        <w:rPr>
          <w:rFonts w:ascii="Times New Roman" w:hAnsi="Times New Roman" w:cs="Times New Roman"/>
          <w:sz w:val="24"/>
          <w:szCs w:val="24"/>
        </w:rPr>
        <w:t>Years/M</w:t>
      </w:r>
      <w:r w:rsidR="001A4637" w:rsidRPr="0029201E">
        <w:rPr>
          <w:rFonts w:ascii="Times New Roman" w:hAnsi="Times New Roman" w:cs="Times New Roman"/>
          <w:sz w:val="24"/>
          <w:szCs w:val="24"/>
        </w:rPr>
        <w:t xml:space="preserve">onths </w:t>
      </w:r>
      <w:r w:rsidRPr="0029201E">
        <w:rPr>
          <w:rFonts w:ascii="Times New Roman" w:hAnsi="Times New Roman" w:cs="Times New Roman"/>
          <w:sz w:val="24"/>
          <w:szCs w:val="24"/>
        </w:rPr>
        <w:t>E</w:t>
      </w:r>
      <w:r w:rsidR="001A4637" w:rsidRPr="0029201E">
        <w:rPr>
          <w:rFonts w:ascii="Times New Roman" w:hAnsi="Times New Roman" w:cs="Times New Roman"/>
          <w:sz w:val="24"/>
          <w:szCs w:val="24"/>
        </w:rPr>
        <w:t>mployed in</w:t>
      </w:r>
      <w:r w:rsidR="00E903ED" w:rsidRPr="0029201E">
        <w:rPr>
          <w:rFonts w:ascii="Times New Roman" w:hAnsi="Times New Roman" w:cs="Times New Roman"/>
          <w:sz w:val="24"/>
          <w:szCs w:val="24"/>
        </w:rPr>
        <w:t xml:space="preserve"> </w:t>
      </w:r>
      <w:r w:rsidRPr="0029201E">
        <w:rPr>
          <w:rFonts w:ascii="Times New Roman" w:hAnsi="Times New Roman" w:cs="Times New Roman"/>
          <w:sz w:val="24"/>
          <w:szCs w:val="24"/>
        </w:rPr>
        <w:t>the P</w:t>
      </w:r>
      <w:r w:rsidR="001A4637" w:rsidRPr="0029201E">
        <w:rPr>
          <w:rFonts w:ascii="Times New Roman" w:hAnsi="Times New Roman" w:cs="Times New Roman"/>
          <w:sz w:val="24"/>
          <w:szCs w:val="24"/>
        </w:rPr>
        <w:t>osition</w:t>
      </w:r>
      <w:r w:rsidR="00E903ED" w:rsidRPr="0029201E">
        <w:rPr>
          <w:rFonts w:ascii="Times New Roman" w:hAnsi="Times New Roman" w:cs="Times New Roman"/>
          <w:sz w:val="24"/>
          <w:szCs w:val="24"/>
        </w:rPr>
        <w:t>:</w:t>
      </w:r>
    </w:p>
    <w:p w14:paraId="2579A748" w14:textId="4E2DB1A8" w:rsidR="001A4637" w:rsidRPr="0029201E" w:rsidRDefault="00E903ED" w:rsidP="0029201E">
      <w:pPr>
        <w:rPr>
          <w:rFonts w:ascii="Times New Roman" w:hAnsi="Times New Roman" w:cs="Times New Roman"/>
          <w:sz w:val="24"/>
          <w:szCs w:val="24"/>
        </w:rPr>
      </w:pPr>
      <w:r w:rsidRPr="0029201E">
        <w:rPr>
          <w:rFonts w:ascii="Times New Roman" w:hAnsi="Times New Roman" w:cs="Times New Roman"/>
          <w:sz w:val="24"/>
          <w:szCs w:val="24"/>
        </w:rPr>
        <w:t xml:space="preserve">Reviewer </w:t>
      </w:r>
      <w:r w:rsidR="001A4637" w:rsidRPr="0029201E">
        <w:rPr>
          <w:rFonts w:ascii="Times New Roman" w:hAnsi="Times New Roman" w:cs="Times New Roman"/>
          <w:sz w:val="24"/>
          <w:szCs w:val="24"/>
        </w:rPr>
        <w:t>Name and Title</w:t>
      </w:r>
      <w:r w:rsidRPr="0029201E">
        <w:rPr>
          <w:rFonts w:ascii="Times New Roman" w:hAnsi="Times New Roman" w:cs="Times New Roman"/>
          <w:sz w:val="24"/>
          <w:szCs w:val="24"/>
        </w:rPr>
        <w:t>:</w:t>
      </w:r>
    </w:p>
    <w:p w14:paraId="637267E9" w14:textId="37094271" w:rsidR="001A4637" w:rsidRPr="0029201E" w:rsidRDefault="001A4637" w:rsidP="0029201E">
      <w:pPr>
        <w:rPr>
          <w:rFonts w:ascii="Times New Roman" w:hAnsi="Times New Roman" w:cs="Times New Roman"/>
          <w:sz w:val="24"/>
          <w:szCs w:val="24"/>
        </w:rPr>
      </w:pPr>
    </w:p>
    <w:tbl>
      <w:tblPr>
        <w:tblStyle w:val="PlainTable1"/>
        <w:tblW w:w="9730" w:type="dxa"/>
        <w:tblLook w:val="04A0" w:firstRow="1" w:lastRow="0" w:firstColumn="1" w:lastColumn="0" w:noHBand="0" w:noVBand="1"/>
      </w:tblPr>
      <w:tblGrid>
        <w:gridCol w:w="1946"/>
        <w:gridCol w:w="1946"/>
        <w:gridCol w:w="1946"/>
        <w:gridCol w:w="1946"/>
        <w:gridCol w:w="1946"/>
      </w:tblGrid>
      <w:tr w:rsidR="001A4637" w:rsidRPr="0029201E" w14:paraId="21D69BFD" w14:textId="77777777" w:rsidTr="00D97EA3">
        <w:trPr>
          <w:cnfStyle w:val="100000000000" w:firstRow="1" w:lastRow="0" w:firstColumn="0" w:lastColumn="0" w:oddVBand="0" w:evenVBand="0" w:oddHBand="0" w:evenHBand="0" w:firstRowFirstColumn="0" w:firstRowLastColumn="0" w:lastRowFirstColumn="0" w:lastRowLastColumn="0"/>
          <w:trHeight w:val="829"/>
        </w:trPr>
        <w:tc>
          <w:tcPr>
            <w:cnfStyle w:val="001000000000" w:firstRow="0" w:lastRow="0" w:firstColumn="1" w:lastColumn="0" w:oddVBand="0" w:evenVBand="0" w:oddHBand="0" w:evenHBand="0" w:firstRowFirstColumn="0" w:firstRowLastColumn="0" w:lastRowFirstColumn="0" w:lastRowLastColumn="0"/>
            <w:tcW w:w="1946" w:type="dxa"/>
          </w:tcPr>
          <w:p w14:paraId="3FC0BD6D" w14:textId="0405A4FE" w:rsidR="001A4637" w:rsidRPr="0029201E" w:rsidRDefault="001A4637" w:rsidP="0029201E">
            <w:pPr>
              <w:rPr>
                <w:rFonts w:ascii="Times New Roman" w:hAnsi="Times New Roman" w:cs="Times New Roman"/>
                <w:sz w:val="24"/>
                <w:szCs w:val="24"/>
              </w:rPr>
            </w:pPr>
            <w:r w:rsidRPr="0029201E">
              <w:rPr>
                <w:rFonts w:ascii="Times New Roman" w:hAnsi="Times New Roman" w:cs="Times New Roman"/>
                <w:sz w:val="24"/>
                <w:szCs w:val="24"/>
              </w:rPr>
              <w:t>Criteria</w:t>
            </w:r>
          </w:p>
        </w:tc>
        <w:tc>
          <w:tcPr>
            <w:tcW w:w="1946" w:type="dxa"/>
          </w:tcPr>
          <w:p w14:paraId="602FD284" w14:textId="14B8CF7F" w:rsidR="001A4637" w:rsidRPr="0029201E" w:rsidRDefault="001A4637" w:rsidP="0029201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201E">
              <w:rPr>
                <w:rFonts w:ascii="Times New Roman" w:hAnsi="Times New Roman" w:cs="Times New Roman"/>
                <w:sz w:val="24"/>
                <w:szCs w:val="24"/>
              </w:rPr>
              <w:t>Description</w:t>
            </w:r>
          </w:p>
        </w:tc>
        <w:tc>
          <w:tcPr>
            <w:tcW w:w="1946" w:type="dxa"/>
          </w:tcPr>
          <w:p w14:paraId="25ABFC94" w14:textId="2E0E8166" w:rsidR="001A4637" w:rsidRPr="0029201E" w:rsidRDefault="003C3A04" w:rsidP="0029201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201E">
              <w:rPr>
                <w:rFonts w:ascii="Times New Roman" w:hAnsi="Times New Roman" w:cs="Times New Roman"/>
                <w:sz w:val="24"/>
                <w:szCs w:val="24"/>
              </w:rPr>
              <w:t>Rating 1</w:t>
            </w:r>
            <w:r w:rsidR="00250D53" w:rsidRPr="0029201E">
              <w:rPr>
                <w:rFonts w:ascii="Times New Roman" w:hAnsi="Times New Roman" w:cs="Times New Roman"/>
                <w:sz w:val="24"/>
                <w:szCs w:val="24"/>
              </w:rPr>
              <w:t xml:space="preserve">: Poor </w:t>
            </w:r>
          </w:p>
        </w:tc>
        <w:tc>
          <w:tcPr>
            <w:tcW w:w="1946" w:type="dxa"/>
          </w:tcPr>
          <w:p w14:paraId="52057F73" w14:textId="08D10DE6" w:rsidR="001A4637" w:rsidRPr="0029201E" w:rsidRDefault="003C3A04" w:rsidP="0029201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201E">
              <w:rPr>
                <w:rFonts w:ascii="Times New Roman" w:hAnsi="Times New Roman" w:cs="Times New Roman"/>
                <w:sz w:val="24"/>
                <w:szCs w:val="24"/>
              </w:rPr>
              <w:t>Rating 2</w:t>
            </w:r>
            <w:r w:rsidR="00250D53" w:rsidRPr="0029201E">
              <w:rPr>
                <w:rFonts w:ascii="Times New Roman" w:hAnsi="Times New Roman" w:cs="Times New Roman"/>
                <w:sz w:val="24"/>
                <w:szCs w:val="24"/>
              </w:rPr>
              <w:t xml:space="preserve">: Needs improvement </w:t>
            </w:r>
          </w:p>
        </w:tc>
        <w:tc>
          <w:tcPr>
            <w:tcW w:w="1946" w:type="dxa"/>
          </w:tcPr>
          <w:p w14:paraId="37F735C5" w14:textId="5A2B7E9C" w:rsidR="001A4637" w:rsidRPr="0029201E" w:rsidRDefault="003C3A04" w:rsidP="0029201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201E">
              <w:rPr>
                <w:rFonts w:ascii="Times New Roman" w:hAnsi="Times New Roman" w:cs="Times New Roman"/>
                <w:sz w:val="24"/>
                <w:szCs w:val="24"/>
              </w:rPr>
              <w:t>Rating 3</w:t>
            </w:r>
            <w:r w:rsidR="00250D53" w:rsidRPr="0029201E">
              <w:rPr>
                <w:rFonts w:ascii="Times New Roman" w:hAnsi="Times New Roman" w:cs="Times New Roman"/>
                <w:sz w:val="24"/>
                <w:szCs w:val="24"/>
              </w:rPr>
              <w:t xml:space="preserve">: Exceeds expectations </w:t>
            </w:r>
          </w:p>
        </w:tc>
      </w:tr>
      <w:tr w:rsidR="001A4637" w:rsidRPr="0029201E" w14:paraId="345CE94A" w14:textId="77777777" w:rsidTr="00D97EA3">
        <w:trPr>
          <w:cnfStyle w:val="000000100000" w:firstRow="0" w:lastRow="0" w:firstColumn="0" w:lastColumn="0" w:oddVBand="0" w:evenVBand="0" w:oddHBand="1" w:evenHBand="0" w:firstRowFirstColumn="0" w:firstRowLastColumn="0" w:lastRowFirstColumn="0" w:lastRowLastColumn="0"/>
          <w:trHeight w:val="829"/>
        </w:trPr>
        <w:tc>
          <w:tcPr>
            <w:cnfStyle w:val="001000000000" w:firstRow="0" w:lastRow="0" w:firstColumn="1" w:lastColumn="0" w:oddVBand="0" w:evenVBand="0" w:oddHBand="0" w:evenHBand="0" w:firstRowFirstColumn="0" w:firstRowLastColumn="0" w:lastRowFirstColumn="0" w:lastRowLastColumn="0"/>
            <w:tcW w:w="1946" w:type="dxa"/>
          </w:tcPr>
          <w:p w14:paraId="412AEF15" w14:textId="7BFCA838" w:rsidR="001A4637" w:rsidRPr="0029201E" w:rsidRDefault="00250D53" w:rsidP="0029201E">
            <w:pPr>
              <w:rPr>
                <w:rFonts w:ascii="Times New Roman" w:hAnsi="Times New Roman" w:cs="Times New Roman"/>
                <w:sz w:val="24"/>
                <w:szCs w:val="24"/>
              </w:rPr>
            </w:pPr>
            <w:r w:rsidRPr="0029201E">
              <w:rPr>
                <w:rFonts w:ascii="Times New Roman" w:hAnsi="Times New Roman" w:cs="Times New Roman"/>
                <w:sz w:val="24"/>
                <w:szCs w:val="24"/>
              </w:rPr>
              <w:t xml:space="preserve">Attendance </w:t>
            </w:r>
          </w:p>
        </w:tc>
        <w:tc>
          <w:tcPr>
            <w:tcW w:w="1946" w:type="dxa"/>
          </w:tcPr>
          <w:p w14:paraId="2722DEFC" w14:textId="6CFFF3D6" w:rsidR="001A4637" w:rsidRPr="0029201E" w:rsidRDefault="00250D53" w:rsidP="0029201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201E">
              <w:rPr>
                <w:rFonts w:ascii="Times New Roman" w:hAnsi="Times New Roman" w:cs="Times New Roman"/>
                <w:sz w:val="24"/>
                <w:szCs w:val="24"/>
              </w:rPr>
              <w:t>Punctuality is one of the critical aspects of employment. It is also one of the strongest virtues that an employee can possess. However, sometimes, this virtue can be ignored and yet many employees find it difficult explaining why they come to work late</w:t>
            </w:r>
          </w:p>
        </w:tc>
        <w:tc>
          <w:tcPr>
            <w:tcW w:w="1946" w:type="dxa"/>
          </w:tcPr>
          <w:p w14:paraId="7FD121AA" w14:textId="77777777" w:rsidR="001A4637" w:rsidRPr="0029201E" w:rsidRDefault="001A4637" w:rsidP="0029201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946" w:type="dxa"/>
          </w:tcPr>
          <w:p w14:paraId="150578D6" w14:textId="51F4A5DA" w:rsidR="001A4637" w:rsidRPr="0029201E" w:rsidRDefault="00250D53" w:rsidP="0029201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201E">
              <w:rPr>
                <w:rFonts w:ascii="Times New Roman" w:hAnsi="Times New Roman" w:cs="Times New Roman"/>
                <w:sz w:val="24"/>
                <w:szCs w:val="24"/>
              </w:rPr>
              <w:t>“You always come in on time and follows all the schedule as well as adheres to the designated breaks”</w:t>
            </w:r>
          </w:p>
        </w:tc>
        <w:tc>
          <w:tcPr>
            <w:tcW w:w="1946" w:type="dxa"/>
          </w:tcPr>
          <w:p w14:paraId="0DF969CF" w14:textId="77777777" w:rsidR="001A4637" w:rsidRPr="0029201E" w:rsidRDefault="001A4637" w:rsidP="0029201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1A4637" w:rsidRPr="0029201E" w14:paraId="49729615" w14:textId="77777777" w:rsidTr="00D97EA3">
        <w:trPr>
          <w:trHeight w:val="864"/>
        </w:trPr>
        <w:tc>
          <w:tcPr>
            <w:cnfStyle w:val="001000000000" w:firstRow="0" w:lastRow="0" w:firstColumn="1" w:lastColumn="0" w:oddVBand="0" w:evenVBand="0" w:oddHBand="0" w:evenHBand="0" w:firstRowFirstColumn="0" w:firstRowLastColumn="0" w:lastRowFirstColumn="0" w:lastRowLastColumn="0"/>
            <w:tcW w:w="1946" w:type="dxa"/>
          </w:tcPr>
          <w:p w14:paraId="6B6E9379" w14:textId="4DAAFAC2" w:rsidR="001A4637" w:rsidRPr="0029201E" w:rsidRDefault="00250D53" w:rsidP="0029201E">
            <w:pPr>
              <w:rPr>
                <w:rFonts w:ascii="Times New Roman" w:hAnsi="Times New Roman" w:cs="Times New Roman"/>
                <w:sz w:val="24"/>
                <w:szCs w:val="24"/>
              </w:rPr>
            </w:pPr>
            <w:r w:rsidRPr="0029201E">
              <w:rPr>
                <w:rFonts w:ascii="Times New Roman" w:hAnsi="Times New Roman" w:cs="Times New Roman"/>
                <w:sz w:val="24"/>
                <w:szCs w:val="24"/>
              </w:rPr>
              <w:t>Innovation and Creativity</w:t>
            </w:r>
          </w:p>
        </w:tc>
        <w:tc>
          <w:tcPr>
            <w:tcW w:w="1946" w:type="dxa"/>
          </w:tcPr>
          <w:p w14:paraId="0C1C6FC3" w14:textId="24531819" w:rsidR="001A4637" w:rsidRPr="0029201E" w:rsidRDefault="00250D53" w:rsidP="0029201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201E">
              <w:rPr>
                <w:rFonts w:ascii="Times New Roman" w:hAnsi="Times New Roman" w:cs="Times New Roman"/>
                <w:sz w:val="24"/>
                <w:szCs w:val="24"/>
              </w:rPr>
              <w:t>Creativity is another important aspect of organization. Employees should be able to freely exchange ideas and have a healthy working environment</w:t>
            </w:r>
          </w:p>
        </w:tc>
        <w:tc>
          <w:tcPr>
            <w:tcW w:w="1946" w:type="dxa"/>
          </w:tcPr>
          <w:p w14:paraId="39F84769" w14:textId="4AB07B4A" w:rsidR="001A4637" w:rsidRPr="0029201E" w:rsidRDefault="0094090F" w:rsidP="0029201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201E">
              <w:rPr>
                <w:rFonts w:ascii="Times New Roman" w:hAnsi="Times New Roman" w:cs="Times New Roman"/>
                <w:sz w:val="24"/>
                <w:szCs w:val="24"/>
              </w:rPr>
              <w:t xml:space="preserve">“ You are afraid of taking risks” </w:t>
            </w:r>
          </w:p>
        </w:tc>
        <w:tc>
          <w:tcPr>
            <w:tcW w:w="1946" w:type="dxa"/>
          </w:tcPr>
          <w:p w14:paraId="04D84A22" w14:textId="1911DEB1" w:rsidR="001A4637" w:rsidRPr="0029201E" w:rsidRDefault="0094090F" w:rsidP="0029201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201E">
              <w:rPr>
                <w:rFonts w:ascii="Times New Roman" w:hAnsi="Times New Roman" w:cs="Times New Roman"/>
                <w:sz w:val="24"/>
                <w:szCs w:val="24"/>
              </w:rPr>
              <w:t>“You don’t encourage or motivate your team to find creative solutions”</w:t>
            </w:r>
          </w:p>
        </w:tc>
        <w:tc>
          <w:tcPr>
            <w:tcW w:w="1946" w:type="dxa"/>
          </w:tcPr>
          <w:p w14:paraId="78A0BCA9" w14:textId="40EB45F2" w:rsidR="001A4637" w:rsidRPr="0029201E" w:rsidRDefault="00250D53" w:rsidP="0029201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201E">
              <w:rPr>
                <w:rFonts w:ascii="Times New Roman" w:hAnsi="Times New Roman" w:cs="Times New Roman"/>
                <w:sz w:val="24"/>
                <w:szCs w:val="24"/>
              </w:rPr>
              <w:t xml:space="preserve">“You often find new and innovative solutions to problems in the organization.” </w:t>
            </w:r>
          </w:p>
        </w:tc>
      </w:tr>
      <w:tr w:rsidR="001A4637" w:rsidRPr="0029201E" w14:paraId="2F290477" w14:textId="77777777" w:rsidTr="00D97EA3">
        <w:trPr>
          <w:cnfStyle w:val="000000100000" w:firstRow="0" w:lastRow="0" w:firstColumn="0" w:lastColumn="0" w:oddVBand="0" w:evenVBand="0" w:oddHBand="1" w:evenHBand="0" w:firstRowFirstColumn="0" w:firstRowLastColumn="0" w:lastRowFirstColumn="0" w:lastRowLastColumn="0"/>
          <w:trHeight w:val="829"/>
        </w:trPr>
        <w:tc>
          <w:tcPr>
            <w:cnfStyle w:val="001000000000" w:firstRow="0" w:lastRow="0" w:firstColumn="1" w:lastColumn="0" w:oddVBand="0" w:evenVBand="0" w:oddHBand="0" w:evenHBand="0" w:firstRowFirstColumn="0" w:firstRowLastColumn="0" w:lastRowFirstColumn="0" w:lastRowLastColumn="0"/>
            <w:tcW w:w="1946" w:type="dxa"/>
          </w:tcPr>
          <w:p w14:paraId="4BF472AE" w14:textId="68A5F657" w:rsidR="001A4637" w:rsidRPr="0029201E" w:rsidRDefault="00250D53" w:rsidP="0029201E">
            <w:pPr>
              <w:rPr>
                <w:rFonts w:ascii="Times New Roman" w:hAnsi="Times New Roman" w:cs="Times New Roman"/>
                <w:sz w:val="24"/>
                <w:szCs w:val="24"/>
              </w:rPr>
            </w:pPr>
            <w:r w:rsidRPr="0029201E">
              <w:rPr>
                <w:rFonts w:ascii="Times New Roman" w:hAnsi="Times New Roman" w:cs="Times New Roman"/>
                <w:sz w:val="24"/>
                <w:szCs w:val="24"/>
              </w:rPr>
              <w:t xml:space="preserve">Work Product </w:t>
            </w:r>
          </w:p>
        </w:tc>
        <w:tc>
          <w:tcPr>
            <w:tcW w:w="1946" w:type="dxa"/>
          </w:tcPr>
          <w:p w14:paraId="7BE048E3" w14:textId="6C1A3B10" w:rsidR="001A4637" w:rsidRPr="0029201E" w:rsidRDefault="00250D53" w:rsidP="0029201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201E">
              <w:rPr>
                <w:rFonts w:ascii="Times New Roman" w:hAnsi="Times New Roman" w:cs="Times New Roman"/>
                <w:sz w:val="24"/>
                <w:szCs w:val="24"/>
              </w:rPr>
              <w:t xml:space="preserve">The quality and quantity of the work that the employee produces </w:t>
            </w:r>
            <w:r w:rsidR="0094090F" w:rsidRPr="0029201E">
              <w:rPr>
                <w:rFonts w:ascii="Times New Roman" w:hAnsi="Times New Roman" w:cs="Times New Roman"/>
                <w:sz w:val="24"/>
                <w:szCs w:val="24"/>
              </w:rPr>
              <w:t>are</w:t>
            </w:r>
            <w:r w:rsidRPr="0029201E">
              <w:rPr>
                <w:rFonts w:ascii="Times New Roman" w:hAnsi="Times New Roman" w:cs="Times New Roman"/>
                <w:sz w:val="24"/>
                <w:szCs w:val="24"/>
              </w:rPr>
              <w:t xml:space="preserve"> important </w:t>
            </w:r>
            <w:r w:rsidRPr="0029201E">
              <w:rPr>
                <w:rFonts w:ascii="Times New Roman" w:hAnsi="Times New Roman" w:cs="Times New Roman"/>
                <w:sz w:val="24"/>
                <w:szCs w:val="24"/>
              </w:rPr>
              <w:lastRenderedPageBreak/>
              <w:t xml:space="preserve">because it influences organizational success and failures </w:t>
            </w:r>
          </w:p>
        </w:tc>
        <w:tc>
          <w:tcPr>
            <w:tcW w:w="1946" w:type="dxa"/>
          </w:tcPr>
          <w:p w14:paraId="665917D6" w14:textId="5048E4A9" w:rsidR="001A4637" w:rsidRPr="0029201E" w:rsidRDefault="00250D53" w:rsidP="0029201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201E">
              <w:rPr>
                <w:rFonts w:ascii="Times New Roman" w:hAnsi="Times New Roman" w:cs="Times New Roman"/>
                <w:sz w:val="24"/>
                <w:szCs w:val="24"/>
              </w:rPr>
              <w:lastRenderedPageBreak/>
              <w:t xml:space="preserve">“You sometimes don’t complete the required paperwork.” </w:t>
            </w:r>
          </w:p>
        </w:tc>
        <w:tc>
          <w:tcPr>
            <w:tcW w:w="1946" w:type="dxa"/>
          </w:tcPr>
          <w:p w14:paraId="02F451D3" w14:textId="289E228B" w:rsidR="001A4637" w:rsidRPr="0029201E" w:rsidRDefault="0094090F" w:rsidP="0029201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201E">
              <w:rPr>
                <w:rFonts w:ascii="Times New Roman" w:hAnsi="Times New Roman" w:cs="Times New Roman"/>
                <w:sz w:val="24"/>
                <w:szCs w:val="24"/>
              </w:rPr>
              <w:t>“Reports and despondence is completed on time with marginal errors”</w:t>
            </w:r>
          </w:p>
        </w:tc>
        <w:tc>
          <w:tcPr>
            <w:tcW w:w="1946" w:type="dxa"/>
          </w:tcPr>
          <w:p w14:paraId="71F3C066" w14:textId="68BEB628" w:rsidR="001A4637" w:rsidRPr="0029201E" w:rsidRDefault="0094090F" w:rsidP="0029201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201E">
              <w:rPr>
                <w:rFonts w:ascii="Times New Roman" w:hAnsi="Times New Roman" w:cs="Times New Roman"/>
                <w:sz w:val="24"/>
                <w:szCs w:val="24"/>
              </w:rPr>
              <w:t xml:space="preserve">“You successfully complete your tasks with high level of accuracy” </w:t>
            </w:r>
          </w:p>
        </w:tc>
      </w:tr>
      <w:tr w:rsidR="001A4637" w:rsidRPr="0029201E" w14:paraId="131C81D4" w14:textId="77777777" w:rsidTr="00D97EA3">
        <w:trPr>
          <w:trHeight w:val="829"/>
        </w:trPr>
        <w:tc>
          <w:tcPr>
            <w:cnfStyle w:val="001000000000" w:firstRow="0" w:lastRow="0" w:firstColumn="1" w:lastColumn="0" w:oddVBand="0" w:evenVBand="0" w:oddHBand="0" w:evenHBand="0" w:firstRowFirstColumn="0" w:firstRowLastColumn="0" w:lastRowFirstColumn="0" w:lastRowLastColumn="0"/>
            <w:tcW w:w="1946" w:type="dxa"/>
          </w:tcPr>
          <w:p w14:paraId="539D19ED" w14:textId="1C64F571" w:rsidR="001A4637" w:rsidRPr="0029201E" w:rsidRDefault="0094090F" w:rsidP="0029201E">
            <w:pPr>
              <w:rPr>
                <w:rFonts w:ascii="Times New Roman" w:hAnsi="Times New Roman" w:cs="Times New Roman"/>
                <w:sz w:val="24"/>
                <w:szCs w:val="24"/>
              </w:rPr>
            </w:pPr>
            <w:r w:rsidRPr="0029201E">
              <w:rPr>
                <w:rFonts w:ascii="Times New Roman" w:hAnsi="Times New Roman" w:cs="Times New Roman"/>
                <w:sz w:val="24"/>
                <w:szCs w:val="24"/>
              </w:rPr>
              <w:lastRenderedPageBreak/>
              <w:t xml:space="preserve">Dependability </w:t>
            </w:r>
          </w:p>
        </w:tc>
        <w:tc>
          <w:tcPr>
            <w:tcW w:w="1946" w:type="dxa"/>
          </w:tcPr>
          <w:p w14:paraId="4CF88AFD" w14:textId="68FE9035" w:rsidR="001A4637" w:rsidRPr="0029201E" w:rsidRDefault="0094090F" w:rsidP="0029201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201E">
              <w:rPr>
                <w:rFonts w:ascii="Times New Roman" w:hAnsi="Times New Roman" w:cs="Times New Roman"/>
                <w:sz w:val="24"/>
                <w:szCs w:val="24"/>
              </w:rPr>
              <w:t>Every employee should understand his or her role. This involves being where he or she is expected to be and doing what is expected</w:t>
            </w:r>
          </w:p>
        </w:tc>
        <w:tc>
          <w:tcPr>
            <w:tcW w:w="1946" w:type="dxa"/>
          </w:tcPr>
          <w:p w14:paraId="75F8E958" w14:textId="5D5AD52D" w:rsidR="001A4637" w:rsidRPr="0029201E" w:rsidRDefault="0094090F" w:rsidP="0029201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201E">
              <w:rPr>
                <w:rFonts w:ascii="Times New Roman" w:hAnsi="Times New Roman" w:cs="Times New Roman"/>
                <w:sz w:val="24"/>
                <w:szCs w:val="24"/>
              </w:rPr>
              <w:t>“You sometimes leave work to run personal errands”</w:t>
            </w:r>
          </w:p>
        </w:tc>
        <w:tc>
          <w:tcPr>
            <w:tcW w:w="1946" w:type="dxa"/>
          </w:tcPr>
          <w:p w14:paraId="691CC236" w14:textId="29D63914" w:rsidR="001A4637" w:rsidRPr="0029201E" w:rsidRDefault="0094090F" w:rsidP="0029201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201E">
              <w:rPr>
                <w:rFonts w:ascii="Times New Roman" w:hAnsi="Times New Roman" w:cs="Times New Roman"/>
                <w:sz w:val="24"/>
                <w:szCs w:val="24"/>
              </w:rPr>
              <w:t>“Occasionally arrives to work late”</w:t>
            </w:r>
          </w:p>
        </w:tc>
        <w:tc>
          <w:tcPr>
            <w:tcW w:w="1946" w:type="dxa"/>
          </w:tcPr>
          <w:p w14:paraId="0F538B87" w14:textId="6D1C2CFD" w:rsidR="001A4637" w:rsidRPr="0029201E" w:rsidRDefault="0094090F" w:rsidP="0029201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201E">
              <w:rPr>
                <w:rFonts w:ascii="Times New Roman" w:hAnsi="Times New Roman" w:cs="Times New Roman"/>
                <w:sz w:val="24"/>
                <w:szCs w:val="24"/>
              </w:rPr>
              <w:t>Makes sure all the work and assigned tasks are handled and covered on time</w:t>
            </w:r>
          </w:p>
        </w:tc>
      </w:tr>
      <w:tr w:rsidR="001A4637" w:rsidRPr="0029201E" w14:paraId="4FA63417" w14:textId="77777777" w:rsidTr="00D97EA3">
        <w:trPr>
          <w:cnfStyle w:val="000000100000" w:firstRow="0" w:lastRow="0" w:firstColumn="0" w:lastColumn="0" w:oddVBand="0" w:evenVBand="0" w:oddHBand="1" w:evenHBand="0" w:firstRowFirstColumn="0" w:firstRowLastColumn="0" w:lastRowFirstColumn="0" w:lastRowLastColumn="0"/>
          <w:trHeight w:val="829"/>
        </w:trPr>
        <w:tc>
          <w:tcPr>
            <w:cnfStyle w:val="001000000000" w:firstRow="0" w:lastRow="0" w:firstColumn="1" w:lastColumn="0" w:oddVBand="0" w:evenVBand="0" w:oddHBand="0" w:evenHBand="0" w:firstRowFirstColumn="0" w:firstRowLastColumn="0" w:lastRowFirstColumn="0" w:lastRowLastColumn="0"/>
            <w:tcW w:w="1946" w:type="dxa"/>
          </w:tcPr>
          <w:p w14:paraId="47AD55F1" w14:textId="5E91C549" w:rsidR="001A4637" w:rsidRPr="0029201E" w:rsidRDefault="0094090F" w:rsidP="0029201E">
            <w:pPr>
              <w:rPr>
                <w:rFonts w:ascii="Times New Roman" w:hAnsi="Times New Roman" w:cs="Times New Roman"/>
                <w:sz w:val="24"/>
                <w:szCs w:val="24"/>
              </w:rPr>
            </w:pPr>
            <w:r w:rsidRPr="0029201E">
              <w:rPr>
                <w:rFonts w:ascii="Times New Roman" w:hAnsi="Times New Roman" w:cs="Times New Roman"/>
                <w:sz w:val="24"/>
                <w:szCs w:val="24"/>
              </w:rPr>
              <w:t xml:space="preserve">Cooperativeness </w:t>
            </w:r>
          </w:p>
        </w:tc>
        <w:tc>
          <w:tcPr>
            <w:tcW w:w="1946" w:type="dxa"/>
          </w:tcPr>
          <w:p w14:paraId="5FC6D3AB" w14:textId="7544991D" w:rsidR="001A4637" w:rsidRPr="0029201E" w:rsidRDefault="0094090F" w:rsidP="0029201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201E">
              <w:rPr>
                <w:rFonts w:ascii="Times New Roman" w:hAnsi="Times New Roman" w:cs="Times New Roman"/>
                <w:sz w:val="24"/>
                <w:szCs w:val="24"/>
              </w:rPr>
              <w:t>Teamwork is critical in workplace. Employees should be able to work with others to accomplish the organizational goals</w:t>
            </w:r>
          </w:p>
        </w:tc>
        <w:tc>
          <w:tcPr>
            <w:tcW w:w="1946" w:type="dxa"/>
          </w:tcPr>
          <w:p w14:paraId="69B32E25" w14:textId="4203C157" w:rsidR="001A4637" w:rsidRPr="0029201E" w:rsidRDefault="0094090F" w:rsidP="0029201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201E">
              <w:rPr>
                <w:rFonts w:ascii="Times New Roman" w:hAnsi="Times New Roman" w:cs="Times New Roman"/>
                <w:sz w:val="24"/>
                <w:szCs w:val="24"/>
              </w:rPr>
              <w:t xml:space="preserve">Displays some level of negativity when working with others </w:t>
            </w:r>
          </w:p>
        </w:tc>
        <w:tc>
          <w:tcPr>
            <w:tcW w:w="1946" w:type="dxa"/>
          </w:tcPr>
          <w:p w14:paraId="19FE3848" w14:textId="4A45E40D" w:rsidR="001A4637" w:rsidRPr="0029201E" w:rsidRDefault="0094090F" w:rsidP="0029201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201E">
              <w:rPr>
                <w:rFonts w:ascii="Times New Roman" w:hAnsi="Times New Roman" w:cs="Times New Roman"/>
                <w:sz w:val="24"/>
                <w:szCs w:val="24"/>
              </w:rPr>
              <w:t xml:space="preserve">Rarely offers assistance to colleagues </w:t>
            </w:r>
          </w:p>
        </w:tc>
        <w:tc>
          <w:tcPr>
            <w:tcW w:w="1946" w:type="dxa"/>
          </w:tcPr>
          <w:p w14:paraId="48C1D8C7" w14:textId="3DE73934" w:rsidR="001A4637" w:rsidRPr="0029201E" w:rsidRDefault="0094090F" w:rsidP="0029201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201E">
              <w:rPr>
                <w:rFonts w:ascii="Times New Roman" w:hAnsi="Times New Roman" w:cs="Times New Roman"/>
                <w:sz w:val="24"/>
                <w:szCs w:val="24"/>
              </w:rPr>
              <w:t xml:space="preserve">Enthusiastic and energetic </w:t>
            </w:r>
          </w:p>
        </w:tc>
      </w:tr>
      <w:tr w:rsidR="001A4637" w:rsidRPr="0029201E" w14:paraId="36561077" w14:textId="77777777" w:rsidTr="00D97EA3">
        <w:trPr>
          <w:trHeight w:val="864"/>
        </w:trPr>
        <w:tc>
          <w:tcPr>
            <w:cnfStyle w:val="001000000000" w:firstRow="0" w:lastRow="0" w:firstColumn="1" w:lastColumn="0" w:oddVBand="0" w:evenVBand="0" w:oddHBand="0" w:evenHBand="0" w:firstRowFirstColumn="0" w:firstRowLastColumn="0" w:lastRowFirstColumn="0" w:lastRowLastColumn="0"/>
            <w:tcW w:w="1946" w:type="dxa"/>
          </w:tcPr>
          <w:p w14:paraId="3629427A" w14:textId="1BF44D08" w:rsidR="001A4637" w:rsidRPr="0029201E" w:rsidRDefault="0094090F" w:rsidP="0029201E">
            <w:pPr>
              <w:rPr>
                <w:rFonts w:ascii="Times New Roman" w:hAnsi="Times New Roman" w:cs="Times New Roman"/>
                <w:sz w:val="24"/>
                <w:szCs w:val="24"/>
              </w:rPr>
            </w:pPr>
            <w:r w:rsidRPr="0029201E">
              <w:rPr>
                <w:rFonts w:ascii="Times New Roman" w:hAnsi="Times New Roman" w:cs="Times New Roman"/>
                <w:sz w:val="24"/>
                <w:szCs w:val="24"/>
              </w:rPr>
              <w:t xml:space="preserve">Adaptability </w:t>
            </w:r>
          </w:p>
        </w:tc>
        <w:tc>
          <w:tcPr>
            <w:tcW w:w="1946" w:type="dxa"/>
          </w:tcPr>
          <w:p w14:paraId="67E82047" w14:textId="119BE2D7" w:rsidR="001A4637" w:rsidRPr="0029201E" w:rsidRDefault="0094090F" w:rsidP="0029201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201E">
              <w:rPr>
                <w:rFonts w:ascii="Times New Roman" w:hAnsi="Times New Roman" w:cs="Times New Roman"/>
                <w:sz w:val="24"/>
                <w:szCs w:val="24"/>
              </w:rPr>
              <w:t xml:space="preserve">Employees should have the ability to adjust to the changes that take place in their workplace environment </w:t>
            </w:r>
          </w:p>
        </w:tc>
        <w:tc>
          <w:tcPr>
            <w:tcW w:w="1946" w:type="dxa"/>
          </w:tcPr>
          <w:p w14:paraId="4F2B3B74" w14:textId="1F8B0D23" w:rsidR="001A4637" w:rsidRPr="0029201E" w:rsidRDefault="0094090F" w:rsidP="0029201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201E">
              <w:rPr>
                <w:rFonts w:ascii="Times New Roman" w:hAnsi="Times New Roman" w:cs="Times New Roman"/>
                <w:sz w:val="24"/>
                <w:szCs w:val="24"/>
              </w:rPr>
              <w:t>Not able to deal with unexpected occurrences</w:t>
            </w:r>
          </w:p>
        </w:tc>
        <w:tc>
          <w:tcPr>
            <w:tcW w:w="1946" w:type="dxa"/>
          </w:tcPr>
          <w:p w14:paraId="0F9CF914" w14:textId="77777777" w:rsidR="001A4637" w:rsidRPr="0029201E" w:rsidRDefault="0094090F" w:rsidP="0029201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201E">
              <w:rPr>
                <w:rFonts w:ascii="Times New Roman" w:hAnsi="Times New Roman" w:cs="Times New Roman"/>
                <w:sz w:val="24"/>
                <w:szCs w:val="24"/>
              </w:rPr>
              <w:t xml:space="preserve">Gets flustered in unusual or unexpected situations </w:t>
            </w:r>
          </w:p>
          <w:p w14:paraId="4894AE0D" w14:textId="409DB05B" w:rsidR="0094090F" w:rsidRPr="0029201E" w:rsidRDefault="0094090F" w:rsidP="0029201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201E">
              <w:rPr>
                <w:rFonts w:ascii="Times New Roman" w:hAnsi="Times New Roman" w:cs="Times New Roman"/>
                <w:sz w:val="24"/>
                <w:szCs w:val="24"/>
              </w:rPr>
              <w:t xml:space="preserve">Does not make the best decisions when in unexpected situations </w:t>
            </w:r>
          </w:p>
        </w:tc>
        <w:tc>
          <w:tcPr>
            <w:tcW w:w="1946" w:type="dxa"/>
          </w:tcPr>
          <w:p w14:paraId="0AE60B8E" w14:textId="77777777" w:rsidR="001A4637" w:rsidRPr="0029201E" w:rsidRDefault="001A4637" w:rsidP="0029201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1A4637" w:rsidRPr="0029201E" w14:paraId="40F1E1FE" w14:textId="77777777" w:rsidTr="00D97EA3">
        <w:trPr>
          <w:cnfStyle w:val="000000100000" w:firstRow="0" w:lastRow="0" w:firstColumn="0" w:lastColumn="0" w:oddVBand="0" w:evenVBand="0" w:oddHBand="1" w:evenHBand="0" w:firstRowFirstColumn="0" w:firstRowLastColumn="0" w:lastRowFirstColumn="0" w:lastRowLastColumn="0"/>
          <w:trHeight w:val="829"/>
        </w:trPr>
        <w:tc>
          <w:tcPr>
            <w:cnfStyle w:val="001000000000" w:firstRow="0" w:lastRow="0" w:firstColumn="1" w:lastColumn="0" w:oddVBand="0" w:evenVBand="0" w:oddHBand="0" w:evenHBand="0" w:firstRowFirstColumn="0" w:firstRowLastColumn="0" w:lastRowFirstColumn="0" w:lastRowLastColumn="0"/>
            <w:tcW w:w="1946" w:type="dxa"/>
          </w:tcPr>
          <w:p w14:paraId="1EC282D1" w14:textId="4EFF35C8" w:rsidR="001A4637" w:rsidRPr="0029201E" w:rsidRDefault="00392191" w:rsidP="0029201E">
            <w:pPr>
              <w:rPr>
                <w:rFonts w:ascii="Times New Roman" w:hAnsi="Times New Roman" w:cs="Times New Roman"/>
                <w:sz w:val="24"/>
                <w:szCs w:val="24"/>
              </w:rPr>
            </w:pPr>
            <w:r w:rsidRPr="0029201E">
              <w:rPr>
                <w:rFonts w:ascii="Times New Roman" w:hAnsi="Times New Roman" w:cs="Times New Roman"/>
                <w:sz w:val="24"/>
                <w:szCs w:val="24"/>
              </w:rPr>
              <w:t xml:space="preserve">Communication </w:t>
            </w:r>
          </w:p>
        </w:tc>
        <w:tc>
          <w:tcPr>
            <w:tcW w:w="1946" w:type="dxa"/>
          </w:tcPr>
          <w:p w14:paraId="272160BF" w14:textId="56EC67EF" w:rsidR="001A4637" w:rsidRPr="0029201E" w:rsidRDefault="00392191" w:rsidP="0029201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201E">
              <w:rPr>
                <w:rFonts w:ascii="Times New Roman" w:hAnsi="Times New Roman" w:cs="Times New Roman"/>
                <w:sz w:val="24"/>
                <w:szCs w:val="24"/>
              </w:rPr>
              <w:t xml:space="preserve">Communication is important. It involves giving and receiving information </w:t>
            </w:r>
          </w:p>
        </w:tc>
        <w:tc>
          <w:tcPr>
            <w:tcW w:w="1946" w:type="dxa"/>
          </w:tcPr>
          <w:p w14:paraId="46894A8A" w14:textId="77777777" w:rsidR="001A4637" w:rsidRPr="0029201E" w:rsidRDefault="001A4637" w:rsidP="0029201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946" w:type="dxa"/>
          </w:tcPr>
          <w:p w14:paraId="1BFD7118" w14:textId="25EAEFE5" w:rsidR="001A4637" w:rsidRPr="0029201E" w:rsidRDefault="00392191" w:rsidP="0029201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201E">
              <w:rPr>
                <w:rFonts w:ascii="Times New Roman" w:hAnsi="Times New Roman" w:cs="Times New Roman"/>
                <w:sz w:val="24"/>
                <w:szCs w:val="24"/>
              </w:rPr>
              <w:t xml:space="preserve">Takes long to respond to messages </w:t>
            </w:r>
          </w:p>
        </w:tc>
        <w:tc>
          <w:tcPr>
            <w:tcW w:w="1946" w:type="dxa"/>
          </w:tcPr>
          <w:p w14:paraId="5458F3DB" w14:textId="77777777" w:rsidR="001A4637" w:rsidRPr="0029201E" w:rsidRDefault="00392191" w:rsidP="0029201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201E">
              <w:rPr>
                <w:rFonts w:ascii="Times New Roman" w:hAnsi="Times New Roman" w:cs="Times New Roman"/>
                <w:sz w:val="24"/>
                <w:szCs w:val="24"/>
              </w:rPr>
              <w:t xml:space="preserve">Excellent communicator </w:t>
            </w:r>
          </w:p>
          <w:p w14:paraId="74BE45FF" w14:textId="77777777" w:rsidR="00392191" w:rsidRPr="0029201E" w:rsidRDefault="00392191" w:rsidP="0029201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201E">
              <w:rPr>
                <w:rFonts w:ascii="Times New Roman" w:hAnsi="Times New Roman" w:cs="Times New Roman"/>
                <w:sz w:val="24"/>
                <w:szCs w:val="24"/>
              </w:rPr>
              <w:t xml:space="preserve">-Asks questions and seeks clarification </w:t>
            </w:r>
          </w:p>
          <w:p w14:paraId="64E85AD7" w14:textId="29741B03" w:rsidR="00392191" w:rsidRPr="0029201E" w:rsidRDefault="00392191" w:rsidP="0029201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201E">
              <w:rPr>
                <w:rFonts w:ascii="Times New Roman" w:hAnsi="Times New Roman" w:cs="Times New Roman"/>
                <w:sz w:val="24"/>
                <w:szCs w:val="24"/>
              </w:rPr>
              <w:t xml:space="preserve">-Demonstrates excellent oral and written communication skills </w:t>
            </w:r>
          </w:p>
        </w:tc>
      </w:tr>
      <w:tr w:rsidR="003C3A04" w:rsidRPr="0029201E" w14:paraId="45C546E3" w14:textId="77777777" w:rsidTr="00D97EA3">
        <w:trPr>
          <w:trHeight w:val="829"/>
        </w:trPr>
        <w:tc>
          <w:tcPr>
            <w:cnfStyle w:val="001000000000" w:firstRow="0" w:lastRow="0" w:firstColumn="1" w:lastColumn="0" w:oddVBand="0" w:evenVBand="0" w:oddHBand="0" w:evenHBand="0" w:firstRowFirstColumn="0" w:firstRowLastColumn="0" w:lastRowFirstColumn="0" w:lastRowLastColumn="0"/>
            <w:tcW w:w="1946" w:type="dxa"/>
          </w:tcPr>
          <w:p w14:paraId="58C2189E" w14:textId="1961135B" w:rsidR="003C3A04" w:rsidRPr="0029201E" w:rsidRDefault="00392191" w:rsidP="0029201E">
            <w:pPr>
              <w:rPr>
                <w:rFonts w:ascii="Times New Roman" w:hAnsi="Times New Roman" w:cs="Times New Roman"/>
                <w:sz w:val="24"/>
                <w:szCs w:val="24"/>
              </w:rPr>
            </w:pPr>
            <w:r w:rsidRPr="0029201E">
              <w:rPr>
                <w:rFonts w:ascii="Times New Roman" w:hAnsi="Times New Roman" w:cs="Times New Roman"/>
                <w:sz w:val="24"/>
                <w:szCs w:val="24"/>
              </w:rPr>
              <w:t xml:space="preserve">Decision-Making </w:t>
            </w:r>
          </w:p>
        </w:tc>
        <w:tc>
          <w:tcPr>
            <w:tcW w:w="1946" w:type="dxa"/>
          </w:tcPr>
          <w:p w14:paraId="29375678" w14:textId="799751C9" w:rsidR="003C3A04" w:rsidRPr="0029201E" w:rsidRDefault="00392191" w:rsidP="0029201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201E">
              <w:rPr>
                <w:rFonts w:ascii="Times New Roman" w:hAnsi="Times New Roman" w:cs="Times New Roman"/>
                <w:sz w:val="24"/>
                <w:szCs w:val="24"/>
              </w:rPr>
              <w:t xml:space="preserve">The biggest part of an employees’ life involves making </w:t>
            </w:r>
            <w:r w:rsidRPr="0029201E">
              <w:rPr>
                <w:rFonts w:ascii="Times New Roman" w:hAnsi="Times New Roman" w:cs="Times New Roman"/>
                <w:sz w:val="24"/>
                <w:szCs w:val="24"/>
              </w:rPr>
              <w:lastRenderedPageBreak/>
              <w:t>decisions, either about their lives or the work. Employees should be able to think on the job</w:t>
            </w:r>
          </w:p>
        </w:tc>
        <w:tc>
          <w:tcPr>
            <w:tcW w:w="1946" w:type="dxa"/>
          </w:tcPr>
          <w:p w14:paraId="4AFCF0BE" w14:textId="77777777" w:rsidR="003C3A04" w:rsidRPr="0029201E" w:rsidRDefault="003C3A04" w:rsidP="0029201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946" w:type="dxa"/>
          </w:tcPr>
          <w:p w14:paraId="64AC76DF" w14:textId="21F73970" w:rsidR="003C3A04" w:rsidRPr="0029201E" w:rsidRDefault="00392191" w:rsidP="0029201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201E">
              <w:rPr>
                <w:rFonts w:ascii="Times New Roman" w:hAnsi="Times New Roman" w:cs="Times New Roman"/>
                <w:sz w:val="24"/>
                <w:szCs w:val="24"/>
              </w:rPr>
              <w:t xml:space="preserve">Comes with wrong decisions when in unexpected </w:t>
            </w:r>
            <w:r w:rsidRPr="0029201E">
              <w:rPr>
                <w:rFonts w:ascii="Times New Roman" w:hAnsi="Times New Roman" w:cs="Times New Roman"/>
                <w:sz w:val="24"/>
                <w:szCs w:val="24"/>
              </w:rPr>
              <w:lastRenderedPageBreak/>
              <w:t xml:space="preserve">situations </w:t>
            </w:r>
          </w:p>
        </w:tc>
        <w:tc>
          <w:tcPr>
            <w:tcW w:w="1946" w:type="dxa"/>
          </w:tcPr>
          <w:p w14:paraId="47593EA6" w14:textId="42F05218" w:rsidR="003C3A04" w:rsidRPr="0029201E" w:rsidRDefault="00392191" w:rsidP="0029201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201E">
              <w:rPr>
                <w:rFonts w:ascii="Times New Roman" w:hAnsi="Times New Roman" w:cs="Times New Roman"/>
                <w:sz w:val="24"/>
                <w:szCs w:val="24"/>
              </w:rPr>
              <w:lastRenderedPageBreak/>
              <w:t xml:space="preserve">Demonstrates strong analytical skills </w:t>
            </w:r>
          </w:p>
        </w:tc>
      </w:tr>
      <w:tr w:rsidR="003C3A04" w:rsidRPr="0029201E" w14:paraId="54B8E9C2" w14:textId="77777777" w:rsidTr="00D97EA3">
        <w:trPr>
          <w:cnfStyle w:val="000000100000" w:firstRow="0" w:lastRow="0" w:firstColumn="0" w:lastColumn="0" w:oddVBand="0" w:evenVBand="0" w:oddHBand="1" w:evenHBand="0" w:firstRowFirstColumn="0" w:firstRowLastColumn="0" w:lastRowFirstColumn="0" w:lastRowLastColumn="0"/>
          <w:trHeight w:val="829"/>
        </w:trPr>
        <w:tc>
          <w:tcPr>
            <w:cnfStyle w:val="001000000000" w:firstRow="0" w:lastRow="0" w:firstColumn="1" w:lastColumn="0" w:oddVBand="0" w:evenVBand="0" w:oddHBand="0" w:evenHBand="0" w:firstRowFirstColumn="0" w:firstRowLastColumn="0" w:lastRowFirstColumn="0" w:lastRowLastColumn="0"/>
            <w:tcW w:w="1946" w:type="dxa"/>
          </w:tcPr>
          <w:p w14:paraId="3C3D5179" w14:textId="193F98DB" w:rsidR="003C3A04" w:rsidRPr="0029201E" w:rsidRDefault="00392191" w:rsidP="0029201E">
            <w:pPr>
              <w:rPr>
                <w:rFonts w:ascii="Times New Roman" w:hAnsi="Times New Roman" w:cs="Times New Roman"/>
                <w:sz w:val="24"/>
                <w:szCs w:val="24"/>
              </w:rPr>
            </w:pPr>
            <w:r w:rsidRPr="0029201E">
              <w:rPr>
                <w:rFonts w:ascii="Times New Roman" w:hAnsi="Times New Roman" w:cs="Times New Roman"/>
                <w:sz w:val="24"/>
                <w:szCs w:val="24"/>
              </w:rPr>
              <w:lastRenderedPageBreak/>
              <w:t>Relationship to Clients</w:t>
            </w:r>
          </w:p>
        </w:tc>
        <w:tc>
          <w:tcPr>
            <w:tcW w:w="1946" w:type="dxa"/>
          </w:tcPr>
          <w:p w14:paraId="176B7516" w14:textId="6157B38A" w:rsidR="003C3A04" w:rsidRPr="0029201E" w:rsidRDefault="00392191" w:rsidP="0029201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201E">
              <w:rPr>
                <w:rFonts w:ascii="Times New Roman" w:hAnsi="Times New Roman" w:cs="Times New Roman"/>
                <w:sz w:val="24"/>
                <w:szCs w:val="24"/>
              </w:rPr>
              <w:t xml:space="preserve">The relationship between the organization and clients is largely influenced by employees. </w:t>
            </w:r>
          </w:p>
        </w:tc>
        <w:tc>
          <w:tcPr>
            <w:tcW w:w="1946" w:type="dxa"/>
          </w:tcPr>
          <w:p w14:paraId="10779693" w14:textId="77777777" w:rsidR="003C3A04" w:rsidRPr="0029201E" w:rsidRDefault="003C3A04" w:rsidP="0029201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946" w:type="dxa"/>
          </w:tcPr>
          <w:p w14:paraId="38171D5B" w14:textId="77777777" w:rsidR="003C3A04" w:rsidRPr="0029201E" w:rsidRDefault="00392191" w:rsidP="0029201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201E">
              <w:rPr>
                <w:rFonts w:ascii="Times New Roman" w:hAnsi="Times New Roman" w:cs="Times New Roman"/>
                <w:sz w:val="24"/>
                <w:szCs w:val="24"/>
              </w:rPr>
              <w:t xml:space="preserve">Gets angry or annoyed with clients who ask too many questions </w:t>
            </w:r>
          </w:p>
          <w:p w14:paraId="56D8471D" w14:textId="69DF2EA9" w:rsidR="00392191" w:rsidRPr="0029201E" w:rsidRDefault="00392191" w:rsidP="0029201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201E">
              <w:rPr>
                <w:rFonts w:ascii="Times New Roman" w:hAnsi="Times New Roman" w:cs="Times New Roman"/>
                <w:sz w:val="24"/>
                <w:szCs w:val="24"/>
              </w:rPr>
              <w:t>Sometimes forget to follow up with the clients</w:t>
            </w:r>
          </w:p>
        </w:tc>
        <w:tc>
          <w:tcPr>
            <w:tcW w:w="1946" w:type="dxa"/>
          </w:tcPr>
          <w:p w14:paraId="30080081" w14:textId="77777777" w:rsidR="003C3A04" w:rsidRPr="0029201E" w:rsidRDefault="00392191" w:rsidP="0029201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201E">
              <w:rPr>
                <w:rFonts w:ascii="Times New Roman" w:hAnsi="Times New Roman" w:cs="Times New Roman"/>
                <w:sz w:val="24"/>
                <w:szCs w:val="24"/>
              </w:rPr>
              <w:t xml:space="preserve">Maintains competent and professional decorum when dealing with clients </w:t>
            </w:r>
          </w:p>
          <w:p w14:paraId="422D08D7" w14:textId="24DCD21C" w:rsidR="00392191" w:rsidRPr="0029201E" w:rsidRDefault="00392191" w:rsidP="0029201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201E">
              <w:rPr>
                <w:rFonts w:ascii="Times New Roman" w:hAnsi="Times New Roman" w:cs="Times New Roman"/>
                <w:sz w:val="24"/>
                <w:szCs w:val="24"/>
              </w:rPr>
              <w:t xml:space="preserve">Forwards any complaints to the officer in charge </w:t>
            </w:r>
          </w:p>
        </w:tc>
      </w:tr>
    </w:tbl>
    <w:p w14:paraId="7946B8FF" w14:textId="0138545E" w:rsidR="001A4637" w:rsidRPr="0029201E" w:rsidRDefault="001A4637" w:rsidP="0029201E">
      <w:pPr>
        <w:rPr>
          <w:rFonts w:ascii="Times New Roman" w:hAnsi="Times New Roman" w:cs="Times New Roman"/>
          <w:sz w:val="24"/>
          <w:szCs w:val="24"/>
        </w:rPr>
      </w:pPr>
    </w:p>
    <w:p w14:paraId="6909496D" w14:textId="4A81EA77" w:rsidR="001A4637" w:rsidRPr="0029201E" w:rsidRDefault="00D97EA3" w:rsidP="0029201E">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29201E">
        <w:rPr>
          <w:rFonts w:ascii="Times New Roman" w:hAnsi="Times New Roman" w:cs="Times New Roman"/>
          <w:sz w:val="24"/>
          <w:szCs w:val="24"/>
        </w:rPr>
        <w:t>Detail about employee’s s</w:t>
      </w:r>
      <w:r w:rsidR="001A4637" w:rsidRPr="0029201E">
        <w:rPr>
          <w:rFonts w:ascii="Times New Roman" w:hAnsi="Times New Roman" w:cs="Times New Roman"/>
          <w:sz w:val="24"/>
          <w:szCs w:val="24"/>
        </w:rPr>
        <w:t>trengths</w:t>
      </w:r>
    </w:p>
    <w:p w14:paraId="2AA9D6F9" w14:textId="78F77EA9" w:rsidR="001A4637" w:rsidRPr="0029201E" w:rsidRDefault="00392191" w:rsidP="0029201E">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29201E">
        <w:rPr>
          <w:rFonts w:ascii="Times New Roman" w:hAnsi="Times New Roman" w:cs="Times New Roman"/>
          <w:sz w:val="24"/>
          <w:szCs w:val="24"/>
        </w:rPr>
        <w:t>Based on this evaluation, the employee’s areas of strength include: decision-making, relationship with the clients, dependability, and communication. In terms of decision-making, the employee has demonstrated strong analytical skills that are important in making decisions. Analytical skills, as Fig</w:t>
      </w:r>
      <w:r w:rsidR="0029201E" w:rsidRPr="0029201E">
        <w:rPr>
          <w:rFonts w:ascii="Times New Roman" w:hAnsi="Times New Roman" w:cs="Times New Roman"/>
          <w:sz w:val="24"/>
          <w:szCs w:val="24"/>
        </w:rPr>
        <w:t>ueroa (2014) explains, refers to the ability of one to collect and analyze information to help in making decisions or solving a problem.</w:t>
      </w:r>
    </w:p>
    <w:p w14:paraId="7843DB8A" w14:textId="514B1CC3" w:rsidR="001A4637" w:rsidRPr="0029201E" w:rsidRDefault="00D97EA3" w:rsidP="0029201E">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29201E">
        <w:rPr>
          <w:rFonts w:ascii="Times New Roman" w:hAnsi="Times New Roman" w:cs="Times New Roman"/>
          <w:sz w:val="24"/>
          <w:szCs w:val="24"/>
        </w:rPr>
        <w:t>Detail about e</w:t>
      </w:r>
      <w:r w:rsidR="001A4637" w:rsidRPr="0029201E">
        <w:rPr>
          <w:rFonts w:ascii="Times New Roman" w:hAnsi="Times New Roman" w:cs="Times New Roman"/>
          <w:sz w:val="24"/>
          <w:szCs w:val="24"/>
        </w:rPr>
        <w:t xml:space="preserve">mployee’s </w:t>
      </w:r>
      <w:r w:rsidRPr="0029201E">
        <w:rPr>
          <w:rFonts w:ascii="Times New Roman" w:hAnsi="Times New Roman" w:cs="Times New Roman"/>
          <w:sz w:val="24"/>
          <w:szCs w:val="24"/>
        </w:rPr>
        <w:t>areas r</w:t>
      </w:r>
      <w:r w:rsidR="004C5377" w:rsidRPr="0029201E">
        <w:rPr>
          <w:rFonts w:ascii="Times New Roman" w:hAnsi="Times New Roman" w:cs="Times New Roman"/>
          <w:sz w:val="24"/>
          <w:szCs w:val="24"/>
        </w:rPr>
        <w:t>equiring</w:t>
      </w:r>
      <w:r w:rsidR="001A4637" w:rsidRPr="0029201E">
        <w:rPr>
          <w:rFonts w:ascii="Times New Roman" w:hAnsi="Times New Roman" w:cs="Times New Roman"/>
          <w:sz w:val="24"/>
          <w:szCs w:val="24"/>
        </w:rPr>
        <w:t xml:space="preserve"> </w:t>
      </w:r>
      <w:r w:rsidRPr="0029201E">
        <w:rPr>
          <w:rFonts w:ascii="Times New Roman" w:hAnsi="Times New Roman" w:cs="Times New Roman"/>
          <w:sz w:val="24"/>
          <w:szCs w:val="24"/>
        </w:rPr>
        <w:t>i</w:t>
      </w:r>
      <w:r w:rsidR="001A4637" w:rsidRPr="0029201E">
        <w:rPr>
          <w:rFonts w:ascii="Times New Roman" w:hAnsi="Times New Roman" w:cs="Times New Roman"/>
          <w:sz w:val="24"/>
          <w:szCs w:val="24"/>
        </w:rPr>
        <w:t>mprovement</w:t>
      </w:r>
    </w:p>
    <w:p w14:paraId="7D0194A1" w14:textId="625F6CC4" w:rsidR="003C3A04" w:rsidRPr="0029201E" w:rsidRDefault="0029201E" w:rsidP="0029201E">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29201E">
        <w:rPr>
          <w:rFonts w:ascii="Times New Roman" w:hAnsi="Times New Roman" w:cs="Times New Roman"/>
          <w:sz w:val="24"/>
          <w:szCs w:val="24"/>
        </w:rPr>
        <w:t xml:space="preserve">Despite the strengths, the employee still needs to improve in some areas, including coming up with decisions when in unexpected situation, following up with clients, and improving on emotional response to clients who are too inquisitive. The employee needs to learn how to respond to such clients who are asking too much question. </w:t>
      </w:r>
    </w:p>
    <w:p w14:paraId="10C24897" w14:textId="5EEFB740" w:rsidR="004C5377" w:rsidRPr="0029201E" w:rsidRDefault="00D97EA3" w:rsidP="0029201E">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29201E">
        <w:rPr>
          <w:rFonts w:ascii="Times New Roman" w:hAnsi="Times New Roman" w:cs="Times New Roman"/>
          <w:sz w:val="24"/>
          <w:szCs w:val="24"/>
        </w:rPr>
        <w:t>Suggestions for growth, goals</w:t>
      </w:r>
      <w:r w:rsidR="000914D2" w:rsidRPr="0029201E">
        <w:rPr>
          <w:rFonts w:ascii="Times New Roman" w:hAnsi="Times New Roman" w:cs="Times New Roman"/>
          <w:sz w:val="24"/>
          <w:szCs w:val="24"/>
        </w:rPr>
        <w:t>,</w:t>
      </w:r>
      <w:r w:rsidRPr="0029201E">
        <w:rPr>
          <w:rFonts w:ascii="Times New Roman" w:hAnsi="Times New Roman" w:cs="Times New Roman"/>
          <w:sz w:val="24"/>
          <w:szCs w:val="24"/>
        </w:rPr>
        <w:t xml:space="preserve"> or professional development?</w:t>
      </w:r>
    </w:p>
    <w:p w14:paraId="2D560DBC" w14:textId="64E4B542" w:rsidR="0029201E" w:rsidRPr="0029201E" w:rsidRDefault="0029201E" w:rsidP="0029201E">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29201E">
        <w:rPr>
          <w:rFonts w:ascii="Times New Roman" w:hAnsi="Times New Roman" w:cs="Times New Roman"/>
          <w:sz w:val="24"/>
          <w:szCs w:val="24"/>
        </w:rPr>
        <w:t xml:space="preserve">For professional growth, the employee can take online course on stress management and emotion control to help with the problem of getting angry whenever a client asks questions repeatedly. </w:t>
      </w:r>
    </w:p>
    <w:p w14:paraId="08677A29" w14:textId="77777777" w:rsidR="004C5377" w:rsidRPr="0029201E" w:rsidRDefault="004C5377" w:rsidP="0029201E">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p>
    <w:p w14:paraId="39BC9A8C" w14:textId="362C142F" w:rsidR="001A4637" w:rsidRPr="0029201E" w:rsidRDefault="001A4637" w:rsidP="0029201E">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29201E">
        <w:rPr>
          <w:rFonts w:ascii="Times New Roman" w:hAnsi="Times New Roman" w:cs="Times New Roman"/>
          <w:sz w:val="24"/>
          <w:szCs w:val="24"/>
        </w:rPr>
        <w:t>Additional Comments</w:t>
      </w:r>
    </w:p>
    <w:p w14:paraId="540F1AC0" w14:textId="18B75BCD" w:rsidR="003C3A04" w:rsidRPr="0029201E" w:rsidRDefault="0029201E" w:rsidP="0029201E">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29201E">
        <w:rPr>
          <w:rFonts w:ascii="Times New Roman" w:hAnsi="Times New Roman" w:cs="Times New Roman"/>
          <w:sz w:val="24"/>
          <w:szCs w:val="24"/>
        </w:rPr>
        <w:t xml:space="preserve">Generally, the employee is working hard and demonstrates that he understands his duties and what the organization expects of him. However, he should focus on the areas of weakness to improve his performance and quality of work. </w:t>
      </w:r>
    </w:p>
    <w:p w14:paraId="77ABDAFE" w14:textId="77777777" w:rsidR="003C3A04" w:rsidRPr="0029201E" w:rsidRDefault="003C3A04" w:rsidP="0029201E">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p>
    <w:p w14:paraId="58F95377" w14:textId="5C7629BC" w:rsidR="003C3A04" w:rsidRPr="0029201E" w:rsidRDefault="001A4637" w:rsidP="0029201E">
      <w:pPr>
        <w:rPr>
          <w:rFonts w:ascii="Times New Roman" w:hAnsi="Times New Roman" w:cs="Times New Roman"/>
          <w:sz w:val="24"/>
          <w:szCs w:val="24"/>
        </w:rPr>
      </w:pPr>
      <w:r w:rsidRPr="0029201E">
        <w:rPr>
          <w:rFonts w:ascii="Times New Roman" w:hAnsi="Times New Roman" w:cs="Times New Roman"/>
          <w:sz w:val="24"/>
          <w:szCs w:val="24"/>
        </w:rPr>
        <w:t>Employee Signature ______________________________</w:t>
      </w:r>
      <w:r w:rsidRPr="0029201E">
        <w:rPr>
          <w:rFonts w:ascii="Times New Roman" w:hAnsi="Times New Roman" w:cs="Times New Roman"/>
          <w:sz w:val="24"/>
          <w:szCs w:val="24"/>
        </w:rPr>
        <w:tab/>
      </w:r>
      <w:r w:rsidRPr="0029201E">
        <w:rPr>
          <w:rFonts w:ascii="Times New Roman" w:hAnsi="Times New Roman" w:cs="Times New Roman"/>
          <w:sz w:val="24"/>
          <w:szCs w:val="24"/>
        </w:rPr>
        <w:tab/>
        <w:t>Date ______________</w:t>
      </w:r>
    </w:p>
    <w:p w14:paraId="36AE410D" w14:textId="49A237DF" w:rsidR="003C3A04" w:rsidRPr="0029201E" w:rsidRDefault="003C3A04" w:rsidP="0029201E">
      <w:pPr>
        <w:rPr>
          <w:rFonts w:ascii="Times New Roman" w:hAnsi="Times New Roman" w:cs="Times New Roman"/>
          <w:sz w:val="24"/>
          <w:szCs w:val="24"/>
        </w:rPr>
      </w:pPr>
      <w:r w:rsidRPr="0029201E">
        <w:rPr>
          <w:rFonts w:ascii="Times New Roman" w:hAnsi="Times New Roman" w:cs="Times New Roman"/>
          <w:sz w:val="24"/>
          <w:szCs w:val="24"/>
        </w:rPr>
        <w:lastRenderedPageBreak/>
        <w:t>Supervisor Signature ______________________________</w:t>
      </w:r>
      <w:r w:rsidRPr="0029201E">
        <w:rPr>
          <w:rFonts w:ascii="Times New Roman" w:hAnsi="Times New Roman" w:cs="Times New Roman"/>
          <w:sz w:val="24"/>
          <w:szCs w:val="24"/>
        </w:rPr>
        <w:tab/>
      </w:r>
      <w:r w:rsidRPr="0029201E">
        <w:rPr>
          <w:rFonts w:ascii="Times New Roman" w:hAnsi="Times New Roman" w:cs="Times New Roman"/>
          <w:sz w:val="24"/>
          <w:szCs w:val="24"/>
        </w:rPr>
        <w:tab/>
        <w:t>Date ______________</w:t>
      </w:r>
    </w:p>
    <w:p w14:paraId="614BDEC6" w14:textId="77777777" w:rsidR="003C3A04" w:rsidRPr="0029201E" w:rsidRDefault="003C3A04" w:rsidP="0029201E">
      <w:pPr>
        <w:rPr>
          <w:rFonts w:ascii="Times New Roman" w:hAnsi="Times New Roman" w:cs="Times New Roman"/>
          <w:sz w:val="24"/>
          <w:szCs w:val="24"/>
        </w:rPr>
      </w:pPr>
    </w:p>
    <w:p w14:paraId="0720DBB6" w14:textId="4D49769A" w:rsidR="001A4637" w:rsidRPr="0029201E" w:rsidRDefault="001A4637" w:rsidP="0029201E">
      <w:pPr>
        <w:rPr>
          <w:rFonts w:ascii="Times New Roman" w:hAnsi="Times New Roman" w:cs="Times New Roman"/>
          <w:sz w:val="24"/>
          <w:szCs w:val="24"/>
        </w:rPr>
      </w:pPr>
    </w:p>
    <w:p w14:paraId="1657D574" w14:textId="42A47F02" w:rsidR="0029201E" w:rsidRPr="0029201E" w:rsidRDefault="0029201E" w:rsidP="0029201E">
      <w:pPr>
        <w:rPr>
          <w:rFonts w:ascii="Times New Roman" w:hAnsi="Times New Roman" w:cs="Times New Roman"/>
          <w:sz w:val="24"/>
          <w:szCs w:val="24"/>
        </w:rPr>
      </w:pPr>
    </w:p>
    <w:p w14:paraId="3BA94E96" w14:textId="6938A8AE" w:rsidR="0029201E" w:rsidRPr="0029201E" w:rsidRDefault="0029201E" w:rsidP="0029201E">
      <w:pPr>
        <w:rPr>
          <w:rFonts w:ascii="Times New Roman" w:hAnsi="Times New Roman" w:cs="Times New Roman"/>
          <w:sz w:val="24"/>
          <w:szCs w:val="24"/>
        </w:rPr>
      </w:pPr>
    </w:p>
    <w:p w14:paraId="3DAC1365" w14:textId="0D70F105" w:rsidR="0029201E" w:rsidRPr="0029201E" w:rsidRDefault="0029201E" w:rsidP="0029201E">
      <w:pPr>
        <w:rPr>
          <w:rFonts w:ascii="Times New Roman" w:hAnsi="Times New Roman" w:cs="Times New Roman"/>
          <w:sz w:val="24"/>
          <w:szCs w:val="24"/>
        </w:rPr>
      </w:pPr>
    </w:p>
    <w:p w14:paraId="40DB12CD" w14:textId="2F6D0EFA" w:rsidR="0029201E" w:rsidRPr="0029201E" w:rsidRDefault="0029201E" w:rsidP="0029201E">
      <w:pPr>
        <w:rPr>
          <w:rFonts w:ascii="Times New Roman" w:hAnsi="Times New Roman" w:cs="Times New Roman"/>
          <w:sz w:val="24"/>
          <w:szCs w:val="24"/>
        </w:rPr>
      </w:pPr>
    </w:p>
    <w:p w14:paraId="05E451C2" w14:textId="23213726" w:rsidR="0029201E" w:rsidRPr="0029201E" w:rsidRDefault="0029201E" w:rsidP="0029201E">
      <w:pPr>
        <w:rPr>
          <w:rFonts w:ascii="Times New Roman" w:hAnsi="Times New Roman" w:cs="Times New Roman"/>
          <w:sz w:val="24"/>
          <w:szCs w:val="24"/>
        </w:rPr>
      </w:pPr>
    </w:p>
    <w:p w14:paraId="4C4D8512" w14:textId="54F6DC54" w:rsidR="0029201E" w:rsidRPr="0029201E" w:rsidRDefault="0029201E" w:rsidP="0029201E">
      <w:pPr>
        <w:rPr>
          <w:rFonts w:ascii="Times New Roman" w:hAnsi="Times New Roman" w:cs="Times New Roman"/>
          <w:sz w:val="24"/>
          <w:szCs w:val="24"/>
        </w:rPr>
      </w:pPr>
    </w:p>
    <w:p w14:paraId="1D6F65B9" w14:textId="559E3090" w:rsidR="0029201E" w:rsidRPr="0029201E" w:rsidRDefault="0029201E" w:rsidP="0029201E">
      <w:pPr>
        <w:rPr>
          <w:rFonts w:ascii="Times New Roman" w:hAnsi="Times New Roman" w:cs="Times New Roman"/>
          <w:sz w:val="24"/>
          <w:szCs w:val="24"/>
        </w:rPr>
      </w:pPr>
    </w:p>
    <w:p w14:paraId="30B9F3A8" w14:textId="68C54AB9" w:rsidR="0029201E" w:rsidRPr="0029201E" w:rsidRDefault="0029201E" w:rsidP="0029201E">
      <w:pPr>
        <w:rPr>
          <w:rFonts w:ascii="Times New Roman" w:hAnsi="Times New Roman" w:cs="Times New Roman"/>
          <w:sz w:val="24"/>
          <w:szCs w:val="24"/>
        </w:rPr>
      </w:pPr>
    </w:p>
    <w:p w14:paraId="73D07B1D" w14:textId="200FF48F" w:rsidR="0029201E" w:rsidRPr="0029201E" w:rsidRDefault="0029201E" w:rsidP="0029201E">
      <w:pPr>
        <w:rPr>
          <w:rFonts w:ascii="Times New Roman" w:hAnsi="Times New Roman" w:cs="Times New Roman"/>
          <w:sz w:val="24"/>
          <w:szCs w:val="24"/>
        </w:rPr>
      </w:pPr>
    </w:p>
    <w:p w14:paraId="1F25D084" w14:textId="08BD2522" w:rsidR="0029201E" w:rsidRPr="0029201E" w:rsidRDefault="0029201E" w:rsidP="0029201E">
      <w:pPr>
        <w:rPr>
          <w:rFonts w:ascii="Times New Roman" w:hAnsi="Times New Roman" w:cs="Times New Roman"/>
          <w:sz w:val="24"/>
          <w:szCs w:val="24"/>
        </w:rPr>
      </w:pPr>
    </w:p>
    <w:p w14:paraId="5B464046" w14:textId="4AD3C64E" w:rsidR="0029201E" w:rsidRDefault="0029201E" w:rsidP="0029201E">
      <w:pPr>
        <w:rPr>
          <w:rFonts w:ascii="Times New Roman" w:hAnsi="Times New Roman" w:cs="Times New Roman"/>
          <w:sz w:val="24"/>
          <w:szCs w:val="24"/>
        </w:rPr>
      </w:pPr>
    </w:p>
    <w:p w14:paraId="396B8B22" w14:textId="6DC5674C" w:rsidR="0029201E" w:rsidRDefault="0029201E" w:rsidP="0029201E">
      <w:pPr>
        <w:rPr>
          <w:rFonts w:ascii="Times New Roman" w:hAnsi="Times New Roman" w:cs="Times New Roman"/>
          <w:sz w:val="24"/>
          <w:szCs w:val="24"/>
        </w:rPr>
      </w:pPr>
    </w:p>
    <w:p w14:paraId="4918C78B" w14:textId="56ABFFEE" w:rsidR="0029201E" w:rsidRDefault="0029201E" w:rsidP="0029201E">
      <w:pPr>
        <w:rPr>
          <w:rFonts w:ascii="Times New Roman" w:hAnsi="Times New Roman" w:cs="Times New Roman"/>
          <w:sz w:val="24"/>
          <w:szCs w:val="24"/>
        </w:rPr>
      </w:pPr>
    </w:p>
    <w:p w14:paraId="1F861E89" w14:textId="774E35C6" w:rsidR="0029201E" w:rsidRDefault="0029201E" w:rsidP="0029201E">
      <w:pPr>
        <w:rPr>
          <w:rFonts w:ascii="Times New Roman" w:hAnsi="Times New Roman" w:cs="Times New Roman"/>
          <w:sz w:val="24"/>
          <w:szCs w:val="24"/>
        </w:rPr>
      </w:pPr>
    </w:p>
    <w:p w14:paraId="0E71DC20" w14:textId="41168061" w:rsidR="0029201E" w:rsidRDefault="0029201E" w:rsidP="0029201E">
      <w:pPr>
        <w:rPr>
          <w:rFonts w:ascii="Times New Roman" w:hAnsi="Times New Roman" w:cs="Times New Roman"/>
          <w:sz w:val="24"/>
          <w:szCs w:val="24"/>
        </w:rPr>
      </w:pPr>
    </w:p>
    <w:p w14:paraId="1747F164" w14:textId="3E044F3D" w:rsidR="0029201E" w:rsidRDefault="0029201E" w:rsidP="0029201E">
      <w:pPr>
        <w:rPr>
          <w:rFonts w:ascii="Times New Roman" w:hAnsi="Times New Roman" w:cs="Times New Roman"/>
          <w:sz w:val="24"/>
          <w:szCs w:val="24"/>
        </w:rPr>
      </w:pPr>
    </w:p>
    <w:p w14:paraId="46609CB2" w14:textId="036821B9" w:rsidR="0029201E" w:rsidRDefault="0029201E" w:rsidP="0029201E">
      <w:pPr>
        <w:rPr>
          <w:rFonts w:ascii="Times New Roman" w:hAnsi="Times New Roman" w:cs="Times New Roman"/>
          <w:sz w:val="24"/>
          <w:szCs w:val="24"/>
        </w:rPr>
      </w:pPr>
    </w:p>
    <w:p w14:paraId="4CE26D81" w14:textId="258FC9A7" w:rsidR="0029201E" w:rsidRDefault="0029201E" w:rsidP="0029201E">
      <w:pPr>
        <w:rPr>
          <w:rFonts w:ascii="Times New Roman" w:hAnsi="Times New Roman" w:cs="Times New Roman"/>
          <w:sz w:val="24"/>
          <w:szCs w:val="24"/>
        </w:rPr>
      </w:pPr>
    </w:p>
    <w:p w14:paraId="1837D2B4" w14:textId="309AFE5C" w:rsidR="0029201E" w:rsidRDefault="0029201E" w:rsidP="0029201E">
      <w:pPr>
        <w:rPr>
          <w:rFonts w:ascii="Times New Roman" w:hAnsi="Times New Roman" w:cs="Times New Roman"/>
          <w:sz w:val="24"/>
          <w:szCs w:val="24"/>
        </w:rPr>
      </w:pPr>
    </w:p>
    <w:p w14:paraId="451CE763" w14:textId="00E5A440" w:rsidR="0029201E" w:rsidRDefault="0029201E" w:rsidP="0029201E">
      <w:pPr>
        <w:rPr>
          <w:rFonts w:ascii="Times New Roman" w:hAnsi="Times New Roman" w:cs="Times New Roman"/>
          <w:sz w:val="24"/>
          <w:szCs w:val="24"/>
        </w:rPr>
      </w:pPr>
    </w:p>
    <w:p w14:paraId="04DAD237" w14:textId="59BF4CD7" w:rsidR="0029201E" w:rsidRDefault="0029201E" w:rsidP="0029201E">
      <w:pPr>
        <w:rPr>
          <w:rFonts w:ascii="Times New Roman" w:hAnsi="Times New Roman" w:cs="Times New Roman"/>
          <w:sz w:val="24"/>
          <w:szCs w:val="24"/>
        </w:rPr>
      </w:pPr>
    </w:p>
    <w:p w14:paraId="1AF3B6AC" w14:textId="12B3A18E" w:rsidR="0029201E" w:rsidRDefault="0029201E" w:rsidP="0029201E">
      <w:pPr>
        <w:rPr>
          <w:rFonts w:ascii="Times New Roman" w:hAnsi="Times New Roman" w:cs="Times New Roman"/>
          <w:sz w:val="24"/>
          <w:szCs w:val="24"/>
        </w:rPr>
      </w:pPr>
    </w:p>
    <w:p w14:paraId="729326F6" w14:textId="124A8FD9" w:rsidR="0029201E" w:rsidRDefault="0029201E" w:rsidP="0029201E">
      <w:pPr>
        <w:rPr>
          <w:rFonts w:ascii="Times New Roman" w:hAnsi="Times New Roman" w:cs="Times New Roman"/>
          <w:sz w:val="24"/>
          <w:szCs w:val="24"/>
        </w:rPr>
      </w:pPr>
    </w:p>
    <w:p w14:paraId="517D41A3" w14:textId="4D4BE0D5" w:rsidR="0029201E" w:rsidRDefault="0029201E" w:rsidP="0029201E">
      <w:pPr>
        <w:rPr>
          <w:rFonts w:ascii="Times New Roman" w:hAnsi="Times New Roman" w:cs="Times New Roman"/>
          <w:sz w:val="24"/>
          <w:szCs w:val="24"/>
        </w:rPr>
      </w:pPr>
    </w:p>
    <w:p w14:paraId="72FD2451" w14:textId="77777777" w:rsidR="0029201E" w:rsidRPr="0029201E" w:rsidRDefault="0029201E" w:rsidP="0029201E">
      <w:pPr>
        <w:rPr>
          <w:rFonts w:ascii="Times New Roman" w:hAnsi="Times New Roman" w:cs="Times New Roman"/>
          <w:sz w:val="24"/>
          <w:szCs w:val="24"/>
        </w:rPr>
      </w:pPr>
    </w:p>
    <w:p w14:paraId="31B5DA4C" w14:textId="74672891" w:rsidR="0029201E" w:rsidRPr="0029201E" w:rsidRDefault="0029201E" w:rsidP="0029201E">
      <w:pPr>
        <w:jc w:val="center"/>
        <w:rPr>
          <w:rFonts w:ascii="Times New Roman" w:hAnsi="Times New Roman" w:cs="Times New Roman"/>
          <w:sz w:val="24"/>
          <w:szCs w:val="24"/>
        </w:rPr>
      </w:pPr>
      <w:r w:rsidRPr="0029201E">
        <w:rPr>
          <w:rFonts w:ascii="Times New Roman" w:hAnsi="Times New Roman" w:cs="Times New Roman"/>
          <w:sz w:val="24"/>
          <w:szCs w:val="24"/>
        </w:rPr>
        <w:lastRenderedPageBreak/>
        <w:t>Reference</w:t>
      </w:r>
    </w:p>
    <w:p w14:paraId="78AA5BCC" w14:textId="77777777" w:rsidR="0029201E" w:rsidRPr="0029201E" w:rsidRDefault="0029201E" w:rsidP="0029201E">
      <w:pPr>
        <w:ind w:left="720" w:hanging="720"/>
        <w:rPr>
          <w:rFonts w:ascii="Times New Roman" w:hAnsi="Times New Roman" w:cs="Times New Roman"/>
          <w:sz w:val="24"/>
          <w:szCs w:val="24"/>
        </w:rPr>
      </w:pPr>
      <w:r w:rsidRPr="0029201E">
        <w:rPr>
          <w:rFonts w:ascii="Times New Roman" w:hAnsi="Times New Roman" w:cs="Times New Roman"/>
          <w:color w:val="222222"/>
          <w:sz w:val="24"/>
          <w:szCs w:val="24"/>
          <w:shd w:val="clear" w:color="auto" w:fill="FFFFFF"/>
        </w:rPr>
        <w:t>Figueroa, C. (2014). Developing practical/analytical skills through mindful classroom simulations for “doing” leadership. </w:t>
      </w:r>
      <w:r w:rsidRPr="0029201E">
        <w:rPr>
          <w:rFonts w:ascii="Times New Roman" w:hAnsi="Times New Roman" w:cs="Times New Roman"/>
          <w:i/>
          <w:iCs/>
          <w:sz w:val="24"/>
          <w:szCs w:val="24"/>
        </w:rPr>
        <w:t>Journal of Public Affairs Education</w:t>
      </w:r>
      <w:r w:rsidRPr="0029201E">
        <w:rPr>
          <w:rFonts w:ascii="Times New Roman" w:hAnsi="Times New Roman" w:cs="Times New Roman"/>
          <w:sz w:val="24"/>
          <w:szCs w:val="24"/>
        </w:rPr>
        <w:t>, </w:t>
      </w:r>
      <w:r w:rsidRPr="0029201E">
        <w:rPr>
          <w:rFonts w:ascii="Times New Roman" w:hAnsi="Times New Roman" w:cs="Times New Roman"/>
          <w:i/>
          <w:iCs/>
          <w:sz w:val="24"/>
          <w:szCs w:val="24"/>
        </w:rPr>
        <w:t>20</w:t>
      </w:r>
      <w:r w:rsidRPr="0029201E">
        <w:rPr>
          <w:rFonts w:ascii="Times New Roman" w:hAnsi="Times New Roman" w:cs="Times New Roman"/>
          <w:sz w:val="24"/>
          <w:szCs w:val="24"/>
        </w:rPr>
        <w:t>(1), 113-129.</w:t>
      </w:r>
    </w:p>
    <w:p w14:paraId="6CCFBAA3" w14:textId="77777777" w:rsidR="0029201E" w:rsidRPr="0029201E" w:rsidRDefault="0029201E" w:rsidP="0029201E">
      <w:pPr>
        <w:ind w:left="720" w:hanging="720"/>
        <w:rPr>
          <w:rFonts w:ascii="Times New Roman" w:hAnsi="Times New Roman" w:cs="Times New Roman"/>
          <w:sz w:val="24"/>
          <w:szCs w:val="24"/>
        </w:rPr>
      </w:pPr>
    </w:p>
    <w:p w14:paraId="784C08FE" w14:textId="77777777" w:rsidR="003C3A04" w:rsidRPr="0029201E" w:rsidRDefault="003C3A04" w:rsidP="0029201E">
      <w:pPr>
        <w:ind w:left="720" w:hanging="720"/>
        <w:rPr>
          <w:rFonts w:ascii="Times New Roman" w:hAnsi="Times New Roman" w:cs="Times New Roman"/>
          <w:sz w:val="24"/>
          <w:szCs w:val="24"/>
        </w:rPr>
      </w:pPr>
    </w:p>
    <w:sectPr w:rsidR="003C3A04" w:rsidRPr="002920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4637"/>
    <w:rsid w:val="000914D2"/>
    <w:rsid w:val="000C33DB"/>
    <w:rsid w:val="001A4637"/>
    <w:rsid w:val="00250D53"/>
    <w:rsid w:val="0029201E"/>
    <w:rsid w:val="00392191"/>
    <w:rsid w:val="003C3A04"/>
    <w:rsid w:val="004C5377"/>
    <w:rsid w:val="0094090F"/>
    <w:rsid w:val="00D32A7D"/>
    <w:rsid w:val="00D97EA3"/>
    <w:rsid w:val="00DA4EBA"/>
    <w:rsid w:val="00E903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8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A46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TableNormal"/>
    <w:uiPriority w:val="40"/>
    <w:rsid w:val="001A4637"/>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
    <w:name w:val="Plain Table 1"/>
    <w:basedOn w:val="TableNormal"/>
    <w:uiPriority w:val="41"/>
    <w:rsid w:val="001A4637"/>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1A463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3C3A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3A04"/>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A46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TableNormal"/>
    <w:uiPriority w:val="40"/>
    <w:rsid w:val="001A4637"/>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
    <w:name w:val="Plain Table 1"/>
    <w:basedOn w:val="TableNormal"/>
    <w:uiPriority w:val="41"/>
    <w:rsid w:val="001A4637"/>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1A463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3C3A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3A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825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704</Words>
  <Characters>4018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Susan Cathcart</dc:creator>
  <cp:lastModifiedBy>VINNY</cp:lastModifiedBy>
  <cp:revision>2</cp:revision>
  <dcterms:created xsi:type="dcterms:W3CDTF">2021-08-05T18:48:00Z</dcterms:created>
  <dcterms:modified xsi:type="dcterms:W3CDTF">2021-08-05T18:48:00Z</dcterms:modified>
</cp:coreProperties>
</file>