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3CAD" w:rsidRPr="00F40342" w:rsidRDefault="007A724C" w:rsidP="002F4410">
      <w:pPr>
        <w:spacing w:line="480" w:lineRule="auto"/>
        <w:ind w:firstLine="720"/>
        <w:rPr>
          <w:rFonts w:ascii="Times New Roman" w:hAnsi="Times New Roman" w:cs="Times New Roman"/>
          <w:sz w:val="24"/>
        </w:rPr>
      </w:pPr>
      <w:r w:rsidRPr="00F40342">
        <w:rPr>
          <w:rFonts w:ascii="Times New Roman" w:hAnsi="Times New Roman" w:cs="Times New Roman"/>
          <w:sz w:val="24"/>
        </w:rPr>
        <w:t xml:space="preserve">According to </w:t>
      </w:r>
      <w:r w:rsidR="005F7834" w:rsidRPr="00F40342">
        <w:rPr>
          <w:rFonts w:ascii="Times New Roman" w:hAnsi="Times New Roman" w:cs="Times New Roman"/>
          <w:sz w:val="24"/>
        </w:rPr>
        <w:t xml:space="preserve">Haughey (2017), a project manager is an individual who has the overall responsibility regarding the successful processes of a project including initiation, planning, design, execution, monitoring, controlling, and closure. </w:t>
      </w:r>
      <w:r w:rsidR="00B059ED" w:rsidRPr="00F40342">
        <w:rPr>
          <w:rFonts w:ascii="Times New Roman" w:hAnsi="Times New Roman" w:cs="Times New Roman"/>
          <w:sz w:val="24"/>
        </w:rPr>
        <w:t>In addition, a</w:t>
      </w:r>
      <w:r w:rsidR="005022E7" w:rsidRPr="00F40342">
        <w:rPr>
          <w:rFonts w:ascii="Times New Roman" w:hAnsi="Times New Roman" w:cs="Times New Roman"/>
          <w:sz w:val="24"/>
        </w:rPr>
        <w:t xml:space="preserve"> successful and effective</w:t>
      </w:r>
      <w:r w:rsidR="00B059ED" w:rsidRPr="00F40342">
        <w:rPr>
          <w:rFonts w:ascii="Times New Roman" w:hAnsi="Times New Roman" w:cs="Times New Roman"/>
          <w:sz w:val="24"/>
        </w:rPr>
        <w:t xml:space="preserve"> project manager should possess a combination of skills </w:t>
      </w:r>
      <w:r w:rsidR="005022E7" w:rsidRPr="00F40342">
        <w:rPr>
          <w:rFonts w:ascii="Times New Roman" w:hAnsi="Times New Roman" w:cs="Times New Roman"/>
          <w:sz w:val="24"/>
        </w:rPr>
        <w:t xml:space="preserve">such as the ability to detect unstated assumptions, to ask penetrating questions, and to resolve conflicts since he or she will be responsible for making decisions, both large and small. In line with the aforementioned information, a project manager is playing an integral role </w:t>
      </w:r>
      <w:r w:rsidR="007C6416" w:rsidRPr="00F40342">
        <w:rPr>
          <w:rFonts w:ascii="Times New Roman" w:hAnsi="Times New Roman" w:cs="Times New Roman"/>
          <w:noProof/>
          <w:sz w:val="24"/>
        </w:rPr>
        <w:t>in</w:t>
      </w:r>
      <w:r w:rsidR="005022E7" w:rsidRPr="00F40342">
        <w:rPr>
          <w:rFonts w:ascii="Times New Roman" w:hAnsi="Times New Roman" w:cs="Times New Roman"/>
          <w:sz w:val="24"/>
        </w:rPr>
        <w:t xml:space="preserve"> every project</w:t>
      </w:r>
      <w:r w:rsidR="005B3FAA" w:rsidRPr="00F40342">
        <w:rPr>
          <w:rFonts w:ascii="Times New Roman" w:hAnsi="Times New Roman" w:cs="Times New Roman"/>
          <w:sz w:val="24"/>
        </w:rPr>
        <w:t xml:space="preserve"> (Duden, 2019)</w:t>
      </w:r>
      <w:r w:rsidR="005022E7" w:rsidRPr="00F40342">
        <w:rPr>
          <w:rFonts w:ascii="Times New Roman" w:hAnsi="Times New Roman" w:cs="Times New Roman"/>
          <w:sz w:val="24"/>
        </w:rPr>
        <w:t xml:space="preserve">. </w:t>
      </w:r>
    </w:p>
    <w:p w:rsidR="002C41C3" w:rsidRPr="00F40342" w:rsidRDefault="002C41C3" w:rsidP="002F4410">
      <w:pPr>
        <w:spacing w:line="480" w:lineRule="auto"/>
        <w:rPr>
          <w:rFonts w:ascii="Times New Roman" w:hAnsi="Times New Roman" w:cs="Times New Roman"/>
          <w:b/>
          <w:sz w:val="24"/>
        </w:rPr>
      </w:pPr>
      <w:r w:rsidRPr="00F40342">
        <w:rPr>
          <w:rFonts w:ascii="Times New Roman" w:hAnsi="Times New Roman" w:cs="Times New Roman"/>
          <w:b/>
          <w:sz w:val="24"/>
        </w:rPr>
        <w:t>Project Risk Management</w:t>
      </w:r>
    </w:p>
    <w:p w:rsidR="00723D97" w:rsidRPr="00F40342" w:rsidRDefault="002C41C3" w:rsidP="002F4410">
      <w:pPr>
        <w:spacing w:line="480" w:lineRule="auto"/>
        <w:rPr>
          <w:rFonts w:ascii="Times New Roman" w:hAnsi="Times New Roman" w:cs="Times New Roman"/>
          <w:sz w:val="24"/>
        </w:rPr>
      </w:pPr>
      <w:r w:rsidRPr="00F40342">
        <w:rPr>
          <w:rFonts w:ascii="Times New Roman" w:hAnsi="Times New Roman" w:cs="Times New Roman"/>
          <w:sz w:val="24"/>
        </w:rPr>
        <w:tab/>
        <w:t>Project risk management is defined as the procedure of identifying, analyzing, and then responding to any risk that takes place over the life cycle of a specific project in order to help the project stay on track and meet its objectives. The project managers should determine the risks that might happen in the project and the proper way to control or minimize the risks. A risk is anything that could potentially affect the timeline, performance, or budget of a project. For this reason, any risk should be recognized and identified before they turn into a problem and totally affect the entire project.</w:t>
      </w:r>
    </w:p>
    <w:p w:rsidR="002C41C3" w:rsidRPr="00F40342" w:rsidRDefault="002C41C3" w:rsidP="002F4410">
      <w:pPr>
        <w:spacing w:line="480" w:lineRule="auto"/>
        <w:rPr>
          <w:rFonts w:ascii="Times New Roman" w:hAnsi="Times New Roman" w:cs="Times New Roman"/>
          <w:b/>
          <w:sz w:val="24"/>
        </w:rPr>
      </w:pPr>
      <w:r w:rsidRPr="00F40342">
        <w:rPr>
          <w:rFonts w:ascii="Times New Roman" w:hAnsi="Times New Roman" w:cs="Times New Roman"/>
          <w:b/>
          <w:sz w:val="24"/>
        </w:rPr>
        <w:t>Positive Risk</w:t>
      </w:r>
    </w:p>
    <w:p w:rsidR="002C41C3" w:rsidRPr="00F40342" w:rsidRDefault="002C41C3" w:rsidP="002F4410">
      <w:pPr>
        <w:spacing w:line="480" w:lineRule="auto"/>
        <w:rPr>
          <w:rFonts w:ascii="Times New Roman" w:hAnsi="Times New Roman" w:cs="Times New Roman"/>
          <w:sz w:val="24"/>
        </w:rPr>
      </w:pPr>
      <w:r w:rsidRPr="00F40342">
        <w:rPr>
          <w:rFonts w:ascii="Times New Roman" w:hAnsi="Times New Roman" w:cs="Times New Roman"/>
          <w:sz w:val="24"/>
        </w:rPr>
        <w:tab/>
      </w:r>
      <w:r w:rsidR="001C708C" w:rsidRPr="00F40342">
        <w:rPr>
          <w:rFonts w:ascii="Times New Roman" w:hAnsi="Times New Roman" w:cs="Times New Roman"/>
          <w:sz w:val="24"/>
        </w:rPr>
        <w:t xml:space="preserve">Dunkelberger (2018) defines a positive risk in a project as any event, condition, situation, or occurrence that provides a possible positive impact for a project or environment. It can positively influence the project and its objectives. Some of the most common examples of positive risk in a project are in </w:t>
      </w:r>
      <w:r w:rsidR="001C708C" w:rsidRPr="00F40342">
        <w:rPr>
          <w:rFonts w:ascii="Times New Roman" w:hAnsi="Times New Roman" w:cs="Times New Roman"/>
          <w:noProof/>
          <w:sz w:val="24"/>
        </w:rPr>
        <w:t>project</w:t>
      </w:r>
      <w:r w:rsidR="001C708C" w:rsidRPr="00F40342">
        <w:rPr>
          <w:rFonts w:ascii="Times New Roman" w:hAnsi="Times New Roman" w:cs="Times New Roman"/>
          <w:sz w:val="24"/>
        </w:rPr>
        <w:t xml:space="preserve"> management, supply chain, engineering, designing, and building, marketing, and technology. In regards to the previous project </w:t>
      </w:r>
      <w:r w:rsidR="00A16EAF" w:rsidRPr="00F40342">
        <w:rPr>
          <w:rFonts w:ascii="Times New Roman" w:hAnsi="Times New Roman" w:cs="Times New Roman"/>
          <w:sz w:val="24"/>
        </w:rPr>
        <w:t xml:space="preserve">in which I am associated, one of the positive </w:t>
      </w:r>
      <w:r w:rsidR="00A16EAF" w:rsidRPr="00F40342">
        <w:rPr>
          <w:rFonts w:ascii="Times New Roman" w:hAnsi="Times New Roman" w:cs="Times New Roman"/>
          <w:noProof/>
          <w:sz w:val="24"/>
        </w:rPr>
        <w:t>risk</w:t>
      </w:r>
      <w:r w:rsidR="007C6416" w:rsidRPr="00F40342">
        <w:rPr>
          <w:rFonts w:ascii="Times New Roman" w:hAnsi="Times New Roman" w:cs="Times New Roman"/>
          <w:noProof/>
          <w:sz w:val="24"/>
        </w:rPr>
        <w:t>s</w:t>
      </w:r>
      <w:r w:rsidR="00A16EAF" w:rsidRPr="00F40342">
        <w:rPr>
          <w:rFonts w:ascii="Times New Roman" w:hAnsi="Times New Roman" w:cs="Times New Roman"/>
          <w:sz w:val="24"/>
        </w:rPr>
        <w:t xml:space="preserve"> is related </w:t>
      </w:r>
      <w:r w:rsidR="007C6416" w:rsidRPr="00F40342">
        <w:rPr>
          <w:rFonts w:ascii="Times New Roman" w:hAnsi="Times New Roman" w:cs="Times New Roman"/>
          <w:noProof/>
          <w:sz w:val="24"/>
        </w:rPr>
        <w:t>to</w:t>
      </w:r>
      <w:r w:rsidR="00A16EAF" w:rsidRPr="00F40342">
        <w:rPr>
          <w:rFonts w:ascii="Times New Roman" w:hAnsi="Times New Roman" w:cs="Times New Roman"/>
          <w:sz w:val="24"/>
        </w:rPr>
        <w:t xml:space="preserve"> technology wherein the company decided to utilize different </w:t>
      </w:r>
      <w:r w:rsidR="00A16EAF" w:rsidRPr="00F40342">
        <w:rPr>
          <w:rFonts w:ascii="Times New Roman" w:hAnsi="Times New Roman" w:cs="Times New Roman"/>
          <w:sz w:val="24"/>
        </w:rPr>
        <w:lastRenderedPageBreak/>
        <w:t xml:space="preserve">social media platforms in order to advertise our newly-developed product. It really went well for the company, itself, since it eliminated the need for some jobs within the company particularly it reduces the number of people who should work in the marketing department. While this type of risk is quite bad for the employees who may risk losing their jobs, still, it does benefit the company in savings. </w:t>
      </w:r>
    </w:p>
    <w:p w:rsidR="00A16EAF" w:rsidRPr="00F40342" w:rsidRDefault="00847CFC" w:rsidP="002F4410">
      <w:pPr>
        <w:spacing w:line="480" w:lineRule="auto"/>
        <w:rPr>
          <w:rFonts w:ascii="Times New Roman" w:hAnsi="Times New Roman" w:cs="Times New Roman"/>
          <w:b/>
          <w:sz w:val="24"/>
        </w:rPr>
      </w:pPr>
      <w:r w:rsidRPr="00F40342">
        <w:rPr>
          <w:rFonts w:ascii="Times New Roman" w:hAnsi="Times New Roman" w:cs="Times New Roman"/>
          <w:b/>
          <w:sz w:val="24"/>
        </w:rPr>
        <w:t>Negative Risk</w:t>
      </w:r>
    </w:p>
    <w:p w:rsidR="00847CFC" w:rsidRPr="00F40342" w:rsidRDefault="00847CFC" w:rsidP="002F4410">
      <w:pPr>
        <w:spacing w:line="480" w:lineRule="auto"/>
        <w:rPr>
          <w:rFonts w:ascii="Times New Roman" w:hAnsi="Times New Roman" w:cs="Times New Roman"/>
          <w:sz w:val="24"/>
        </w:rPr>
      </w:pPr>
      <w:r w:rsidRPr="00F40342">
        <w:rPr>
          <w:rFonts w:ascii="Times New Roman" w:hAnsi="Times New Roman" w:cs="Times New Roman"/>
          <w:sz w:val="24"/>
        </w:rPr>
        <w:tab/>
        <w:t xml:space="preserve">On the other hand, negative risks in a project refer to </w:t>
      </w:r>
      <w:r w:rsidR="000C5354" w:rsidRPr="00F40342">
        <w:rPr>
          <w:rFonts w:ascii="Times New Roman" w:hAnsi="Times New Roman" w:cs="Times New Roman"/>
          <w:sz w:val="24"/>
        </w:rPr>
        <w:t xml:space="preserve">threats or risks that bring negative result into a project. Some of the examples of negative risks include the delay of delivery, passing to the planned costs, and/or anything that could negatively impact the objectives of the project. </w:t>
      </w:r>
      <w:r w:rsidR="00525154" w:rsidRPr="00F40342">
        <w:rPr>
          <w:rFonts w:ascii="Times New Roman" w:hAnsi="Times New Roman" w:cs="Times New Roman"/>
          <w:sz w:val="24"/>
        </w:rPr>
        <w:t xml:space="preserve">In line with the project that we have, we really experienced different negative risks within different processes that we had but one of the major risks that we had is the </w:t>
      </w:r>
      <w:r w:rsidR="00525154" w:rsidRPr="00F40342">
        <w:rPr>
          <w:rFonts w:ascii="Times New Roman" w:hAnsi="Times New Roman" w:cs="Times New Roman"/>
          <w:noProof/>
          <w:sz w:val="24"/>
        </w:rPr>
        <w:t>delay</w:t>
      </w:r>
      <w:r w:rsidR="007C6416" w:rsidRPr="00F40342">
        <w:rPr>
          <w:rFonts w:ascii="Times New Roman" w:hAnsi="Times New Roman" w:cs="Times New Roman"/>
          <w:noProof/>
          <w:sz w:val="24"/>
        </w:rPr>
        <w:t>ed</w:t>
      </w:r>
      <w:r w:rsidR="00525154" w:rsidRPr="00F40342">
        <w:rPr>
          <w:rFonts w:ascii="Times New Roman" w:hAnsi="Times New Roman" w:cs="Times New Roman"/>
          <w:sz w:val="24"/>
        </w:rPr>
        <w:t xml:space="preserve"> delivery of materials from our suppliers while the demand is quite increasing. It is really a major problem to the project, especially for me as a project manager since it will negatively affect our goals of providing quality products and services to our clients. </w:t>
      </w:r>
      <w:r w:rsidR="006F5D52" w:rsidRPr="00F40342">
        <w:rPr>
          <w:rFonts w:ascii="Times New Roman" w:hAnsi="Times New Roman" w:cs="Times New Roman"/>
          <w:sz w:val="24"/>
        </w:rPr>
        <w:t xml:space="preserve">Another negative risk is the inaccurate cost and budget, as we experienced, the cost incurred in foreign exchange can greatly impact the project in a negative way. Lack of effective communication </w:t>
      </w:r>
      <w:r w:rsidR="006F5D52" w:rsidRPr="00F40342">
        <w:rPr>
          <w:rFonts w:ascii="Times New Roman" w:hAnsi="Times New Roman" w:cs="Times New Roman"/>
          <w:noProof/>
          <w:sz w:val="24"/>
        </w:rPr>
        <w:t>a</w:t>
      </w:r>
      <w:r w:rsidR="007C6416" w:rsidRPr="00F40342">
        <w:rPr>
          <w:rFonts w:ascii="Times New Roman" w:hAnsi="Times New Roman" w:cs="Times New Roman"/>
          <w:noProof/>
          <w:sz w:val="24"/>
        </w:rPr>
        <w:t>l</w:t>
      </w:r>
      <w:r w:rsidR="006F5D52" w:rsidRPr="00F40342">
        <w:rPr>
          <w:rFonts w:ascii="Times New Roman" w:hAnsi="Times New Roman" w:cs="Times New Roman"/>
          <w:noProof/>
          <w:sz w:val="24"/>
        </w:rPr>
        <w:t>ong</w:t>
      </w:r>
      <w:r w:rsidR="006F5D52" w:rsidRPr="00F40342">
        <w:rPr>
          <w:rFonts w:ascii="Times New Roman" w:hAnsi="Times New Roman" w:cs="Times New Roman"/>
          <w:sz w:val="24"/>
        </w:rPr>
        <w:t xml:space="preserve"> with the team members can also create a negative impact </w:t>
      </w:r>
      <w:r w:rsidR="007C6416" w:rsidRPr="00F40342">
        <w:rPr>
          <w:rFonts w:ascii="Times New Roman" w:hAnsi="Times New Roman" w:cs="Times New Roman"/>
          <w:noProof/>
          <w:sz w:val="24"/>
        </w:rPr>
        <w:t>on</w:t>
      </w:r>
      <w:r w:rsidR="006F5D52" w:rsidRPr="00F40342">
        <w:rPr>
          <w:rFonts w:ascii="Times New Roman" w:hAnsi="Times New Roman" w:cs="Times New Roman"/>
          <w:sz w:val="24"/>
        </w:rPr>
        <w:t xml:space="preserve"> the overall performance of the project. </w:t>
      </w:r>
    </w:p>
    <w:p w:rsidR="006F5D52" w:rsidRPr="00F40342" w:rsidRDefault="006F5D52" w:rsidP="002F4410">
      <w:pPr>
        <w:spacing w:line="480" w:lineRule="auto"/>
        <w:rPr>
          <w:rFonts w:ascii="Times New Roman" w:hAnsi="Times New Roman" w:cs="Times New Roman"/>
          <w:b/>
          <w:sz w:val="24"/>
        </w:rPr>
      </w:pPr>
      <w:r w:rsidRPr="00F40342">
        <w:rPr>
          <w:rFonts w:ascii="Times New Roman" w:hAnsi="Times New Roman" w:cs="Times New Roman"/>
          <w:b/>
          <w:sz w:val="24"/>
        </w:rPr>
        <w:t>Prioritizing Risk in Project Management</w:t>
      </w:r>
    </w:p>
    <w:p w:rsidR="006F5D52" w:rsidRPr="00F40342" w:rsidRDefault="00EA7F79" w:rsidP="002F4410">
      <w:pPr>
        <w:spacing w:line="480" w:lineRule="auto"/>
        <w:rPr>
          <w:rFonts w:ascii="Times New Roman" w:hAnsi="Times New Roman" w:cs="Times New Roman"/>
          <w:sz w:val="24"/>
        </w:rPr>
      </w:pPr>
      <w:r w:rsidRPr="00F40342">
        <w:rPr>
          <w:rFonts w:ascii="Times New Roman" w:hAnsi="Times New Roman" w:cs="Times New Roman"/>
          <w:sz w:val="24"/>
        </w:rPr>
        <w:tab/>
      </w:r>
      <w:r w:rsidR="005A7E1E" w:rsidRPr="00F40342">
        <w:rPr>
          <w:rFonts w:ascii="Times New Roman" w:hAnsi="Times New Roman" w:cs="Times New Roman"/>
          <w:sz w:val="24"/>
        </w:rPr>
        <w:t xml:space="preserve">The term risk may be looked at from different angles. In risk management, risks are considered as tools. In the world of risk management, project managers are responsible </w:t>
      </w:r>
      <w:r w:rsidR="007C6416" w:rsidRPr="00F40342">
        <w:rPr>
          <w:rFonts w:ascii="Times New Roman" w:hAnsi="Times New Roman" w:cs="Times New Roman"/>
          <w:noProof/>
          <w:sz w:val="24"/>
        </w:rPr>
        <w:t>for</w:t>
      </w:r>
      <w:r w:rsidR="005A7E1E" w:rsidRPr="00F40342">
        <w:rPr>
          <w:rFonts w:ascii="Times New Roman" w:hAnsi="Times New Roman" w:cs="Times New Roman"/>
          <w:sz w:val="24"/>
        </w:rPr>
        <w:t xml:space="preserve"> identifying, characterizing, assessing, determining, and prioritizing risks. Normally, a project risk assessment is performed during project kickoff simply because the earlier in the project </w:t>
      </w:r>
      <w:r w:rsidR="003F040E" w:rsidRPr="00F40342">
        <w:rPr>
          <w:rFonts w:ascii="Times New Roman" w:hAnsi="Times New Roman" w:cs="Times New Roman"/>
          <w:sz w:val="24"/>
        </w:rPr>
        <w:t xml:space="preserve">we plan, </w:t>
      </w:r>
      <w:r w:rsidR="003F040E" w:rsidRPr="00F40342">
        <w:rPr>
          <w:rFonts w:ascii="Times New Roman" w:hAnsi="Times New Roman" w:cs="Times New Roman"/>
          <w:sz w:val="24"/>
        </w:rPr>
        <w:lastRenderedPageBreak/>
        <w:t xml:space="preserve">the lower the chances of the associated risks tend to take place. </w:t>
      </w:r>
      <w:r w:rsidR="004B6103" w:rsidRPr="00F40342">
        <w:rPr>
          <w:rFonts w:ascii="Times New Roman" w:hAnsi="Times New Roman" w:cs="Times New Roman"/>
          <w:sz w:val="24"/>
        </w:rPr>
        <w:t xml:space="preserve">According to Bi, et al., (2017) the procedures in prioritizing the risk are </w:t>
      </w:r>
      <w:r w:rsidR="007C6416" w:rsidRPr="00F40342">
        <w:rPr>
          <w:rFonts w:ascii="Times New Roman" w:hAnsi="Times New Roman" w:cs="Times New Roman"/>
          <w:sz w:val="24"/>
        </w:rPr>
        <w:t xml:space="preserve">the </w:t>
      </w:r>
      <w:r w:rsidR="004B6103" w:rsidRPr="00F40342">
        <w:rPr>
          <w:rFonts w:ascii="Times New Roman" w:hAnsi="Times New Roman" w:cs="Times New Roman"/>
          <w:noProof/>
          <w:sz w:val="24"/>
        </w:rPr>
        <w:t>identification</w:t>
      </w:r>
      <w:r w:rsidR="004B6103" w:rsidRPr="00F40342">
        <w:rPr>
          <w:rFonts w:ascii="Times New Roman" w:hAnsi="Times New Roman" w:cs="Times New Roman"/>
          <w:sz w:val="24"/>
        </w:rPr>
        <w:t xml:space="preserve"> of risk, determining the impact of the risk on the project, and the probability of the </w:t>
      </w:r>
      <w:r w:rsidR="004B6103" w:rsidRPr="00F40342">
        <w:rPr>
          <w:rFonts w:ascii="Times New Roman" w:hAnsi="Times New Roman" w:cs="Times New Roman"/>
          <w:noProof/>
          <w:sz w:val="24"/>
        </w:rPr>
        <w:t>risk</w:t>
      </w:r>
      <w:r w:rsidR="007C6416" w:rsidRPr="00F40342">
        <w:rPr>
          <w:rFonts w:ascii="Times New Roman" w:hAnsi="Times New Roman" w:cs="Times New Roman"/>
          <w:noProof/>
          <w:sz w:val="24"/>
        </w:rPr>
        <w:t>-</w:t>
      </w:r>
      <w:r w:rsidR="004B6103" w:rsidRPr="00F40342">
        <w:rPr>
          <w:rFonts w:ascii="Times New Roman" w:hAnsi="Times New Roman" w:cs="Times New Roman"/>
          <w:noProof/>
          <w:sz w:val="24"/>
        </w:rPr>
        <w:t>taking</w:t>
      </w:r>
      <w:r w:rsidR="004B6103" w:rsidRPr="00F40342">
        <w:rPr>
          <w:rFonts w:ascii="Times New Roman" w:hAnsi="Times New Roman" w:cs="Times New Roman"/>
          <w:sz w:val="24"/>
        </w:rPr>
        <w:t xml:space="preserve"> place. Both qualitative and quantitative approaches are utilized when </w:t>
      </w:r>
      <w:r w:rsidR="004B6103" w:rsidRPr="00F40342">
        <w:rPr>
          <w:rFonts w:ascii="Times New Roman" w:hAnsi="Times New Roman" w:cs="Times New Roman"/>
          <w:noProof/>
          <w:sz w:val="24"/>
        </w:rPr>
        <w:t>prio</w:t>
      </w:r>
      <w:r w:rsidR="007C6416" w:rsidRPr="00F40342">
        <w:rPr>
          <w:rFonts w:ascii="Times New Roman" w:hAnsi="Times New Roman" w:cs="Times New Roman"/>
          <w:noProof/>
          <w:sz w:val="24"/>
        </w:rPr>
        <w:t>ri</w:t>
      </w:r>
      <w:r w:rsidR="004B6103" w:rsidRPr="00F40342">
        <w:rPr>
          <w:rFonts w:ascii="Times New Roman" w:hAnsi="Times New Roman" w:cs="Times New Roman"/>
          <w:noProof/>
          <w:sz w:val="24"/>
        </w:rPr>
        <w:t>tizing</w:t>
      </w:r>
      <w:r w:rsidR="004B6103" w:rsidRPr="00F40342">
        <w:rPr>
          <w:rFonts w:ascii="Times New Roman" w:hAnsi="Times New Roman" w:cs="Times New Roman"/>
          <w:sz w:val="24"/>
        </w:rPr>
        <w:t xml:space="preserve"> the risk wherein qualitative techniques for analysis of the risk probability while the quantitative technique emphasizes on the risk assessment of the consequences. </w:t>
      </w:r>
    </w:p>
    <w:p w:rsidR="004D186F" w:rsidRPr="00F40342" w:rsidRDefault="004D186F" w:rsidP="002F4410">
      <w:pPr>
        <w:spacing w:line="480" w:lineRule="auto"/>
        <w:rPr>
          <w:rFonts w:ascii="Times New Roman" w:hAnsi="Times New Roman" w:cs="Times New Roman"/>
          <w:b/>
          <w:sz w:val="24"/>
        </w:rPr>
      </w:pPr>
      <w:r w:rsidRPr="00F40342">
        <w:rPr>
          <w:rFonts w:ascii="Times New Roman" w:hAnsi="Times New Roman" w:cs="Times New Roman"/>
          <w:b/>
          <w:sz w:val="24"/>
        </w:rPr>
        <w:t>Risk Response Plan</w:t>
      </w:r>
    </w:p>
    <w:p w:rsidR="004D186F" w:rsidRPr="00F40342" w:rsidRDefault="00F2072E" w:rsidP="002F4410">
      <w:pPr>
        <w:spacing w:line="480" w:lineRule="auto"/>
        <w:rPr>
          <w:rFonts w:ascii="Times New Roman" w:hAnsi="Times New Roman" w:cs="Times New Roman"/>
          <w:sz w:val="24"/>
        </w:rPr>
      </w:pPr>
      <w:r w:rsidRPr="00F40342">
        <w:rPr>
          <w:rFonts w:ascii="Times New Roman" w:hAnsi="Times New Roman" w:cs="Times New Roman"/>
          <w:sz w:val="24"/>
        </w:rPr>
        <w:tab/>
        <w:t xml:space="preserve">A risk response plan involves seeking for ways to eliminate or at least minimize the occurence of any threat or risk while carrying out a project. The project manager should </w:t>
      </w:r>
      <w:r w:rsidR="00F03A11" w:rsidRPr="00F40342">
        <w:rPr>
          <w:rFonts w:ascii="Times New Roman" w:hAnsi="Times New Roman" w:cs="Times New Roman"/>
          <w:sz w:val="24"/>
        </w:rPr>
        <w:t>work to reduce threats/risks and increase op</w:t>
      </w:r>
      <w:r w:rsidR="001D0211" w:rsidRPr="00F40342">
        <w:rPr>
          <w:rFonts w:ascii="Times New Roman" w:hAnsi="Times New Roman" w:cs="Times New Roman"/>
          <w:sz w:val="24"/>
        </w:rPr>
        <w:t xml:space="preserve">portunities. In order to reduce the threats and risks, the project manager need to have a contigency plan so that </w:t>
      </w:r>
      <w:r w:rsidR="00220895" w:rsidRPr="00F40342">
        <w:rPr>
          <w:rFonts w:ascii="Times New Roman" w:hAnsi="Times New Roman" w:cs="Times New Roman"/>
          <w:sz w:val="24"/>
        </w:rPr>
        <w:t xml:space="preserve">threat will be avoided, mitigated, and transferred. Also, the team should identify the risk, as well as the possible strategies to reduce or eliminate the risk. Afterwards, the risk should be written down and identifying them by categories such as finance, budget, political, people, clients, environment, schedule, and many more. </w:t>
      </w:r>
    </w:p>
    <w:p w:rsidR="00220895" w:rsidRPr="00F40342" w:rsidRDefault="00220895" w:rsidP="002F4410">
      <w:pPr>
        <w:spacing w:line="480" w:lineRule="auto"/>
        <w:rPr>
          <w:rFonts w:ascii="Times New Roman" w:hAnsi="Times New Roman" w:cs="Times New Roman"/>
          <w:sz w:val="24"/>
        </w:rPr>
      </w:pPr>
      <w:r w:rsidRPr="00F40342">
        <w:rPr>
          <w:rFonts w:ascii="Times New Roman" w:hAnsi="Times New Roman" w:cs="Times New Roman"/>
          <w:sz w:val="24"/>
        </w:rPr>
        <w:tab/>
        <w:t xml:space="preserve">In regards to a personal experience depicting positive or negative risk, it happened a couple of years ago wherein we are given an opportunity to conduct a project to carry out through lecture and discussion. We are divided into groups with three members each group. We had meeting and assigned the task of every member. However, we failed to discuss the specific due date for each task. It was three days before the submission and majority of us were not yet done with the tasks since we assumed that it will be due within two more weeks. This was a negative risk because we did not complete our task on time and failed to plan ahead of the due </w:t>
      </w:r>
      <w:r w:rsidRPr="00F40342">
        <w:rPr>
          <w:rFonts w:ascii="Times New Roman" w:hAnsi="Times New Roman" w:cs="Times New Roman"/>
          <w:sz w:val="24"/>
        </w:rPr>
        <w:lastRenderedPageBreak/>
        <w:t>date. Having a schedule is so important while carrying out a project. It should include everyone’s duty and the time or date of completion of the task.</w:t>
      </w:r>
    </w:p>
    <w:p w:rsidR="00220895" w:rsidRPr="00F40342" w:rsidRDefault="00220895" w:rsidP="002F4410">
      <w:pPr>
        <w:spacing w:line="480" w:lineRule="auto"/>
        <w:rPr>
          <w:rFonts w:ascii="Times New Roman" w:hAnsi="Times New Roman" w:cs="Times New Roman"/>
          <w:b/>
          <w:sz w:val="24"/>
        </w:rPr>
      </w:pPr>
      <w:r w:rsidRPr="00F40342">
        <w:rPr>
          <w:rFonts w:ascii="Times New Roman" w:hAnsi="Times New Roman" w:cs="Times New Roman"/>
          <w:b/>
          <w:sz w:val="24"/>
        </w:rPr>
        <w:t>Risk Register</w:t>
      </w:r>
    </w:p>
    <w:p w:rsidR="00220895" w:rsidRPr="00F40342" w:rsidRDefault="00220895" w:rsidP="002F4410">
      <w:pPr>
        <w:spacing w:line="480" w:lineRule="auto"/>
        <w:ind w:firstLine="720"/>
        <w:rPr>
          <w:rFonts w:ascii="Times New Roman" w:hAnsi="Times New Roman" w:cs="Times New Roman"/>
          <w:sz w:val="24"/>
        </w:rPr>
      </w:pPr>
      <w:r w:rsidRPr="00F40342">
        <w:rPr>
          <w:rFonts w:ascii="Times New Roman" w:hAnsi="Times New Roman" w:cs="Times New Roman"/>
          <w:sz w:val="24"/>
        </w:rPr>
        <w:t>Risk register provides a list of the risk identified, as well as its impacts. It leads the project manager on appropriate ways of handling the risk. Furthermore, it is utilized in quantified risk analysis. Risk register states and accesses the risk. The risk register is considered the heart of a project because it helps the project manager to attain his or her objective, as well as the project’s goal.</w:t>
      </w:r>
    </w:p>
    <w:p w:rsidR="002F4410" w:rsidRDefault="002F4410" w:rsidP="002F4410">
      <w:pPr>
        <w:spacing w:line="480" w:lineRule="auto"/>
        <w:ind w:firstLine="720"/>
        <w:rPr>
          <w:rFonts w:ascii="Times New Roman" w:hAnsi="Times New Roman" w:cs="Times New Roman"/>
          <w:sz w:val="24"/>
        </w:rPr>
      </w:pPr>
    </w:p>
    <w:p w:rsidR="002F4410" w:rsidRDefault="002F4410">
      <w:pPr>
        <w:rPr>
          <w:rFonts w:ascii="Times New Roman" w:hAnsi="Times New Roman" w:cs="Times New Roman"/>
          <w:sz w:val="24"/>
        </w:rPr>
      </w:pPr>
    </w:p>
    <w:p w:rsidR="002F4410" w:rsidRDefault="002F4410">
      <w:pPr>
        <w:rPr>
          <w:rFonts w:ascii="Times New Roman" w:hAnsi="Times New Roman" w:cs="Times New Roman"/>
          <w:sz w:val="24"/>
        </w:rPr>
      </w:pPr>
    </w:p>
    <w:p w:rsidR="002F4410" w:rsidRDefault="002F4410">
      <w:pPr>
        <w:rPr>
          <w:rFonts w:ascii="Times New Roman" w:hAnsi="Times New Roman" w:cs="Times New Roman"/>
          <w:sz w:val="24"/>
        </w:rPr>
      </w:pPr>
      <w:r>
        <w:rPr>
          <w:rFonts w:ascii="Times New Roman" w:hAnsi="Times New Roman" w:cs="Times New Roman"/>
          <w:sz w:val="24"/>
        </w:rPr>
        <w:br w:type="page"/>
      </w:r>
    </w:p>
    <w:p w:rsidR="005F7834" w:rsidRPr="00F40342" w:rsidRDefault="005F7834" w:rsidP="002F4410">
      <w:pPr>
        <w:spacing w:line="480" w:lineRule="auto"/>
        <w:jc w:val="center"/>
        <w:rPr>
          <w:rFonts w:ascii="Times New Roman" w:hAnsi="Times New Roman" w:cs="Times New Roman"/>
          <w:b/>
          <w:sz w:val="24"/>
        </w:rPr>
      </w:pPr>
      <w:bookmarkStart w:id="0" w:name="_GoBack"/>
      <w:bookmarkEnd w:id="0"/>
      <w:r w:rsidRPr="00F40342">
        <w:rPr>
          <w:rFonts w:ascii="Times New Roman" w:hAnsi="Times New Roman" w:cs="Times New Roman"/>
          <w:b/>
          <w:sz w:val="24"/>
        </w:rPr>
        <w:lastRenderedPageBreak/>
        <w:t>References</w:t>
      </w:r>
    </w:p>
    <w:p w:rsidR="009C4F3C" w:rsidRPr="00F40342" w:rsidRDefault="009C4F3C" w:rsidP="002F4410">
      <w:pPr>
        <w:spacing w:line="480" w:lineRule="auto"/>
        <w:ind w:left="720" w:hanging="720"/>
        <w:rPr>
          <w:rFonts w:ascii="Times New Roman" w:hAnsi="Times New Roman" w:cs="Times New Roman"/>
          <w:sz w:val="24"/>
        </w:rPr>
      </w:pPr>
      <w:r w:rsidRPr="00F40342">
        <w:rPr>
          <w:rFonts w:ascii="Times New Roman" w:hAnsi="Times New Roman" w:cs="Times New Roman"/>
          <w:sz w:val="24"/>
        </w:rPr>
        <w:t xml:space="preserve">Bi, H. L., Jia, X., Lu, F. Q., &amp; Huang, M. (2017). Schedule risk management of </w:t>
      </w:r>
      <w:r w:rsidRPr="002F4410">
        <w:rPr>
          <w:rFonts w:ascii="Times New Roman" w:hAnsi="Times New Roman" w:cs="Times New Roman"/>
          <w:noProof/>
          <w:sz w:val="24"/>
        </w:rPr>
        <w:t>it</w:t>
      </w:r>
      <w:r w:rsidRPr="00F40342">
        <w:rPr>
          <w:rFonts w:ascii="Times New Roman" w:hAnsi="Times New Roman" w:cs="Times New Roman"/>
          <w:sz w:val="24"/>
        </w:rPr>
        <w:t xml:space="preserve"> outsourcing project using negotiation mechanism. In Proceedings of the 23rd International Conference on Industrial Engineering and Engineering Management 2016 (pp. 29-33). Atlantis Press, Paris.</w:t>
      </w:r>
    </w:p>
    <w:p w:rsidR="006522EB" w:rsidRPr="00F40342" w:rsidRDefault="006522EB" w:rsidP="002F4410">
      <w:pPr>
        <w:spacing w:line="480" w:lineRule="auto"/>
        <w:ind w:left="720" w:hanging="720"/>
        <w:rPr>
          <w:rFonts w:ascii="Times New Roman" w:hAnsi="Times New Roman" w:cs="Times New Roman"/>
          <w:sz w:val="24"/>
        </w:rPr>
      </w:pPr>
      <w:r w:rsidRPr="00F40342">
        <w:rPr>
          <w:rFonts w:ascii="Times New Roman" w:hAnsi="Times New Roman" w:cs="Times New Roman"/>
          <w:sz w:val="24"/>
        </w:rPr>
        <w:t>Duden, C. (2019). Five Steps of the Digital Risk Management Process. Retrieved from https://www.360factors.com/blog/five-steps-of-risk-management-process/</w:t>
      </w:r>
    </w:p>
    <w:p w:rsidR="002C334B" w:rsidRPr="00F40342" w:rsidRDefault="002C334B" w:rsidP="002F4410">
      <w:pPr>
        <w:spacing w:line="480" w:lineRule="auto"/>
        <w:ind w:left="720" w:hanging="720"/>
        <w:rPr>
          <w:rFonts w:ascii="Times New Roman" w:hAnsi="Times New Roman" w:cs="Times New Roman"/>
          <w:sz w:val="24"/>
        </w:rPr>
      </w:pPr>
      <w:r w:rsidRPr="00F40342">
        <w:rPr>
          <w:rFonts w:ascii="Times New Roman" w:hAnsi="Times New Roman" w:cs="Times New Roman"/>
          <w:sz w:val="24"/>
        </w:rPr>
        <w:t xml:space="preserve">Dunkelberger, D. (2018). </w:t>
      </w:r>
      <w:r w:rsidRPr="002F4410">
        <w:rPr>
          <w:rFonts w:ascii="Times New Roman" w:hAnsi="Times New Roman" w:cs="Times New Roman"/>
          <w:noProof/>
          <w:sz w:val="24"/>
        </w:rPr>
        <w:t>Entreprise</w:t>
      </w:r>
      <w:r w:rsidRPr="00F40342">
        <w:rPr>
          <w:rFonts w:ascii="Times New Roman" w:hAnsi="Times New Roman" w:cs="Times New Roman"/>
          <w:sz w:val="24"/>
        </w:rPr>
        <w:t xml:space="preserve"> Risk Management Part III: 5 Examples of Positive Risk. Retrieved from https://www.ispartnersllc.com/blog/erm-5-examples-of-positive-risk/</w:t>
      </w:r>
    </w:p>
    <w:p w:rsidR="005F7834" w:rsidRPr="00F40342" w:rsidRDefault="005F7834" w:rsidP="002F4410">
      <w:pPr>
        <w:spacing w:line="480" w:lineRule="auto"/>
        <w:ind w:left="720" w:hanging="720"/>
        <w:rPr>
          <w:rFonts w:ascii="Times New Roman" w:hAnsi="Times New Roman" w:cs="Times New Roman"/>
          <w:sz w:val="24"/>
        </w:rPr>
      </w:pPr>
      <w:r w:rsidRPr="00F40342">
        <w:rPr>
          <w:rFonts w:ascii="Times New Roman" w:hAnsi="Times New Roman" w:cs="Times New Roman"/>
          <w:sz w:val="24"/>
        </w:rPr>
        <w:t>Haughey, D. (2017). The Role of the Project Manager. Retrieved from https://www.projectsmart.co.uk/the-role-of-the-project-manager.php</w:t>
      </w:r>
    </w:p>
    <w:sectPr w:rsidR="005F7834" w:rsidRPr="00F4034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tDA3NzAzNTU0tjAyMDRU0lEKTi0uzszPAykwqgUARJG4MiwAAAA="/>
  </w:docVars>
  <w:rsids>
    <w:rsidRoot w:val="007A724C"/>
    <w:rsid w:val="000C5354"/>
    <w:rsid w:val="001C708C"/>
    <w:rsid w:val="001D0211"/>
    <w:rsid w:val="00220895"/>
    <w:rsid w:val="00244A2E"/>
    <w:rsid w:val="002C334B"/>
    <w:rsid w:val="002C41C3"/>
    <w:rsid w:val="002F4410"/>
    <w:rsid w:val="003423A8"/>
    <w:rsid w:val="003F040E"/>
    <w:rsid w:val="004B6103"/>
    <w:rsid w:val="004D186F"/>
    <w:rsid w:val="005022E7"/>
    <w:rsid w:val="00525154"/>
    <w:rsid w:val="005A7E1E"/>
    <w:rsid w:val="005B3FAA"/>
    <w:rsid w:val="005F7834"/>
    <w:rsid w:val="006522EB"/>
    <w:rsid w:val="006F5D52"/>
    <w:rsid w:val="00723D97"/>
    <w:rsid w:val="007A724C"/>
    <w:rsid w:val="007C6416"/>
    <w:rsid w:val="00847CFC"/>
    <w:rsid w:val="009C4F3C"/>
    <w:rsid w:val="00A16EAF"/>
    <w:rsid w:val="00B059ED"/>
    <w:rsid w:val="00D86EB2"/>
    <w:rsid w:val="00EA7F79"/>
    <w:rsid w:val="00EF3CAD"/>
    <w:rsid w:val="00F03A11"/>
    <w:rsid w:val="00F2072E"/>
    <w:rsid w:val="00F40342"/>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383473"/>
  <w15:chartTrackingRefBased/>
  <w15:docId w15:val="{18A7F071-1EBF-46CB-8EE0-8065F4763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PH"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C334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40178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AEE0E2-F495-4C7D-AFB0-93DF276D60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389</TotalTime>
  <Pages>5</Pages>
  <Words>1029</Words>
  <Characters>5868</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Oswa</cp:lastModifiedBy>
  <cp:revision>17</cp:revision>
  <dcterms:created xsi:type="dcterms:W3CDTF">2019-04-03T05:56:00Z</dcterms:created>
  <dcterms:modified xsi:type="dcterms:W3CDTF">2019-04-04T01:20:00Z</dcterms:modified>
</cp:coreProperties>
</file>