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3F34CB" w:rsidRPr="009416E6" w:rsidRDefault="009115FD" w:rsidP="00903AD4">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Aramco’s </w:t>
      </w:r>
      <w:r w:rsidR="00312227">
        <w:rPr>
          <w:rFonts w:ascii="Times New Roman" w:hAnsi="Times New Roman" w:cs="Times New Roman"/>
          <w:color w:val="000000" w:themeColor="text1"/>
          <w:sz w:val="24"/>
          <w:szCs w:val="24"/>
          <w:shd w:val="clear" w:color="auto" w:fill="FFFFFF"/>
        </w:rPr>
        <w:t>Value Chain Analysis</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F1430B" w:rsidRPr="00D520B2" w:rsidRDefault="00F1430B" w:rsidP="00F1430B">
      <w:pPr>
        <w:pStyle w:val="ListParagraph"/>
        <w:numPr>
          <w:ilvl w:val="0"/>
          <w:numId w:val="14"/>
        </w:numPr>
        <w:spacing w:line="480" w:lineRule="auto"/>
        <w:rPr>
          <w:rFonts w:ascii="Times New Roman" w:hAnsi="Times New Roman" w:cs="Times New Roman"/>
          <w:b/>
          <w:sz w:val="24"/>
          <w:szCs w:val="24"/>
        </w:rPr>
      </w:pPr>
      <w:r w:rsidRPr="00D520B2">
        <w:rPr>
          <w:rFonts w:ascii="Times New Roman" w:hAnsi="Times New Roman" w:cs="Times New Roman"/>
          <w:b/>
          <w:sz w:val="24"/>
          <w:szCs w:val="24"/>
        </w:rPr>
        <w:lastRenderedPageBreak/>
        <w:t xml:space="preserve">Explain the concept of </w:t>
      </w:r>
      <w:r w:rsidR="005C157A">
        <w:rPr>
          <w:rFonts w:ascii="Times New Roman" w:hAnsi="Times New Roman" w:cs="Times New Roman"/>
          <w:b/>
          <w:sz w:val="24"/>
          <w:szCs w:val="24"/>
        </w:rPr>
        <w:t xml:space="preserve">the </w:t>
      </w:r>
      <w:r w:rsidRPr="005C157A">
        <w:rPr>
          <w:rFonts w:ascii="Times New Roman" w:hAnsi="Times New Roman" w:cs="Times New Roman"/>
          <w:b/>
          <w:noProof/>
          <w:sz w:val="24"/>
          <w:szCs w:val="24"/>
        </w:rPr>
        <w:t>value</w:t>
      </w:r>
      <w:r w:rsidRPr="00D520B2">
        <w:rPr>
          <w:rFonts w:ascii="Times New Roman" w:hAnsi="Times New Roman" w:cs="Times New Roman"/>
          <w:b/>
          <w:sz w:val="24"/>
          <w:szCs w:val="24"/>
        </w:rPr>
        <w:t xml:space="preserve"> chain. Identify and discuss value chain strategies in your present organization or any organization of your choice is KSA. </w:t>
      </w:r>
    </w:p>
    <w:p w:rsidR="00082678" w:rsidRDefault="00D520B2"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company of interest in this text is the Aramco oil group. The company is involved in </w:t>
      </w:r>
      <w:r w:rsidR="005C157A">
        <w:rPr>
          <w:rFonts w:ascii="Times New Roman" w:hAnsi="Times New Roman" w:cs="Times New Roman"/>
          <w:sz w:val="24"/>
          <w:szCs w:val="24"/>
        </w:rPr>
        <w:t xml:space="preserve">the </w:t>
      </w:r>
      <w:r w:rsidRPr="005C157A">
        <w:rPr>
          <w:rFonts w:ascii="Times New Roman" w:hAnsi="Times New Roman" w:cs="Times New Roman"/>
          <w:noProof/>
          <w:sz w:val="24"/>
          <w:szCs w:val="24"/>
        </w:rPr>
        <w:t>production</w:t>
      </w:r>
      <w:r>
        <w:rPr>
          <w:rFonts w:ascii="Times New Roman" w:hAnsi="Times New Roman" w:cs="Times New Roman"/>
          <w:sz w:val="24"/>
          <w:szCs w:val="24"/>
        </w:rPr>
        <w:t xml:space="preserve">, </w:t>
      </w:r>
      <w:r w:rsidR="00AE5282">
        <w:rPr>
          <w:rFonts w:ascii="Times New Roman" w:hAnsi="Times New Roman" w:cs="Times New Roman"/>
          <w:sz w:val="24"/>
          <w:szCs w:val="24"/>
        </w:rPr>
        <w:t>exploration,</w:t>
      </w:r>
      <w:r>
        <w:rPr>
          <w:rFonts w:ascii="Times New Roman" w:hAnsi="Times New Roman" w:cs="Times New Roman"/>
          <w:sz w:val="24"/>
          <w:szCs w:val="24"/>
        </w:rPr>
        <w:t xml:space="preserve"> and general distribution of oil, oil </w:t>
      </w:r>
      <w:r w:rsidR="00EB441F">
        <w:rPr>
          <w:rFonts w:ascii="Times New Roman" w:hAnsi="Times New Roman" w:cs="Times New Roman"/>
          <w:sz w:val="24"/>
          <w:szCs w:val="24"/>
        </w:rPr>
        <w:t>products,</w:t>
      </w:r>
      <w:r>
        <w:rPr>
          <w:rFonts w:ascii="Times New Roman" w:hAnsi="Times New Roman" w:cs="Times New Roman"/>
          <w:sz w:val="24"/>
          <w:szCs w:val="24"/>
        </w:rPr>
        <w:t xml:space="preserve"> as well as natural gas. </w:t>
      </w:r>
      <w:r w:rsidR="005C157A">
        <w:rPr>
          <w:rFonts w:ascii="Times New Roman" w:hAnsi="Times New Roman" w:cs="Times New Roman"/>
          <w:noProof/>
          <w:sz w:val="24"/>
          <w:szCs w:val="24"/>
        </w:rPr>
        <w:t>The v</w:t>
      </w:r>
      <w:r w:rsidR="00A82C8F" w:rsidRPr="005C157A">
        <w:rPr>
          <w:rFonts w:ascii="Times New Roman" w:hAnsi="Times New Roman" w:cs="Times New Roman"/>
          <w:noProof/>
          <w:sz w:val="24"/>
          <w:szCs w:val="24"/>
        </w:rPr>
        <w:t>alue</w:t>
      </w:r>
      <w:r w:rsidR="00A82C8F">
        <w:rPr>
          <w:rFonts w:ascii="Times New Roman" w:hAnsi="Times New Roman" w:cs="Times New Roman"/>
          <w:sz w:val="24"/>
          <w:szCs w:val="24"/>
        </w:rPr>
        <w:t xml:space="preserve"> ch</w:t>
      </w:r>
      <w:r>
        <w:rPr>
          <w:rFonts w:ascii="Times New Roman" w:hAnsi="Times New Roman" w:cs="Times New Roman"/>
          <w:sz w:val="24"/>
          <w:szCs w:val="24"/>
        </w:rPr>
        <w:t xml:space="preserve">ain is the concept used by the </w:t>
      </w:r>
      <w:r w:rsidR="005F758F">
        <w:rPr>
          <w:rFonts w:ascii="Times New Roman" w:hAnsi="Times New Roman" w:cs="Times New Roman"/>
          <w:sz w:val="24"/>
          <w:szCs w:val="24"/>
        </w:rPr>
        <w:t xml:space="preserve">company </w:t>
      </w:r>
      <w:r>
        <w:rPr>
          <w:rFonts w:ascii="Times New Roman" w:hAnsi="Times New Roman" w:cs="Times New Roman"/>
          <w:sz w:val="24"/>
          <w:szCs w:val="24"/>
        </w:rPr>
        <w:t xml:space="preserve">to create a competitive advantage that is necessary </w:t>
      </w:r>
      <w:r w:rsidR="005C157A">
        <w:rPr>
          <w:rFonts w:ascii="Times New Roman" w:hAnsi="Times New Roman" w:cs="Times New Roman"/>
          <w:noProof/>
          <w:sz w:val="24"/>
          <w:szCs w:val="24"/>
        </w:rPr>
        <w:t>for</w:t>
      </w:r>
      <w:r>
        <w:rPr>
          <w:rFonts w:ascii="Times New Roman" w:hAnsi="Times New Roman" w:cs="Times New Roman"/>
          <w:sz w:val="24"/>
          <w:szCs w:val="24"/>
        </w:rPr>
        <w:t xml:space="preserve"> the oil market.</w:t>
      </w:r>
      <w:r w:rsidR="00082678">
        <w:rPr>
          <w:rFonts w:ascii="Times New Roman" w:hAnsi="Times New Roman" w:cs="Times New Roman"/>
          <w:sz w:val="24"/>
          <w:szCs w:val="24"/>
        </w:rPr>
        <w:t xml:space="preserve"> Recently, Aramco </w:t>
      </w:r>
      <w:r w:rsidR="00C20397">
        <w:rPr>
          <w:rFonts w:ascii="Times New Roman" w:hAnsi="Times New Roman" w:cs="Times New Roman"/>
          <w:sz w:val="24"/>
          <w:szCs w:val="24"/>
        </w:rPr>
        <w:t>Company</w:t>
      </w:r>
      <w:r w:rsidR="00082678">
        <w:rPr>
          <w:rFonts w:ascii="Times New Roman" w:hAnsi="Times New Roman" w:cs="Times New Roman"/>
          <w:sz w:val="24"/>
          <w:szCs w:val="24"/>
        </w:rPr>
        <w:t xml:space="preserve"> launched its In Kingdom Total </w:t>
      </w:r>
      <w:r w:rsidR="00082678" w:rsidRPr="005C157A">
        <w:rPr>
          <w:rFonts w:ascii="Times New Roman" w:hAnsi="Times New Roman" w:cs="Times New Roman"/>
          <w:noProof/>
          <w:sz w:val="24"/>
          <w:szCs w:val="24"/>
        </w:rPr>
        <w:t>Value</w:t>
      </w:r>
      <w:r w:rsidR="005C157A">
        <w:rPr>
          <w:rFonts w:ascii="Times New Roman" w:hAnsi="Times New Roman" w:cs="Times New Roman"/>
          <w:noProof/>
          <w:sz w:val="24"/>
          <w:szCs w:val="24"/>
        </w:rPr>
        <w:t>-</w:t>
      </w:r>
      <w:r w:rsidR="00082678" w:rsidRPr="005C157A">
        <w:rPr>
          <w:rFonts w:ascii="Times New Roman" w:hAnsi="Times New Roman" w:cs="Times New Roman"/>
          <w:noProof/>
          <w:sz w:val="24"/>
          <w:szCs w:val="24"/>
        </w:rPr>
        <w:t>add</w:t>
      </w:r>
      <w:r w:rsidR="00082678">
        <w:rPr>
          <w:rFonts w:ascii="Times New Roman" w:hAnsi="Times New Roman" w:cs="Times New Roman"/>
          <w:sz w:val="24"/>
          <w:szCs w:val="24"/>
        </w:rPr>
        <w:t xml:space="preserve"> (</w:t>
      </w:r>
      <w:r w:rsidR="00082678" w:rsidRPr="005C157A">
        <w:rPr>
          <w:rFonts w:ascii="Times New Roman" w:hAnsi="Times New Roman" w:cs="Times New Roman"/>
          <w:noProof/>
          <w:sz w:val="24"/>
          <w:szCs w:val="24"/>
        </w:rPr>
        <w:t>IKTVA</w:t>
      </w:r>
      <w:r w:rsidR="00082678">
        <w:rPr>
          <w:rFonts w:ascii="Times New Roman" w:hAnsi="Times New Roman" w:cs="Times New Roman"/>
          <w:sz w:val="24"/>
          <w:szCs w:val="24"/>
        </w:rPr>
        <w:t xml:space="preserve">) which has been designed to help the company increase investments, job creation, </w:t>
      </w:r>
      <w:r w:rsidR="00C20397">
        <w:rPr>
          <w:rFonts w:ascii="Times New Roman" w:hAnsi="Times New Roman" w:cs="Times New Roman"/>
          <w:sz w:val="24"/>
          <w:szCs w:val="24"/>
        </w:rPr>
        <w:t>and workforce</w:t>
      </w:r>
      <w:r w:rsidR="00082678">
        <w:rPr>
          <w:rFonts w:ascii="Times New Roman" w:hAnsi="Times New Roman" w:cs="Times New Roman"/>
          <w:sz w:val="24"/>
          <w:szCs w:val="24"/>
        </w:rPr>
        <w:t xml:space="preserve"> development as well as economic diversification</w:t>
      </w:r>
      <w:r w:rsidR="003E63FB">
        <w:rPr>
          <w:rFonts w:ascii="Times New Roman" w:hAnsi="Times New Roman" w:cs="Times New Roman"/>
          <w:sz w:val="24"/>
          <w:szCs w:val="24"/>
        </w:rPr>
        <w:t xml:space="preserve"> (</w:t>
      </w:r>
      <w:r w:rsidR="00BB47CD">
        <w:rPr>
          <w:rFonts w:ascii="Times New Roman" w:hAnsi="Times New Roman" w:cs="Times New Roman"/>
          <w:sz w:val="24"/>
          <w:szCs w:val="24"/>
        </w:rPr>
        <w:t xml:space="preserve">Buurman, </w:t>
      </w:r>
      <w:r w:rsidR="00BB47CD">
        <w:rPr>
          <w:rFonts w:ascii="Times New Roman" w:hAnsi="Times New Roman" w:cs="Times New Roman"/>
          <w:sz w:val="24"/>
          <w:szCs w:val="24"/>
        </w:rPr>
        <w:t>201</w:t>
      </w:r>
      <w:r w:rsidR="00BB47CD">
        <w:rPr>
          <w:rFonts w:ascii="Times New Roman" w:hAnsi="Times New Roman" w:cs="Times New Roman"/>
          <w:sz w:val="24"/>
          <w:szCs w:val="24"/>
        </w:rPr>
        <w:t>2</w:t>
      </w:r>
      <w:r w:rsidR="003E63FB">
        <w:rPr>
          <w:rFonts w:ascii="Times New Roman" w:hAnsi="Times New Roman" w:cs="Times New Roman"/>
          <w:sz w:val="24"/>
          <w:szCs w:val="24"/>
        </w:rPr>
        <w:t>)</w:t>
      </w:r>
      <w:r w:rsidR="00082678">
        <w:rPr>
          <w:rFonts w:ascii="Times New Roman" w:hAnsi="Times New Roman" w:cs="Times New Roman"/>
          <w:sz w:val="24"/>
          <w:szCs w:val="24"/>
        </w:rPr>
        <w:t xml:space="preserve">. </w:t>
      </w:r>
    </w:p>
    <w:p w:rsidR="001B2B6B" w:rsidRDefault="00D520B2"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w:t>
      </w:r>
      <w:r w:rsidRPr="005C157A">
        <w:rPr>
          <w:rFonts w:ascii="Times New Roman" w:hAnsi="Times New Roman" w:cs="Times New Roman"/>
          <w:noProof/>
          <w:sz w:val="24"/>
          <w:szCs w:val="24"/>
        </w:rPr>
        <w:t>I</w:t>
      </w:r>
      <w:r w:rsidR="005C157A">
        <w:rPr>
          <w:rFonts w:ascii="Times New Roman" w:hAnsi="Times New Roman" w:cs="Times New Roman"/>
          <w:noProof/>
          <w:sz w:val="24"/>
          <w:szCs w:val="24"/>
        </w:rPr>
        <w:t>t</w:t>
      </w:r>
      <w:r>
        <w:rPr>
          <w:rFonts w:ascii="Times New Roman" w:hAnsi="Times New Roman" w:cs="Times New Roman"/>
          <w:sz w:val="24"/>
          <w:szCs w:val="24"/>
        </w:rPr>
        <w:t xml:space="preserve"> involves a variety of activities that the company can look at. For example, inbound </w:t>
      </w:r>
      <w:r w:rsidR="00AE5282">
        <w:rPr>
          <w:rFonts w:ascii="Times New Roman" w:hAnsi="Times New Roman" w:cs="Times New Roman"/>
          <w:sz w:val="24"/>
          <w:szCs w:val="24"/>
        </w:rPr>
        <w:t>logistics, which</w:t>
      </w:r>
      <w:r w:rsidR="005F758F">
        <w:rPr>
          <w:rFonts w:ascii="Times New Roman" w:hAnsi="Times New Roman" w:cs="Times New Roman"/>
          <w:sz w:val="24"/>
          <w:szCs w:val="24"/>
        </w:rPr>
        <w:t xml:space="preserve"> mainly </w:t>
      </w:r>
      <w:r>
        <w:rPr>
          <w:rFonts w:ascii="Times New Roman" w:hAnsi="Times New Roman" w:cs="Times New Roman"/>
          <w:sz w:val="24"/>
          <w:szCs w:val="24"/>
        </w:rPr>
        <w:t xml:space="preserve">involve </w:t>
      </w:r>
      <w:r w:rsidR="005F758F">
        <w:rPr>
          <w:rFonts w:ascii="Times New Roman" w:hAnsi="Times New Roman" w:cs="Times New Roman"/>
          <w:sz w:val="24"/>
          <w:szCs w:val="24"/>
        </w:rPr>
        <w:t xml:space="preserve">receiving, keeping them in the </w:t>
      </w:r>
      <w:r w:rsidR="00AE5282">
        <w:rPr>
          <w:rFonts w:ascii="Times New Roman" w:hAnsi="Times New Roman" w:cs="Times New Roman"/>
          <w:sz w:val="24"/>
          <w:szCs w:val="24"/>
        </w:rPr>
        <w:t>warehouse,</w:t>
      </w:r>
      <w:r w:rsidR="009B7719">
        <w:rPr>
          <w:rFonts w:ascii="Times New Roman" w:hAnsi="Times New Roman" w:cs="Times New Roman"/>
          <w:sz w:val="24"/>
          <w:szCs w:val="24"/>
        </w:rPr>
        <w:t xml:space="preserve"> and managing all the raw materials</w:t>
      </w:r>
      <w:r>
        <w:rPr>
          <w:rFonts w:ascii="Times New Roman" w:hAnsi="Times New Roman" w:cs="Times New Roman"/>
          <w:sz w:val="24"/>
          <w:szCs w:val="24"/>
        </w:rPr>
        <w:t xml:space="preserve">. </w:t>
      </w:r>
      <w:r w:rsidR="009B7719" w:rsidRPr="00D520B2">
        <w:rPr>
          <w:rFonts w:ascii="Times New Roman" w:hAnsi="Times New Roman" w:cs="Times New Roman"/>
          <w:sz w:val="24"/>
          <w:szCs w:val="24"/>
        </w:rPr>
        <w:t>Operation-it involves the process of converting raw materials into the final product.</w:t>
      </w:r>
      <w:r>
        <w:rPr>
          <w:rFonts w:ascii="Times New Roman" w:hAnsi="Times New Roman" w:cs="Times New Roman"/>
          <w:sz w:val="24"/>
          <w:szCs w:val="24"/>
        </w:rPr>
        <w:t xml:space="preserve"> Aramco constantly uses o</w:t>
      </w:r>
      <w:r w:rsidR="009B7719" w:rsidRPr="00D520B2">
        <w:rPr>
          <w:rFonts w:ascii="Times New Roman" w:hAnsi="Times New Roman" w:cs="Times New Roman"/>
          <w:sz w:val="24"/>
          <w:szCs w:val="24"/>
        </w:rPr>
        <w:t>utbound</w:t>
      </w:r>
      <w:r>
        <w:rPr>
          <w:rFonts w:ascii="Times New Roman" w:hAnsi="Times New Roman" w:cs="Times New Roman"/>
          <w:sz w:val="24"/>
          <w:szCs w:val="24"/>
        </w:rPr>
        <w:t xml:space="preserve"> logistics to deliver</w:t>
      </w:r>
      <w:r w:rsidR="009B7719" w:rsidRPr="00D520B2">
        <w:rPr>
          <w:rFonts w:ascii="Times New Roman" w:hAnsi="Times New Roman" w:cs="Times New Roman"/>
          <w:sz w:val="24"/>
          <w:szCs w:val="24"/>
        </w:rPr>
        <w:t xml:space="preserve"> the final product to the end </w:t>
      </w:r>
      <w:r w:rsidR="00AE5282" w:rsidRPr="00D520B2">
        <w:rPr>
          <w:rFonts w:ascii="Times New Roman" w:hAnsi="Times New Roman" w:cs="Times New Roman"/>
          <w:sz w:val="24"/>
          <w:szCs w:val="24"/>
        </w:rPr>
        <w:t>user</w:t>
      </w:r>
      <w:r w:rsidR="00AE5282">
        <w:rPr>
          <w:rFonts w:ascii="Times New Roman" w:hAnsi="Times New Roman" w:cs="Times New Roman"/>
          <w:sz w:val="24"/>
          <w:szCs w:val="24"/>
        </w:rPr>
        <w:t>, which</w:t>
      </w:r>
      <w:r>
        <w:rPr>
          <w:rFonts w:ascii="Times New Roman" w:hAnsi="Times New Roman" w:cs="Times New Roman"/>
          <w:sz w:val="24"/>
          <w:szCs w:val="24"/>
        </w:rPr>
        <w:t xml:space="preserve"> makes the product more valuable. Marketing and sales of the oil and oil products </w:t>
      </w:r>
      <w:r w:rsidR="005C157A">
        <w:rPr>
          <w:rFonts w:ascii="Times New Roman" w:hAnsi="Times New Roman" w:cs="Times New Roman"/>
          <w:noProof/>
          <w:sz w:val="24"/>
          <w:szCs w:val="24"/>
        </w:rPr>
        <w:t>are</w:t>
      </w:r>
      <w:r>
        <w:rPr>
          <w:rFonts w:ascii="Times New Roman" w:hAnsi="Times New Roman" w:cs="Times New Roman"/>
          <w:sz w:val="24"/>
          <w:szCs w:val="24"/>
        </w:rPr>
        <w:t xml:space="preserve"> necessary </w:t>
      </w:r>
      <w:r w:rsidR="005C157A">
        <w:rPr>
          <w:rFonts w:ascii="Times New Roman" w:hAnsi="Times New Roman" w:cs="Times New Roman"/>
          <w:noProof/>
          <w:sz w:val="24"/>
          <w:szCs w:val="24"/>
        </w:rPr>
        <w:t>for</w:t>
      </w:r>
      <w:r>
        <w:rPr>
          <w:rFonts w:ascii="Times New Roman" w:hAnsi="Times New Roman" w:cs="Times New Roman"/>
          <w:sz w:val="24"/>
          <w:szCs w:val="24"/>
        </w:rPr>
        <w:t xml:space="preserve"> creating market awareness as well as en</w:t>
      </w:r>
      <w:r w:rsidR="009B7719">
        <w:rPr>
          <w:rFonts w:ascii="Times New Roman" w:hAnsi="Times New Roman" w:cs="Times New Roman"/>
          <w:sz w:val="24"/>
          <w:szCs w:val="24"/>
        </w:rPr>
        <w:t xml:space="preserve">hancing the availability and visibility of the product, </w:t>
      </w:r>
      <w:r>
        <w:rPr>
          <w:rFonts w:ascii="Times New Roman" w:hAnsi="Times New Roman" w:cs="Times New Roman"/>
          <w:sz w:val="24"/>
          <w:szCs w:val="24"/>
        </w:rPr>
        <w:t>and ensure</w:t>
      </w:r>
      <w:r w:rsidR="009B7719">
        <w:rPr>
          <w:rFonts w:ascii="Times New Roman" w:hAnsi="Times New Roman" w:cs="Times New Roman"/>
          <w:sz w:val="24"/>
          <w:szCs w:val="24"/>
        </w:rPr>
        <w:t xml:space="preserve"> needs </w:t>
      </w:r>
      <w:r w:rsidR="001B2B6B">
        <w:rPr>
          <w:rFonts w:ascii="Times New Roman" w:hAnsi="Times New Roman" w:cs="Times New Roman"/>
          <w:sz w:val="24"/>
          <w:szCs w:val="24"/>
        </w:rPr>
        <w:t>of the</w:t>
      </w:r>
      <w:r>
        <w:rPr>
          <w:rFonts w:ascii="Times New Roman" w:hAnsi="Times New Roman" w:cs="Times New Roman"/>
          <w:sz w:val="24"/>
          <w:szCs w:val="24"/>
        </w:rPr>
        <w:t xml:space="preserve"> customer are met in facilitating</w:t>
      </w:r>
      <w:r w:rsidR="009B7719">
        <w:rPr>
          <w:rFonts w:ascii="Times New Roman" w:hAnsi="Times New Roman" w:cs="Times New Roman"/>
          <w:sz w:val="24"/>
          <w:szCs w:val="24"/>
        </w:rPr>
        <w:t xml:space="preserve"> the sale of the final product</w:t>
      </w:r>
      <w:r w:rsidR="001B2B6B">
        <w:rPr>
          <w:rFonts w:ascii="Times New Roman" w:hAnsi="Times New Roman" w:cs="Times New Roman"/>
          <w:sz w:val="24"/>
          <w:szCs w:val="24"/>
        </w:rPr>
        <w:t>.</w:t>
      </w:r>
      <w:r>
        <w:rPr>
          <w:rFonts w:ascii="Times New Roman" w:hAnsi="Times New Roman" w:cs="Times New Roman"/>
          <w:sz w:val="24"/>
          <w:szCs w:val="24"/>
        </w:rPr>
        <w:t xml:space="preserve"> In case the products reach the customer is a substandard condition, Aramco service department recalls the product, makes the necessary</w:t>
      </w:r>
      <w:r w:rsidR="001B2B6B" w:rsidRPr="00D520B2">
        <w:rPr>
          <w:rFonts w:ascii="Times New Roman" w:hAnsi="Times New Roman" w:cs="Times New Roman"/>
          <w:sz w:val="24"/>
          <w:szCs w:val="24"/>
        </w:rPr>
        <w:t xml:space="preserve"> repair services</w:t>
      </w:r>
      <w:r>
        <w:rPr>
          <w:rFonts w:ascii="Times New Roman" w:hAnsi="Times New Roman" w:cs="Times New Roman"/>
          <w:sz w:val="24"/>
          <w:szCs w:val="24"/>
        </w:rPr>
        <w:t xml:space="preserve"> and guarantee the customer quality</w:t>
      </w:r>
      <w:r w:rsidR="003E63FB">
        <w:rPr>
          <w:rFonts w:ascii="Times New Roman" w:hAnsi="Times New Roman" w:cs="Times New Roman"/>
          <w:sz w:val="24"/>
          <w:szCs w:val="24"/>
        </w:rPr>
        <w:t xml:space="preserve"> (</w:t>
      </w:r>
      <w:r w:rsidR="006C238F">
        <w:rPr>
          <w:rFonts w:ascii="Times New Roman" w:hAnsi="Times New Roman" w:cs="Times New Roman"/>
          <w:sz w:val="24"/>
          <w:szCs w:val="24"/>
        </w:rPr>
        <w:t xml:space="preserve">Buurman, </w:t>
      </w:r>
      <w:r w:rsidR="006C238F">
        <w:rPr>
          <w:rFonts w:ascii="Times New Roman" w:hAnsi="Times New Roman" w:cs="Times New Roman"/>
          <w:sz w:val="24"/>
          <w:szCs w:val="24"/>
        </w:rPr>
        <w:t>201</w:t>
      </w:r>
      <w:r w:rsidR="006C238F">
        <w:rPr>
          <w:rFonts w:ascii="Times New Roman" w:hAnsi="Times New Roman" w:cs="Times New Roman"/>
          <w:sz w:val="24"/>
          <w:szCs w:val="24"/>
        </w:rPr>
        <w:t>2</w:t>
      </w:r>
      <w:r w:rsidR="003E63FB">
        <w:rPr>
          <w:rFonts w:ascii="Times New Roman" w:hAnsi="Times New Roman" w:cs="Times New Roman"/>
          <w:sz w:val="24"/>
          <w:szCs w:val="24"/>
        </w:rPr>
        <w:t>)</w:t>
      </w:r>
      <w:r>
        <w:rPr>
          <w:rFonts w:ascii="Times New Roman" w:hAnsi="Times New Roman" w:cs="Times New Roman"/>
          <w:sz w:val="24"/>
          <w:szCs w:val="24"/>
        </w:rPr>
        <w:t>.</w:t>
      </w:r>
    </w:p>
    <w:p w:rsidR="00EB441F" w:rsidRDefault="00AE5282"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Saudi Aramco owns one of the largest oil </w:t>
      </w:r>
      <w:r w:rsidRPr="005C157A">
        <w:rPr>
          <w:rFonts w:ascii="Times New Roman" w:hAnsi="Times New Roman" w:cs="Times New Roman"/>
          <w:noProof/>
          <w:sz w:val="24"/>
          <w:szCs w:val="24"/>
        </w:rPr>
        <w:t>field</w:t>
      </w:r>
      <w:r w:rsidR="005C157A">
        <w:rPr>
          <w:rFonts w:ascii="Times New Roman" w:hAnsi="Times New Roman" w:cs="Times New Roman"/>
          <w:noProof/>
          <w:sz w:val="24"/>
          <w:szCs w:val="24"/>
        </w:rPr>
        <w:t>s</w:t>
      </w:r>
      <w:r>
        <w:rPr>
          <w:rFonts w:ascii="Times New Roman" w:hAnsi="Times New Roman" w:cs="Times New Roman"/>
          <w:sz w:val="24"/>
          <w:szCs w:val="24"/>
        </w:rPr>
        <w:t xml:space="preserve"> in the world and its operations are all over the world. </w:t>
      </w:r>
      <w:r w:rsidR="00C20397">
        <w:rPr>
          <w:rFonts w:ascii="Times New Roman" w:hAnsi="Times New Roman" w:cs="Times New Roman"/>
          <w:sz w:val="24"/>
          <w:szCs w:val="24"/>
        </w:rPr>
        <w:t>Numerous operations</w:t>
      </w:r>
      <w:r>
        <w:rPr>
          <w:rFonts w:ascii="Times New Roman" w:hAnsi="Times New Roman" w:cs="Times New Roman"/>
          <w:sz w:val="24"/>
          <w:szCs w:val="24"/>
        </w:rPr>
        <w:t xml:space="preserve"> are carried out by the company to ensure that the needs of the customer are met. Therefore, over the years, Aramco has established a well-integrated value chain that delivers a </w:t>
      </w:r>
      <w:r w:rsidR="000614D9">
        <w:rPr>
          <w:rFonts w:ascii="Times New Roman" w:hAnsi="Times New Roman" w:cs="Times New Roman"/>
          <w:sz w:val="24"/>
          <w:szCs w:val="24"/>
        </w:rPr>
        <w:t>world-class</w:t>
      </w:r>
      <w:r>
        <w:rPr>
          <w:rFonts w:ascii="Times New Roman" w:hAnsi="Times New Roman" w:cs="Times New Roman"/>
          <w:sz w:val="24"/>
          <w:szCs w:val="24"/>
        </w:rPr>
        <w:t xml:space="preserve"> safety performance and reliability in the quality of goods and </w:t>
      </w:r>
      <w:r>
        <w:rPr>
          <w:rFonts w:ascii="Times New Roman" w:hAnsi="Times New Roman" w:cs="Times New Roman"/>
          <w:sz w:val="24"/>
          <w:szCs w:val="24"/>
        </w:rPr>
        <w:lastRenderedPageBreak/>
        <w:t xml:space="preserve">services delivered. The management has also improved in its operations by putting agile </w:t>
      </w:r>
      <w:r w:rsidRPr="005C157A">
        <w:rPr>
          <w:rFonts w:ascii="Times New Roman" w:hAnsi="Times New Roman" w:cs="Times New Roman"/>
          <w:noProof/>
          <w:sz w:val="24"/>
          <w:szCs w:val="24"/>
        </w:rPr>
        <w:t>decision</w:t>
      </w:r>
      <w:r w:rsidR="005C157A">
        <w:rPr>
          <w:rFonts w:ascii="Times New Roman" w:hAnsi="Times New Roman" w:cs="Times New Roman"/>
          <w:noProof/>
          <w:sz w:val="24"/>
          <w:szCs w:val="24"/>
        </w:rPr>
        <w:t>-</w:t>
      </w:r>
      <w:r w:rsidRPr="005C157A">
        <w:rPr>
          <w:rFonts w:ascii="Times New Roman" w:hAnsi="Times New Roman" w:cs="Times New Roman"/>
          <w:noProof/>
          <w:sz w:val="24"/>
          <w:szCs w:val="24"/>
        </w:rPr>
        <w:t>making</w:t>
      </w:r>
      <w:r>
        <w:rPr>
          <w:rFonts w:ascii="Times New Roman" w:hAnsi="Times New Roman" w:cs="Times New Roman"/>
          <w:sz w:val="24"/>
          <w:szCs w:val="24"/>
        </w:rPr>
        <w:t xml:space="preserve"> activities as well as budgeting, </w:t>
      </w:r>
      <w:r w:rsidR="00EB441F">
        <w:rPr>
          <w:rFonts w:ascii="Times New Roman" w:hAnsi="Times New Roman" w:cs="Times New Roman"/>
          <w:sz w:val="24"/>
          <w:szCs w:val="24"/>
        </w:rPr>
        <w:t xml:space="preserve">reporting, goods transfer, </w:t>
      </w:r>
      <w:r>
        <w:rPr>
          <w:rFonts w:ascii="Times New Roman" w:hAnsi="Times New Roman" w:cs="Times New Roman"/>
          <w:sz w:val="24"/>
          <w:szCs w:val="24"/>
        </w:rPr>
        <w:t>capacity building, creativity and innovation and performance evaluation</w:t>
      </w:r>
      <w:r w:rsidR="00502713">
        <w:rPr>
          <w:rFonts w:ascii="Times New Roman" w:hAnsi="Times New Roman" w:cs="Times New Roman"/>
          <w:sz w:val="24"/>
          <w:szCs w:val="24"/>
        </w:rPr>
        <w:t xml:space="preserve"> (</w:t>
      </w:r>
      <w:r w:rsidR="00502713">
        <w:rPr>
          <w:rFonts w:ascii="Times New Roman" w:hAnsi="Times New Roman" w:cs="Times New Roman" w:hint="eastAsia"/>
          <w:sz w:val="24"/>
          <w:szCs w:val="24"/>
        </w:rPr>
        <w:t>Presutti &amp; Mawhinney, 2013</w:t>
      </w:r>
      <w:r w:rsidR="00502713">
        <w:rPr>
          <w:rFonts w:ascii="Times New Roman" w:hAnsi="Times New Roman" w:cs="Times New Roman"/>
          <w:sz w:val="24"/>
          <w:szCs w:val="24"/>
        </w:rPr>
        <w:t>)</w:t>
      </w:r>
      <w:r>
        <w:rPr>
          <w:rFonts w:ascii="Times New Roman" w:hAnsi="Times New Roman" w:cs="Times New Roman"/>
          <w:sz w:val="24"/>
          <w:szCs w:val="24"/>
        </w:rPr>
        <w:t xml:space="preserve">. </w:t>
      </w:r>
    </w:p>
    <w:p w:rsidR="00EB441F" w:rsidRDefault="00EB441F" w:rsidP="00D520B2">
      <w:pPr>
        <w:spacing w:line="480" w:lineRule="auto"/>
        <w:ind w:firstLine="360"/>
        <w:rPr>
          <w:rFonts w:ascii="Times New Roman" w:hAnsi="Times New Roman" w:cs="Times New Roman"/>
          <w:sz w:val="24"/>
          <w:szCs w:val="24"/>
        </w:rPr>
      </w:pPr>
      <w:r>
        <w:rPr>
          <w:noProof/>
        </w:rPr>
        <w:drawing>
          <wp:inline distT="0" distB="0" distL="0" distR="0" wp14:anchorId="5C9F93DA" wp14:editId="0A1AD094">
            <wp:extent cx="4476750" cy="3152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76750" cy="3152775"/>
                    </a:xfrm>
                    <a:prstGeom prst="rect">
                      <a:avLst/>
                    </a:prstGeom>
                  </pic:spPr>
                </pic:pic>
              </a:graphicData>
            </a:graphic>
          </wp:inline>
        </w:drawing>
      </w:r>
    </w:p>
    <w:p w:rsidR="00AE5282" w:rsidRPr="00D520B2" w:rsidRDefault="002E3ADC" w:rsidP="00D520B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 creative value chain analysis by the company has enhanced highly skilled operations that </w:t>
      </w:r>
      <w:r w:rsidRPr="005C157A">
        <w:rPr>
          <w:rFonts w:ascii="Times New Roman" w:hAnsi="Times New Roman" w:cs="Times New Roman"/>
          <w:noProof/>
          <w:sz w:val="24"/>
          <w:szCs w:val="24"/>
        </w:rPr>
        <w:t>ha</w:t>
      </w:r>
      <w:r w:rsidR="005C157A">
        <w:rPr>
          <w:rFonts w:ascii="Times New Roman" w:hAnsi="Times New Roman" w:cs="Times New Roman"/>
          <w:noProof/>
          <w:sz w:val="24"/>
          <w:szCs w:val="24"/>
        </w:rPr>
        <w:t>ve</w:t>
      </w:r>
      <w:r>
        <w:rPr>
          <w:rFonts w:ascii="Times New Roman" w:hAnsi="Times New Roman" w:cs="Times New Roman"/>
          <w:sz w:val="24"/>
          <w:szCs w:val="24"/>
        </w:rPr>
        <w:t xml:space="preserve"> promoted the company to high business ranks competitive adv</w:t>
      </w:r>
      <w:r w:rsidR="00502713">
        <w:rPr>
          <w:rFonts w:ascii="Times New Roman" w:hAnsi="Times New Roman" w:cs="Times New Roman"/>
          <w:sz w:val="24"/>
          <w:szCs w:val="24"/>
        </w:rPr>
        <w:t xml:space="preserve">antage over </w:t>
      </w:r>
      <w:r w:rsidR="00502713" w:rsidRPr="005C157A">
        <w:rPr>
          <w:rFonts w:ascii="Times New Roman" w:hAnsi="Times New Roman" w:cs="Times New Roman"/>
          <w:noProof/>
          <w:sz w:val="24"/>
          <w:szCs w:val="24"/>
        </w:rPr>
        <w:t>exi</w:t>
      </w:r>
      <w:r w:rsidR="005C157A">
        <w:rPr>
          <w:rFonts w:ascii="Times New Roman" w:hAnsi="Times New Roman" w:cs="Times New Roman"/>
          <w:noProof/>
          <w:sz w:val="24"/>
          <w:szCs w:val="24"/>
        </w:rPr>
        <w:t>s</w:t>
      </w:r>
      <w:r w:rsidR="00502713" w:rsidRPr="005C157A">
        <w:rPr>
          <w:rFonts w:ascii="Times New Roman" w:hAnsi="Times New Roman" w:cs="Times New Roman"/>
          <w:noProof/>
          <w:sz w:val="24"/>
          <w:szCs w:val="24"/>
        </w:rPr>
        <w:t>ting</w:t>
      </w:r>
      <w:r w:rsidR="00502713">
        <w:rPr>
          <w:rFonts w:ascii="Times New Roman" w:hAnsi="Times New Roman" w:cs="Times New Roman"/>
          <w:sz w:val="24"/>
          <w:szCs w:val="24"/>
        </w:rPr>
        <w:t xml:space="preserve"> competitors (</w:t>
      </w:r>
      <w:r w:rsidR="00502713">
        <w:rPr>
          <w:rFonts w:ascii="Times New Roman" w:hAnsi="Times New Roman" w:cs="Times New Roman" w:hint="eastAsia"/>
          <w:sz w:val="24"/>
          <w:szCs w:val="24"/>
        </w:rPr>
        <w:t>Presutti &amp; Mawhinney, 2013</w:t>
      </w:r>
      <w:r w:rsidR="00502713">
        <w:rPr>
          <w:rFonts w:ascii="Times New Roman" w:hAnsi="Times New Roman" w:cs="Times New Roman"/>
          <w:sz w:val="24"/>
          <w:szCs w:val="24"/>
        </w:rPr>
        <w:t>).</w:t>
      </w:r>
      <w:r>
        <w:rPr>
          <w:rFonts w:ascii="Times New Roman" w:hAnsi="Times New Roman" w:cs="Times New Roman"/>
          <w:sz w:val="24"/>
          <w:szCs w:val="24"/>
        </w:rPr>
        <w:t xml:space="preserve"> </w:t>
      </w:r>
    </w:p>
    <w:p w:rsidR="00F1430B" w:rsidRDefault="00F1430B" w:rsidP="00F1430B">
      <w:pPr>
        <w:pStyle w:val="ListParagraph"/>
        <w:numPr>
          <w:ilvl w:val="0"/>
          <w:numId w:val="14"/>
        </w:numPr>
        <w:spacing w:line="480" w:lineRule="auto"/>
        <w:rPr>
          <w:rFonts w:ascii="Times New Roman" w:hAnsi="Times New Roman" w:cs="Times New Roman"/>
          <w:b/>
          <w:sz w:val="24"/>
          <w:szCs w:val="24"/>
        </w:rPr>
      </w:pPr>
      <w:r w:rsidRPr="006039CD">
        <w:rPr>
          <w:rFonts w:ascii="Times New Roman" w:hAnsi="Times New Roman" w:cs="Times New Roman"/>
          <w:b/>
          <w:sz w:val="24"/>
          <w:szCs w:val="24"/>
        </w:rPr>
        <w:t xml:space="preserve">Explain why the value chain of your choice may or may not deliver the value expected. </w:t>
      </w:r>
    </w:p>
    <w:p w:rsidR="00EB441F" w:rsidRDefault="00BC6CF2" w:rsidP="00BC6CF2">
      <w:pPr>
        <w:spacing w:line="480" w:lineRule="auto"/>
        <w:ind w:firstLine="360"/>
        <w:rPr>
          <w:rFonts w:ascii="Times New Roman" w:hAnsi="Times New Roman" w:cs="Times New Roman"/>
          <w:sz w:val="24"/>
          <w:szCs w:val="24"/>
        </w:rPr>
      </w:pPr>
      <w:r w:rsidRPr="00BC6CF2">
        <w:rPr>
          <w:rFonts w:ascii="Times New Roman" w:hAnsi="Times New Roman" w:cs="Times New Roman"/>
          <w:sz w:val="24"/>
          <w:szCs w:val="24"/>
        </w:rPr>
        <w:t xml:space="preserve">The </w:t>
      </w:r>
      <w:r>
        <w:rPr>
          <w:rFonts w:ascii="Times New Roman" w:hAnsi="Times New Roman" w:cs="Times New Roman"/>
          <w:sz w:val="24"/>
          <w:szCs w:val="24"/>
        </w:rPr>
        <w:t xml:space="preserve">value chain of Aramco Oil </w:t>
      </w:r>
      <w:r w:rsidR="00C20397">
        <w:rPr>
          <w:rFonts w:ascii="Times New Roman" w:hAnsi="Times New Roman" w:cs="Times New Roman"/>
          <w:sz w:val="24"/>
          <w:szCs w:val="24"/>
        </w:rPr>
        <w:t>Company</w:t>
      </w:r>
      <w:r>
        <w:rPr>
          <w:rFonts w:ascii="Times New Roman" w:hAnsi="Times New Roman" w:cs="Times New Roman"/>
          <w:sz w:val="24"/>
          <w:szCs w:val="24"/>
        </w:rPr>
        <w:t xml:space="preserve"> might not deliver as expected due to a number of reasons</w:t>
      </w:r>
    </w:p>
    <w:p w:rsidR="00EA0A68" w:rsidRDefault="00EA0A68" w:rsidP="00EA0A68">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Offshoring </w:t>
      </w:r>
    </w:p>
    <w:p w:rsidR="00EA0A68" w:rsidRPr="00EA0A68" w:rsidRDefault="00EA0A68" w:rsidP="00041A4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is a likeliho</w:t>
      </w:r>
      <w:r w:rsidR="00C20397">
        <w:rPr>
          <w:rFonts w:ascii="Times New Roman" w:hAnsi="Times New Roman" w:cs="Times New Roman"/>
          <w:sz w:val="24"/>
          <w:szCs w:val="24"/>
        </w:rPr>
        <w:t>od of value chain failure when</w:t>
      </w:r>
      <w:r>
        <w:rPr>
          <w:rFonts w:ascii="Times New Roman" w:hAnsi="Times New Roman" w:cs="Times New Roman"/>
          <w:sz w:val="24"/>
          <w:szCs w:val="24"/>
        </w:rPr>
        <w:t xml:space="preserve"> offshoring is involved. This means that the company’s power to take care of the products ends at the </w:t>
      </w:r>
      <w:r w:rsidRPr="005C157A">
        <w:rPr>
          <w:rFonts w:ascii="Times New Roman" w:hAnsi="Times New Roman" w:cs="Times New Roman"/>
          <w:noProof/>
          <w:sz w:val="24"/>
          <w:szCs w:val="24"/>
        </w:rPr>
        <w:t>borderline</w:t>
      </w:r>
      <w:r>
        <w:rPr>
          <w:rFonts w:ascii="Times New Roman" w:hAnsi="Times New Roman" w:cs="Times New Roman"/>
          <w:sz w:val="24"/>
          <w:szCs w:val="24"/>
        </w:rPr>
        <w:t xml:space="preserve"> and it might not be possible for the company to follow up the product all the </w:t>
      </w:r>
      <w:r w:rsidR="00C20397">
        <w:rPr>
          <w:rFonts w:ascii="Times New Roman" w:hAnsi="Times New Roman" w:cs="Times New Roman"/>
          <w:sz w:val="24"/>
          <w:szCs w:val="24"/>
        </w:rPr>
        <w:t>way,</w:t>
      </w:r>
      <w:r>
        <w:rPr>
          <w:rFonts w:ascii="Times New Roman" w:hAnsi="Times New Roman" w:cs="Times New Roman"/>
          <w:sz w:val="24"/>
          <w:szCs w:val="24"/>
        </w:rPr>
        <w:t xml:space="preserve"> until it reaches the customer. The power to deliver the product to the customer only lies with the shipping company</w:t>
      </w:r>
      <w:r w:rsidR="00144DEE">
        <w:rPr>
          <w:rFonts w:ascii="Times New Roman" w:hAnsi="Times New Roman" w:cs="Times New Roman"/>
          <w:sz w:val="24"/>
          <w:szCs w:val="24"/>
        </w:rPr>
        <w:t xml:space="preserve"> (</w:t>
      </w:r>
      <w:r w:rsidR="00144DEE">
        <w:rPr>
          <w:rFonts w:ascii="Times New Roman" w:hAnsi="Times New Roman" w:cs="Times New Roman" w:hint="eastAsia"/>
          <w:sz w:val="24"/>
          <w:szCs w:val="24"/>
        </w:rPr>
        <w:t>Presutti &amp; Mawhinney, 2013</w:t>
      </w:r>
      <w:r w:rsidR="00144DEE">
        <w:rPr>
          <w:rFonts w:ascii="Times New Roman" w:hAnsi="Times New Roman" w:cs="Times New Roman"/>
          <w:sz w:val="24"/>
          <w:szCs w:val="24"/>
        </w:rPr>
        <w:t>)</w:t>
      </w:r>
      <w:r>
        <w:rPr>
          <w:rFonts w:ascii="Times New Roman" w:hAnsi="Times New Roman" w:cs="Times New Roman"/>
          <w:sz w:val="24"/>
          <w:szCs w:val="24"/>
        </w:rPr>
        <w:t>.</w:t>
      </w:r>
    </w:p>
    <w:p w:rsidR="00EA0A68" w:rsidRDefault="005C3979" w:rsidP="00EA0A68">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Unexpected events</w:t>
      </w:r>
    </w:p>
    <w:p w:rsidR="005C3979" w:rsidRDefault="005C3979" w:rsidP="005C397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At times, the value chain might incur challenges during unexpected events. These are factors that affect inventory management such as natural disasters e.g. storms and climatic changes. Floods might also occur and affect distribution causing </w:t>
      </w:r>
      <w:r w:rsidR="005C157A">
        <w:rPr>
          <w:rFonts w:ascii="Times New Roman" w:hAnsi="Times New Roman" w:cs="Times New Roman"/>
          <w:sz w:val="24"/>
          <w:szCs w:val="24"/>
        </w:rPr>
        <w:t xml:space="preserve">a </w:t>
      </w:r>
      <w:r w:rsidRPr="005C157A">
        <w:rPr>
          <w:rFonts w:ascii="Times New Roman" w:hAnsi="Times New Roman" w:cs="Times New Roman"/>
          <w:noProof/>
          <w:sz w:val="24"/>
          <w:szCs w:val="24"/>
        </w:rPr>
        <w:t>delay</w:t>
      </w:r>
      <w:r>
        <w:rPr>
          <w:rFonts w:ascii="Times New Roman" w:hAnsi="Times New Roman" w:cs="Times New Roman"/>
          <w:sz w:val="24"/>
          <w:szCs w:val="24"/>
        </w:rPr>
        <w:t xml:space="preserve"> in delivery. </w:t>
      </w:r>
    </w:p>
    <w:p w:rsidR="005C3979" w:rsidRDefault="005C3979" w:rsidP="005C3979">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Cost </w:t>
      </w:r>
      <w:r w:rsidR="005C157A">
        <w:rPr>
          <w:rFonts w:ascii="Times New Roman" w:hAnsi="Times New Roman" w:cs="Times New Roman"/>
          <w:noProof/>
          <w:sz w:val="24"/>
          <w:szCs w:val="24"/>
        </w:rPr>
        <w:t>P</w:t>
      </w:r>
      <w:r w:rsidRPr="005C157A">
        <w:rPr>
          <w:rFonts w:ascii="Times New Roman" w:hAnsi="Times New Roman" w:cs="Times New Roman"/>
          <w:noProof/>
          <w:sz w:val="24"/>
          <w:szCs w:val="24"/>
        </w:rPr>
        <w:t>ressures</w:t>
      </w:r>
    </w:p>
    <w:p w:rsidR="005C3979" w:rsidRPr="005C3979" w:rsidRDefault="001043CA" w:rsidP="001043C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the value chain is long, it tends to be costly and can pile a lot of pressure </w:t>
      </w:r>
      <w:r w:rsidR="005C157A">
        <w:rPr>
          <w:rFonts w:ascii="Times New Roman" w:hAnsi="Times New Roman" w:cs="Times New Roman"/>
          <w:noProof/>
          <w:sz w:val="24"/>
          <w:szCs w:val="24"/>
        </w:rPr>
        <w:t>on</w:t>
      </w:r>
      <w:r>
        <w:rPr>
          <w:rFonts w:ascii="Times New Roman" w:hAnsi="Times New Roman" w:cs="Times New Roman"/>
          <w:sz w:val="24"/>
          <w:szCs w:val="24"/>
        </w:rPr>
        <w:t xml:space="preserve"> the cost of the product. The </w:t>
      </w:r>
      <w:r w:rsidR="00C20397">
        <w:rPr>
          <w:rFonts w:ascii="Times New Roman" w:hAnsi="Times New Roman" w:cs="Times New Roman"/>
          <w:sz w:val="24"/>
          <w:szCs w:val="24"/>
        </w:rPr>
        <w:t>result</w:t>
      </w:r>
      <w:r>
        <w:rPr>
          <w:rFonts w:ascii="Times New Roman" w:hAnsi="Times New Roman" w:cs="Times New Roman"/>
          <w:sz w:val="24"/>
          <w:szCs w:val="24"/>
        </w:rPr>
        <w:t xml:space="preserve"> is that the customer might suffer from the cost pressure and affect their expectations. The value chain</w:t>
      </w:r>
      <w:r w:rsidR="005C157A">
        <w:rPr>
          <w:rFonts w:ascii="Times New Roman" w:hAnsi="Times New Roman" w:cs="Times New Roman"/>
          <w:sz w:val="24"/>
          <w:szCs w:val="24"/>
        </w:rPr>
        <w:t>, in this case,</w:t>
      </w:r>
      <w:r>
        <w:rPr>
          <w:rFonts w:ascii="Times New Roman" w:hAnsi="Times New Roman" w:cs="Times New Roman"/>
          <w:sz w:val="24"/>
          <w:szCs w:val="24"/>
        </w:rPr>
        <w:t xml:space="preserve"> is deemed to fail and adjust the customer expectations</w:t>
      </w:r>
      <w:r w:rsidR="00144DEE">
        <w:rPr>
          <w:rFonts w:ascii="Times New Roman" w:hAnsi="Times New Roman" w:cs="Times New Roman"/>
          <w:sz w:val="24"/>
          <w:szCs w:val="24"/>
        </w:rPr>
        <w:t xml:space="preserve"> (</w:t>
      </w:r>
      <w:r w:rsidR="00B40534">
        <w:rPr>
          <w:rFonts w:ascii="Times New Roman" w:hAnsi="Times New Roman" w:cs="Times New Roman" w:hint="eastAsia"/>
          <w:sz w:val="24"/>
          <w:szCs w:val="24"/>
        </w:rPr>
        <w:t xml:space="preserve">Jacoby, </w:t>
      </w:r>
      <w:bookmarkStart w:id="0" w:name="_GoBack"/>
      <w:bookmarkEnd w:id="0"/>
      <w:r w:rsidR="00B40534">
        <w:rPr>
          <w:rFonts w:ascii="Times New Roman" w:hAnsi="Times New Roman" w:cs="Times New Roman" w:hint="eastAsia"/>
          <w:sz w:val="24"/>
          <w:szCs w:val="24"/>
        </w:rPr>
        <w:t>2012</w:t>
      </w:r>
      <w:r w:rsidR="00144DEE">
        <w:rPr>
          <w:rFonts w:ascii="Times New Roman" w:hAnsi="Times New Roman" w:cs="Times New Roman"/>
          <w:sz w:val="24"/>
          <w:szCs w:val="24"/>
        </w:rPr>
        <w:t>)</w:t>
      </w:r>
      <w:r>
        <w:rPr>
          <w:rFonts w:ascii="Times New Roman" w:hAnsi="Times New Roman" w:cs="Times New Roman"/>
          <w:sz w:val="24"/>
          <w:szCs w:val="24"/>
        </w:rPr>
        <w:t>.</w:t>
      </w:r>
    </w:p>
    <w:p w:rsidR="002D1687" w:rsidRPr="006039CD" w:rsidRDefault="00F1430B" w:rsidP="00F1430B">
      <w:pPr>
        <w:pStyle w:val="ListParagraph"/>
        <w:numPr>
          <w:ilvl w:val="0"/>
          <w:numId w:val="14"/>
        </w:numPr>
        <w:spacing w:line="480" w:lineRule="auto"/>
        <w:rPr>
          <w:rFonts w:ascii="Times New Roman" w:hAnsi="Times New Roman" w:cs="Times New Roman"/>
          <w:b/>
          <w:sz w:val="24"/>
          <w:szCs w:val="24"/>
        </w:rPr>
      </w:pPr>
      <w:r w:rsidRPr="006039CD">
        <w:rPr>
          <w:rFonts w:ascii="Times New Roman" w:hAnsi="Times New Roman" w:cs="Times New Roman"/>
          <w:b/>
          <w:sz w:val="24"/>
          <w:szCs w:val="24"/>
        </w:rPr>
        <w:t xml:space="preserve">Define how the organization of your choice might guarantee success in that area of </w:t>
      </w:r>
      <w:r w:rsidR="005C157A">
        <w:rPr>
          <w:rFonts w:ascii="Times New Roman" w:hAnsi="Times New Roman" w:cs="Times New Roman"/>
          <w:b/>
          <w:sz w:val="24"/>
          <w:szCs w:val="24"/>
        </w:rPr>
        <w:t xml:space="preserve">the </w:t>
      </w:r>
      <w:r w:rsidRPr="005C157A">
        <w:rPr>
          <w:rFonts w:ascii="Times New Roman" w:hAnsi="Times New Roman" w:cs="Times New Roman"/>
          <w:b/>
          <w:noProof/>
          <w:sz w:val="24"/>
          <w:szCs w:val="24"/>
        </w:rPr>
        <w:t>value</w:t>
      </w:r>
      <w:r w:rsidRPr="006039CD">
        <w:rPr>
          <w:rFonts w:ascii="Times New Roman" w:hAnsi="Times New Roman" w:cs="Times New Roman"/>
          <w:b/>
          <w:sz w:val="24"/>
          <w:szCs w:val="24"/>
        </w:rPr>
        <w:t xml:space="preserve"> chain.</w:t>
      </w:r>
    </w:p>
    <w:p w:rsidR="000614D9" w:rsidRDefault="000614D9" w:rsidP="002824E9">
      <w:pPr>
        <w:spacing w:line="48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In order for Aramco to guarantee success in its value </w:t>
      </w:r>
      <w:r w:rsidRPr="005C157A">
        <w:rPr>
          <w:rFonts w:ascii="Times New Roman" w:hAnsi="Times New Roman" w:cs="Times New Roman"/>
          <w:noProof/>
          <w:sz w:val="24"/>
          <w:szCs w:val="24"/>
        </w:rPr>
        <w:t>chain</w:t>
      </w:r>
      <w:r w:rsidR="005C157A">
        <w:rPr>
          <w:rFonts w:ascii="Times New Roman" w:hAnsi="Times New Roman" w:cs="Times New Roman"/>
          <w:noProof/>
          <w:sz w:val="24"/>
          <w:szCs w:val="24"/>
        </w:rPr>
        <w:t>,</w:t>
      </w:r>
      <w:r>
        <w:rPr>
          <w:rFonts w:ascii="Times New Roman" w:hAnsi="Times New Roman" w:cs="Times New Roman"/>
          <w:sz w:val="24"/>
          <w:szCs w:val="24"/>
        </w:rPr>
        <w:t xml:space="preserve"> there is </w:t>
      </w:r>
      <w:r w:rsidR="005C157A">
        <w:rPr>
          <w:rFonts w:ascii="Times New Roman" w:hAnsi="Times New Roman" w:cs="Times New Roman"/>
          <w:sz w:val="24"/>
          <w:szCs w:val="24"/>
        </w:rPr>
        <w:t xml:space="preserve">a </w:t>
      </w:r>
      <w:r w:rsidRPr="005C157A">
        <w:rPr>
          <w:rFonts w:ascii="Times New Roman" w:hAnsi="Times New Roman" w:cs="Times New Roman"/>
          <w:noProof/>
          <w:sz w:val="24"/>
          <w:szCs w:val="24"/>
        </w:rPr>
        <w:t>need</w:t>
      </w:r>
      <w:r>
        <w:rPr>
          <w:rFonts w:ascii="Times New Roman" w:hAnsi="Times New Roman" w:cs="Times New Roman"/>
          <w:sz w:val="24"/>
          <w:szCs w:val="24"/>
        </w:rPr>
        <w:t xml:space="preserve"> for a </w:t>
      </w:r>
      <w:r w:rsidRPr="005C157A">
        <w:rPr>
          <w:rFonts w:ascii="Times New Roman" w:hAnsi="Times New Roman" w:cs="Times New Roman"/>
          <w:noProof/>
          <w:sz w:val="24"/>
          <w:szCs w:val="24"/>
        </w:rPr>
        <w:t>well</w:t>
      </w:r>
      <w:r w:rsidR="005C157A">
        <w:rPr>
          <w:rFonts w:ascii="Times New Roman" w:hAnsi="Times New Roman" w:cs="Times New Roman"/>
          <w:noProof/>
          <w:sz w:val="24"/>
          <w:szCs w:val="24"/>
        </w:rPr>
        <w:t>-</w:t>
      </w:r>
      <w:r w:rsidRPr="005C157A">
        <w:rPr>
          <w:rFonts w:ascii="Times New Roman" w:hAnsi="Times New Roman" w:cs="Times New Roman"/>
          <w:noProof/>
          <w:sz w:val="24"/>
          <w:szCs w:val="24"/>
        </w:rPr>
        <w:t>networked</w:t>
      </w:r>
      <w:r>
        <w:rPr>
          <w:rFonts w:ascii="Times New Roman" w:hAnsi="Times New Roman" w:cs="Times New Roman"/>
          <w:sz w:val="24"/>
          <w:szCs w:val="24"/>
        </w:rPr>
        <w:t xml:space="preserve"> value chain network that is well managed and recognized. In order to ensure timeliness in the delivery of products, there are a number of strategies that Aramco has put in place or can put in place to ensure products are delivered as expected and the quality of the </w:t>
      </w:r>
      <w:r>
        <w:rPr>
          <w:rFonts w:ascii="Times New Roman" w:hAnsi="Times New Roman" w:cs="Times New Roman"/>
          <w:sz w:val="24"/>
          <w:szCs w:val="24"/>
        </w:rPr>
        <w:lastRenderedPageBreak/>
        <w:t xml:space="preserve">oil products is maintained. </w:t>
      </w:r>
      <w:r w:rsidR="006039CD">
        <w:rPr>
          <w:rFonts w:ascii="Times New Roman" w:hAnsi="Times New Roman" w:cs="Times New Roman"/>
          <w:sz w:val="24"/>
          <w:szCs w:val="24"/>
        </w:rPr>
        <w:t>The following are some strategies that need to be added in the value chain to help the company achieve customer satisfaction</w:t>
      </w:r>
      <w:r w:rsidR="003E63FB">
        <w:rPr>
          <w:rFonts w:ascii="Times New Roman" w:hAnsi="Times New Roman" w:cs="Times New Roman"/>
          <w:sz w:val="24"/>
          <w:szCs w:val="24"/>
        </w:rPr>
        <w:t xml:space="preserve"> (</w:t>
      </w:r>
      <w:r w:rsidR="003E63FB">
        <w:rPr>
          <w:rFonts w:ascii="Times New Roman" w:hAnsi="Times New Roman" w:cs="Times New Roman" w:hint="eastAsia"/>
          <w:sz w:val="24"/>
          <w:szCs w:val="24"/>
        </w:rPr>
        <w:t>Jacoby, 2012</w:t>
      </w:r>
      <w:r w:rsidR="003E63FB">
        <w:rPr>
          <w:rFonts w:ascii="Times New Roman" w:hAnsi="Times New Roman" w:cs="Times New Roman"/>
          <w:sz w:val="24"/>
          <w:szCs w:val="24"/>
        </w:rPr>
        <w:t>)</w:t>
      </w:r>
      <w:r w:rsidR="006039CD">
        <w:rPr>
          <w:rFonts w:ascii="Times New Roman" w:hAnsi="Times New Roman" w:cs="Times New Roman"/>
          <w:sz w:val="24"/>
          <w:szCs w:val="24"/>
        </w:rPr>
        <w:t>.</w:t>
      </w:r>
    </w:p>
    <w:p w:rsidR="006039CD" w:rsidRDefault="006039CD" w:rsidP="006039CD">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Market research</w:t>
      </w:r>
    </w:p>
    <w:p w:rsidR="006039CD" w:rsidRDefault="006039CD" w:rsidP="00603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has invested much in market research and analysis to understand the needs of the customer in the international market. </w:t>
      </w:r>
      <w:r w:rsidR="00994B92">
        <w:rPr>
          <w:rFonts w:ascii="Times New Roman" w:hAnsi="Times New Roman" w:cs="Times New Roman"/>
          <w:sz w:val="24"/>
          <w:szCs w:val="24"/>
        </w:rPr>
        <w:t>When</w:t>
      </w:r>
      <w:r>
        <w:rPr>
          <w:rFonts w:ascii="Times New Roman" w:hAnsi="Times New Roman" w:cs="Times New Roman"/>
          <w:sz w:val="24"/>
          <w:szCs w:val="24"/>
        </w:rPr>
        <w:t xml:space="preserve"> the company discovers different market gaps in the oil industry, it moves in to cover the same and impress the customer. The customer wants a seller who is ready to </w:t>
      </w:r>
      <w:r w:rsidRPr="005C157A">
        <w:rPr>
          <w:rFonts w:ascii="Times New Roman" w:hAnsi="Times New Roman" w:cs="Times New Roman"/>
          <w:noProof/>
          <w:sz w:val="24"/>
          <w:szCs w:val="24"/>
        </w:rPr>
        <w:t>fulfil</w:t>
      </w:r>
      <w:r>
        <w:rPr>
          <w:rFonts w:ascii="Times New Roman" w:hAnsi="Times New Roman" w:cs="Times New Roman"/>
          <w:sz w:val="24"/>
          <w:szCs w:val="24"/>
        </w:rPr>
        <w:t xml:space="preserve"> needs and meet expectation. Understanding the customer’s need is one way to ensure that the products delivered </w:t>
      </w:r>
      <w:r w:rsidR="005C157A">
        <w:rPr>
          <w:rFonts w:ascii="Times New Roman" w:hAnsi="Times New Roman" w:cs="Times New Roman"/>
          <w:sz w:val="24"/>
          <w:szCs w:val="24"/>
        </w:rPr>
        <w:t xml:space="preserve">to </w:t>
      </w:r>
      <w:r w:rsidRPr="005C157A">
        <w:rPr>
          <w:rFonts w:ascii="Times New Roman" w:hAnsi="Times New Roman" w:cs="Times New Roman"/>
          <w:noProof/>
          <w:sz w:val="24"/>
          <w:szCs w:val="24"/>
        </w:rPr>
        <w:t>take</w:t>
      </w:r>
      <w:r>
        <w:rPr>
          <w:rFonts w:ascii="Times New Roman" w:hAnsi="Times New Roman" w:cs="Times New Roman"/>
          <w:sz w:val="24"/>
          <w:szCs w:val="24"/>
        </w:rPr>
        <w:t xml:space="preserve"> care of the needs. The value chain should also meet these requirements</w:t>
      </w:r>
      <w:r w:rsidR="00144DEE">
        <w:rPr>
          <w:rFonts w:ascii="Times New Roman" w:hAnsi="Times New Roman" w:cs="Times New Roman"/>
          <w:sz w:val="24"/>
          <w:szCs w:val="24"/>
        </w:rPr>
        <w:t xml:space="preserve"> (</w:t>
      </w:r>
      <w:r w:rsidR="00144DEE">
        <w:rPr>
          <w:rFonts w:ascii="Times New Roman" w:hAnsi="Times New Roman" w:cs="Times New Roman" w:hint="eastAsia"/>
          <w:sz w:val="24"/>
          <w:szCs w:val="24"/>
        </w:rPr>
        <w:t>Jacoby, 2012</w:t>
      </w:r>
      <w:r w:rsidR="00144DEE">
        <w:rPr>
          <w:rFonts w:ascii="Times New Roman" w:hAnsi="Times New Roman" w:cs="Times New Roman"/>
          <w:sz w:val="24"/>
          <w:szCs w:val="24"/>
        </w:rPr>
        <w:t>)</w:t>
      </w:r>
      <w:r>
        <w:rPr>
          <w:rFonts w:ascii="Times New Roman" w:hAnsi="Times New Roman" w:cs="Times New Roman"/>
          <w:sz w:val="24"/>
          <w:szCs w:val="24"/>
        </w:rPr>
        <w:t xml:space="preserve">. </w:t>
      </w:r>
    </w:p>
    <w:p w:rsidR="006039CD" w:rsidRPr="006039CD" w:rsidRDefault="006039CD" w:rsidP="006039CD">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S</w:t>
      </w:r>
      <w:r w:rsidRPr="006039CD">
        <w:rPr>
          <w:rFonts w:ascii="Times New Roman" w:hAnsi="Times New Roman" w:cs="Times New Roman"/>
          <w:sz w:val="24"/>
          <w:szCs w:val="24"/>
        </w:rPr>
        <w:t>hort and precise value chain</w:t>
      </w:r>
    </w:p>
    <w:p w:rsidR="006039CD" w:rsidRDefault="006039CD" w:rsidP="00603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value chain is long, it becomes complicated and the goods might experience some delays or damage. Handling of the products </w:t>
      </w:r>
      <w:r w:rsidR="00994B92">
        <w:rPr>
          <w:rFonts w:ascii="Times New Roman" w:hAnsi="Times New Roman" w:cs="Times New Roman"/>
          <w:sz w:val="24"/>
          <w:szCs w:val="24"/>
        </w:rPr>
        <w:t xml:space="preserve">needs a short value chain in order to ensure that the delivery is not costly. When the delivery of the products is long, there is a likelihood that the product will be costly and this cost is transferred to the customer. Therefore, the only way that the products can reach the customer in time and in high quality is by ensuring that the supply chain is well networked, </w:t>
      </w:r>
      <w:r w:rsidR="004F6F7E">
        <w:rPr>
          <w:rFonts w:ascii="Times New Roman" w:hAnsi="Times New Roman" w:cs="Times New Roman"/>
          <w:sz w:val="24"/>
          <w:szCs w:val="24"/>
        </w:rPr>
        <w:t>short,</w:t>
      </w:r>
      <w:r w:rsidR="00994B92">
        <w:rPr>
          <w:rFonts w:ascii="Times New Roman" w:hAnsi="Times New Roman" w:cs="Times New Roman"/>
          <w:sz w:val="24"/>
          <w:szCs w:val="24"/>
        </w:rPr>
        <w:t xml:space="preserve"> and direct</w:t>
      </w:r>
      <w:r w:rsidR="003E63FB">
        <w:rPr>
          <w:rFonts w:ascii="Times New Roman" w:hAnsi="Times New Roman" w:cs="Times New Roman"/>
          <w:sz w:val="24"/>
          <w:szCs w:val="24"/>
        </w:rPr>
        <w:t xml:space="preserve"> (</w:t>
      </w:r>
      <w:r w:rsidR="003E63FB">
        <w:rPr>
          <w:rFonts w:ascii="Times New Roman" w:hAnsi="Times New Roman" w:cs="Times New Roman" w:hint="eastAsia"/>
          <w:sz w:val="24"/>
          <w:szCs w:val="24"/>
        </w:rPr>
        <w:t>Grant, 2016</w:t>
      </w:r>
      <w:r w:rsidR="003E63FB">
        <w:rPr>
          <w:rFonts w:ascii="Times New Roman" w:hAnsi="Times New Roman" w:cs="Times New Roman"/>
          <w:sz w:val="24"/>
          <w:szCs w:val="24"/>
        </w:rPr>
        <w:t>)</w:t>
      </w:r>
      <w:r w:rsidR="00994B92">
        <w:rPr>
          <w:rFonts w:ascii="Times New Roman" w:hAnsi="Times New Roman" w:cs="Times New Roman"/>
          <w:sz w:val="24"/>
          <w:szCs w:val="24"/>
        </w:rPr>
        <w:t xml:space="preserve">. </w:t>
      </w:r>
    </w:p>
    <w:p w:rsidR="006039CD" w:rsidRDefault="004F6F7E" w:rsidP="004F6F7E">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Analytical model</w:t>
      </w:r>
    </w:p>
    <w:p w:rsidR="004F6F7E" w:rsidRDefault="004F6F7E" w:rsidP="004F6F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Pr="005C157A">
        <w:rPr>
          <w:rFonts w:ascii="Times New Roman" w:hAnsi="Times New Roman" w:cs="Times New Roman"/>
          <w:noProof/>
          <w:sz w:val="24"/>
          <w:szCs w:val="24"/>
        </w:rPr>
        <w:t>well</w:t>
      </w:r>
      <w:r w:rsidR="005C157A">
        <w:rPr>
          <w:rFonts w:ascii="Times New Roman" w:hAnsi="Times New Roman" w:cs="Times New Roman"/>
          <w:noProof/>
          <w:sz w:val="24"/>
          <w:szCs w:val="24"/>
        </w:rPr>
        <w:t>-</w:t>
      </w:r>
      <w:r w:rsidRPr="005C157A">
        <w:rPr>
          <w:rFonts w:ascii="Times New Roman" w:hAnsi="Times New Roman" w:cs="Times New Roman"/>
          <w:noProof/>
          <w:sz w:val="24"/>
          <w:szCs w:val="24"/>
        </w:rPr>
        <w:t>integrated</w:t>
      </w:r>
      <w:r>
        <w:rPr>
          <w:rFonts w:ascii="Times New Roman" w:hAnsi="Times New Roman" w:cs="Times New Roman"/>
          <w:sz w:val="24"/>
          <w:szCs w:val="24"/>
        </w:rPr>
        <w:t xml:space="preserve"> value chain has an analytical model which give the company a chance to analyze and evaluate the network. It is easy for the company to realize mistakes in the chain by using the analytical models that generate a framework and an overview of the chain. The company can proceed to make any further amendments to the value chain wherever there is an </w:t>
      </w:r>
      <w:r>
        <w:rPr>
          <w:rFonts w:ascii="Times New Roman" w:hAnsi="Times New Roman" w:cs="Times New Roman"/>
          <w:sz w:val="24"/>
          <w:szCs w:val="24"/>
        </w:rPr>
        <w:lastRenderedPageBreak/>
        <w:t xml:space="preserve">issue with </w:t>
      </w:r>
      <w:r w:rsidRPr="005C157A">
        <w:rPr>
          <w:rFonts w:ascii="Times New Roman" w:hAnsi="Times New Roman" w:cs="Times New Roman"/>
          <w:noProof/>
          <w:sz w:val="24"/>
          <w:szCs w:val="24"/>
        </w:rPr>
        <w:t>deliver</w:t>
      </w:r>
      <w:r w:rsidR="005C157A">
        <w:rPr>
          <w:rFonts w:ascii="Times New Roman" w:hAnsi="Times New Roman" w:cs="Times New Roman"/>
          <w:noProof/>
          <w:sz w:val="24"/>
          <w:szCs w:val="24"/>
        </w:rPr>
        <w:t>y</w:t>
      </w:r>
      <w:r>
        <w:rPr>
          <w:rFonts w:ascii="Times New Roman" w:hAnsi="Times New Roman" w:cs="Times New Roman"/>
          <w:sz w:val="24"/>
          <w:szCs w:val="24"/>
        </w:rPr>
        <w:t xml:space="preserve"> of products. A good analytical model will guide the company to make the necessary changes to reduce cost, ensure the expected quality of products is delivered as well as timeliness in delivery</w:t>
      </w:r>
      <w:r w:rsidR="003E63FB">
        <w:rPr>
          <w:rFonts w:ascii="Times New Roman" w:hAnsi="Times New Roman" w:cs="Times New Roman"/>
          <w:sz w:val="24"/>
          <w:szCs w:val="24"/>
        </w:rPr>
        <w:t xml:space="preserve"> (</w:t>
      </w:r>
      <w:r w:rsidR="003E63FB">
        <w:rPr>
          <w:rFonts w:ascii="Times New Roman" w:hAnsi="Times New Roman" w:cs="Times New Roman" w:hint="eastAsia"/>
          <w:sz w:val="24"/>
          <w:szCs w:val="24"/>
        </w:rPr>
        <w:t>Grant, 2016</w:t>
      </w:r>
      <w:r w:rsidR="003E63FB">
        <w:rPr>
          <w:rFonts w:ascii="Times New Roman" w:hAnsi="Times New Roman" w:cs="Times New Roman"/>
          <w:sz w:val="24"/>
          <w:szCs w:val="24"/>
        </w:rPr>
        <w:t>)</w:t>
      </w:r>
      <w:r>
        <w:rPr>
          <w:rFonts w:ascii="Times New Roman" w:hAnsi="Times New Roman" w:cs="Times New Roman"/>
          <w:sz w:val="24"/>
          <w:szCs w:val="24"/>
        </w:rPr>
        <w:t>.</w:t>
      </w:r>
    </w:p>
    <w:p w:rsidR="00BC6CF2" w:rsidRDefault="00BC6CF2" w:rsidP="00BC6CF2">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 xml:space="preserve">Differentiation advantage </w:t>
      </w:r>
    </w:p>
    <w:p w:rsidR="00BC6CF2" w:rsidRDefault="00BC6CF2" w:rsidP="00BC6C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Aramco value chain is involved in identifying the activities that are of value and priority to the customer. The company’s value chain uses marketing strategies to ensure that the products meet customer expectations and faster delivery. The value of the chain is to increase the options for the optimization and customization of the delivered services or products. </w:t>
      </w:r>
      <w:r w:rsidR="00FB0C88">
        <w:rPr>
          <w:rFonts w:ascii="Times New Roman" w:hAnsi="Times New Roman" w:cs="Times New Roman"/>
          <w:sz w:val="24"/>
          <w:szCs w:val="24"/>
        </w:rPr>
        <w:t xml:space="preserve">The value chain improves activity value or the products delivered. </w:t>
      </w: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BC6CF2">
      <w:pPr>
        <w:spacing w:line="480" w:lineRule="auto"/>
        <w:ind w:firstLine="720"/>
        <w:rPr>
          <w:rFonts w:ascii="Times New Roman" w:hAnsi="Times New Roman" w:cs="Times New Roman"/>
          <w:sz w:val="24"/>
          <w:szCs w:val="24"/>
        </w:rPr>
      </w:pPr>
    </w:p>
    <w:p w:rsidR="000A5276" w:rsidRDefault="000A5276" w:rsidP="000A52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C238F" w:rsidRDefault="006C238F" w:rsidP="000A527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Buurman, J. (201</w:t>
      </w:r>
      <w:r w:rsidRPr="006C238F">
        <w:rPr>
          <w:rFonts w:ascii="Times New Roman" w:hAnsi="Times New Roman" w:cs="Times New Roman"/>
          <w:sz w:val="24"/>
          <w:szCs w:val="24"/>
        </w:rPr>
        <w:t>2). </w:t>
      </w:r>
      <w:r w:rsidRPr="006C238F">
        <w:rPr>
          <w:rFonts w:ascii="Times New Roman" w:hAnsi="Times New Roman" w:cs="Times New Roman"/>
          <w:i/>
          <w:iCs/>
          <w:sz w:val="24"/>
          <w:szCs w:val="24"/>
        </w:rPr>
        <w:t>Supply chain logistics management</w:t>
      </w:r>
      <w:r w:rsidRPr="006C238F">
        <w:rPr>
          <w:rFonts w:ascii="Times New Roman" w:hAnsi="Times New Roman" w:cs="Times New Roman"/>
          <w:sz w:val="24"/>
          <w:szCs w:val="24"/>
        </w:rPr>
        <w:t>. McGraw-Hill.</w:t>
      </w:r>
    </w:p>
    <w:p w:rsidR="000A5276" w:rsidRDefault="000A5276" w:rsidP="000A5276">
      <w:pPr>
        <w:spacing w:line="480" w:lineRule="auto"/>
        <w:ind w:left="720" w:hanging="720"/>
        <w:rPr>
          <w:rFonts w:ascii="Times New Roman" w:hAnsi="Times New Roman" w:cs="Times New Roman"/>
          <w:sz w:val="24"/>
          <w:szCs w:val="24"/>
        </w:rPr>
      </w:pPr>
      <w:r w:rsidRPr="000A5276">
        <w:rPr>
          <w:rFonts w:ascii="Times New Roman" w:hAnsi="Times New Roman" w:cs="Times New Roman" w:hint="eastAsia"/>
          <w:sz w:val="24"/>
          <w:szCs w:val="24"/>
        </w:rPr>
        <w:t>Grant, R. M. (2016). </w:t>
      </w:r>
      <w:r w:rsidRPr="000A5276">
        <w:rPr>
          <w:rFonts w:ascii="Times New Roman" w:hAnsi="Times New Roman" w:cs="Times New Roman" w:hint="eastAsia"/>
          <w:i/>
          <w:iCs/>
          <w:sz w:val="24"/>
          <w:szCs w:val="24"/>
        </w:rPr>
        <w:t>Contemporary strategy analysis: Text and cases</w:t>
      </w:r>
      <w:r w:rsidRPr="000A5276">
        <w:rPr>
          <w:rFonts w:ascii="Times New Roman" w:hAnsi="Times New Roman" w:cs="Times New Roman" w:hint="eastAsia"/>
          <w:sz w:val="24"/>
          <w:szCs w:val="24"/>
        </w:rPr>
        <w:t>.</w:t>
      </w:r>
    </w:p>
    <w:p w:rsidR="000A5276" w:rsidRDefault="000A5276" w:rsidP="000A5276">
      <w:pPr>
        <w:spacing w:line="480" w:lineRule="auto"/>
        <w:ind w:left="720" w:hanging="720"/>
        <w:rPr>
          <w:rFonts w:ascii="Times New Roman" w:hAnsi="Times New Roman" w:cs="Times New Roman"/>
          <w:sz w:val="24"/>
          <w:szCs w:val="24"/>
        </w:rPr>
      </w:pPr>
      <w:r w:rsidRPr="000A5276">
        <w:rPr>
          <w:rFonts w:ascii="Times New Roman" w:hAnsi="Times New Roman" w:cs="Times New Roman" w:hint="eastAsia"/>
          <w:sz w:val="24"/>
          <w:szCs w:val="24"/>
        </w:rPr>
        <w:t>Jacoby, D. (2012). </w:t>
      </w:r>
      <w:r w:rsidRPr="000A5276">
        <w:rPr>
          <w:rFonts w:ascii="Times New Roman" w:hAnsi="Times New Roman" w:cs="Times New Roman" w:hint="eastAsia"/>
          <w:i/>
          <w:iCs/>
          <w:sz w:val="24"/>
          <w:szCs w:val="24"/>
        </w:rPr>
        <w:t>Optimal supply chain management in oil, gas, and power generation</w:t>
      </w:r>
      <w:r w:rsidRPr="000A5276">
        <w:rPr>
          <w:rFonts w:ascii="Times New Roman" w:hAnsi="Times New Roman" w:cs="Times New Roman" w:hint="eastAsia"/>
          <w:sz w:val="24"/>
          <w:szCs w:val="24"/>
        </w:rPr>
        <w:t>. Tulsa: PennWell Corp.</w:t>
      </w:r>
    </w:p>
    <w:p w:rsidR="006C238F" w:rsidRDefault="006C238F" w:rsidP="000A5276">
      <w:pPr>
        <w:spacing w:line="480" w:lineRule="auto"/>
        <w:ind w:left="720" w:hanging="720"/>
        <w:rPr>
          <w:rFonts w:ascii="Times New Roman" w:hAnsi="Times New Roman" w:cs="Times New Roman"/>
          <w:sz w:val="24"/>
          <w:szCs w:val="24"/>
        </w:rPr>
      </w:pPr>
      <w:r w:rsidRPr="006C238F">
        <w:rPr>
          <w:rFonts w:ascii="Times New Roman" w:hAnsi="Times New Roman" w:cs="Times New Roman"/>
          <w:sz w:val="24"/>
          <w:szCs w:val="24"/>
        </w:rPr>
        <w:t>Lee, H. L., P</w:t>
      </w:r>
      <w:r>
        <w:rPr>
          <w:rFonts w:ascii="Times New Roman" w:hAnsi="Times New Roman" w:cs="Times New Roman"/>
          <w:sz w:val="24"/>
          <w:szCs w:val="24"/>
        </w:rPr>
        <w:t>admanabhan, V., &amp; Whang, S. (201</w:t>
      </w:r>
      <w:r w:rsidRPr="006C238F">
        <w:rPr>
          <w:rFonts w:ascii="Times New Roman" w:hAnsi="Times New Roman" w:cs="Times New Roman"/>
          <w:sz w:val="24"/>
          <w:szCs w:val="24"/>
        </w:rPr>
        <w:t>7). Information distortion in a supply chain: The bullwhip effect. </w:t>
      </w:r>
      <w:r w:rsidRPr="006C238F">
        <w:rPr>
          <w:rFonts w:ascii="Times New Roman" w:hAnsi="Times New Roman" w:cs="Times New Roman"/>
          <w:i/>
          <w:iCs/>
          <w:sz w:val="24"/>
          <w:szCs w:val="24"/>
        </w:rPr>
        <w:t>Management science</w:t>
      </w:r>
      <w:r w:rsidRPr="006C238F">
        <w:rPr>
          <w:rFonts w:ascii="Times New Roman" w:hAnsi="Times New Roman" w:cs="Times New Roman"/>
          <w:sz w:val="24"/>
          <w:szCs w:val="24"/>
        </w:rPr>
        <w:t>, </w:t>
      </w:r>
      <w:r w:rsidRPr="006C238F">
        <w:rPr>
          <w:rFonts w:ascii="Times New Roman" w:hAnsi="Times New Roman" w:cs="Times New Roman"/>
          <w:i/>
          <w:iCs/>
          <w:sz w:val="24"/>
          <w:szCs w:val="24"/>
        </w:rPr>
        <w:t>43</w:t>
      </w:r>
      <w:r w:rsidRPr="006C238F">
        <w:rPr>
          <w:rFonts w:ascii="Times New Roman" w:hAnsi="Times New Roman" w:cs="Times New Roman"/>
          <w:sz w:val="24"/>
          <w:szCs w:val="24"/>
        </w:rPr>
        <w:t>(4), 546-558.</w:t>
      </w:r>
    </w:p>
    <w:p w:rsidR="000A5276" w:rsidRDefault="000A5276" w:rsidP="000A5276">
      <w:pPr>
        <w:spacing w:line="480" w:lineRule="auto"/>
        <w:ind w:left="720" w:hanging="720"/>
        <w:rPr>
          <w:rFonts w:ascii="Times New Roman" w:hAnsi="Times New Roman" w:cs="Times New Roman"/>
          <w:sz w:val="24"/>
          <w:szCs w:val="24"/>
        </w:rPr>
      </w:pPr>
      <w:r w:rsidRPr="000A5276">
        <w:rPr>
          <w:rFonts w:ascii="Times New Roman" w:hAnsi="Times New Roman" w:cs="Times New Roman" w:hint="eastAsia"/>
          <w:sz w:val="24"/>
          <w:szCs w:val="24"/>
        </w:rPr>
        <w:t>Presutti, W. D., &amp; Mawhinney, J. (2013). </w:t>
      </w:r>
      <w:r w:rsidRPr="000A5276">
        <w:rPr>
          <w:rFonts w:ascii="Times New Roman" w:hAnsi="Times New Roman" w:cs="Times New Roman" w:hint="eastAsia"/>
          <w:i/>
          <w:iCs/>
          <w:sz w:val="24"/>
          <w:szCs w:val="24"/>
        </w:rPr>
        <w:t>Understanding the dynamics of the value chain</w:t>
      </w:r>
      <w:r w:rsidRPr="000A5276">
        <w:rPr>
          <w:rFonts w:ascii="Times New Roman" w:hAnsi="Times New Roman" w:cs="Times New Roman" w:hint="eastAsia"/>
          <w:sz w:val="24"/>
          <w:szCs w:val="24"/>
        </w:rPr>
        <w:t>. New York: Business Expert Press.</w:t>
      </w:r>
    </w:p>
    <w:p w:rsidR="000A5276" w:rsidRPr="00BC6CF2" w:rsidRDefault="000A5276" w:rsidP="000A5276">
      <w:pPr>
        <w:spacing w:line="480" w:lineRule="auto"/>
        <w:ind w:left="720" w:hanging="720"/>
        <w:rPr>
          <w:rFonts w:ascii="Times New Roman" w:hAnsi="Times New Roman" w:cs="Times New Roman"/>
          <w:sz w:val="24"/>
          <w:szCs w:val="24"/>
        </w:rPr>
      </w:pPr>
      <w:r w:rsidRPr="000A5276">
        <w:rPr>
          <w:rFonts w:ascii="Times New Roman" w:hAnsi="Times New Roman" w:cs="Times New Roman" w:hint="eastAsia"/>
          <w:sz w:val="24"/>
          <w:szCs w:val="24"/>
        </w:rPr>
        <w:t>Ramady, M. A. (2018). </w:t>
      </w:r>
      <w:r w:rsidRPr="000A5276">
        <w:rPr>
          <w:rFonts w:ascii="Times New Roman" w:hAnsi="Times New Roman" w:cs="Times New Roman" w:hint="eastAsia"/>
          <w:i/>
          <w:iCs/>
          <w:sz w:val="24"/>
          <w:szCs w:val="24"/>
        </w:rPr>
        <w:t>Saudi Aramco 2030: Post IPO challenges</w:t>
      </w:r>
      <w:r w:rsidRPr="000A5276">
        <w:rPr>
          <w:rFonts w:ascii="Times New Roman" w:hAnsi="Times New Roman" w:cs="Times New Roman" w:hint="eastAsia"/>
          <w:sz w:val="24"/>
          <w:szCs w:val="24"/>
        </w:rPr>
        <w:t>.</w:t>
      </w:r>
    </w:p>
    <w:sectPr w:rsidR="000A5276" w:rsidRPr="00BC6CF2"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9E4" w:rsidRDefault="007049E4" w:rsidP="008976FF">
      <w:pPr>
        <w:spacing w:after="0" w:line="240" w:lineRule="auto"/>
      </w:pPr>
      <w:r>
        <w:separator/>
      </w:r>
    </w:p>
  </w:endnote>
  <w:endnote w:type="continuationSeparator" w:id="0">
    <w:p w:rsidR="007049E4" w:rsidRDefault="007049E4"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9E4" w:rsidRDefault="007049E4" w:rsidP="008976FF">
      <w:pPr>
        <w:spacing w:after="0" w:line="240" w:lineRule="auto"/>
      </w:pPr>
      <w:r>
        <w:separator/>
      </w:r>
    </w:p>
  </w:footnote>
  <w:footnote w:type="continuationSeparator" w:id="0">
    <w:p w:rsidR="007049E4" w:rsidRDefault="007049E4"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7049E4"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D60C26">
          <w:rPr>
            <w:rFonts w:ascii="Times New Roman" w:hAnsi="Times New Roman" w:cs="Times New Roman"/>
            <w:sz w:val="24"/>
            <w:szCs w:val="24"/>
          </w:rPr>
          <w:t>VALUE CHAIN 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B40534">
          <w:rPr>
            <w:rFonts w:ascii="Times New Roman" w:hAnsi="Times New Roman" w:cs="Times New Roman"/>
            <w:noProof/>
            <w:sz w:val="24"/>
            <w:szCs w:val="24"/>
          </w:rPr>
          <w:t>7</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312227">
      <w:rPr>
        <w:rFonts w:ascii="Times New Roman" w:hAnsi="Times New Roman" w:cs="Times New Roman"/>
        <w:sz w:val="24"/>
        <w:szCs w:val="24"/>
      </w:rPr>
      <w:t>VALUE CHAIN 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6C238F">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9"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5"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14"/>
  </w:num>
  <w:num w:numId="5">
    <w:abstractNumId w:val="8"/>
  </w:num>
  <w:num w:numId="6">
    <w:abstractNumId w:val="15"/>
  </w:num>
  <w:num w:numId="7">
    <w:abstractNumId w:val="16"/>
  </w:num>
  <w:num w:numId="8">
    <w:abstractNumId w:val="13"/>
  </w:num>
  <w:num w:numId="9">
    <w:abstractNumId w:val="0"/>
  </w:num>
  <w:num w:numId="10">
    <w:abstractNumId w:val="7"/>
  </w:num>
  <w:num w:numId="11">
    <w:abstractNumId w:val="12"/>
  </w:num>
  <w:num w:numId="12">
    <w:abstractNumId w:val="2"/>
  </w:num>
  <w:num w:numId="13">
    <w:abstractNumId w:val="4"/>
  </w:num>
  <w:num w:numId="14">
    <w:abstractNumId w:val="1"/>
  </w:num>
  <w:num w:numId="15">
    <w:abstractNumId w:val="9"/>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vNaAOim8A8sAAAA"/>
  </w:docVars>
  <w:rsids>
    <w:rsidRoot w:val="001A5742"/>
    <w:rsid w:val="000073DE"/>
    <w:rsid w:val="00007FCA"/>
    <w:rsid w:val="0001150D"/>
    <w:rsid w:val="0001295B"/>
    <w:rsid w:val="00025957"/>
    <w:rsid w:val="00025F59"/>
    <w:rsid w:val="00034CAA"/>
    <w:rsid w:val="00041A41"/>
    <w:rsid w:val="0005433C"/>
    <w:rsid w:val="000614D9"/>
    <w:rsid w:val="00076405"/>
    <w:rsid w:val="00080AB1"/>
    <w:rsid w:val="00082351"/>
    <w:rsid w:val="00082678"/>
    <w:rsid w:val="00082F62"/>
    <w:rsid w:val="0008480E"/>
    <w:rsid w:val="00091330"/>
    <w:rsid w:val="000947B0"/>
    <w:rsid w:val="000A5276"/>
    <w:rsid w:val="000F7930"/>
    <w:rsid w:val="001043CA"/>
    <w:rsid w:val="001224A4"/>
    <w:rsid w:val="00123C5F"/>
    <w:rsid w:val="00135A04"/>
    <w:rsid w:val="00141D12"/>
    <w:rsid w:val="00142CB0"/>
    <w:rsid w:val="00143498"/>
    <w:rsid w:val="00144DEE"/>
    <w:rsid w:val="00165007"/>
    <w:rsid w:val="001A4927"/>
    <w:rsid w:val="001A5742"/>
    <w:rsid w:val="001B2B6B"/>
    <w:rsid w:val="001B6B42"/>
    <w:rsid w:val="001D3429"/>
    <w:rsid w:val="001D5F61"/>
    <w:rsid w:val="001D7827"/>
    <w:rsid w:val="001E11D9"/>
    <w:rsid w:val="001F40CF"/>
    <w:rsid w:val="0021140D"/>
    <w:rsid w:val="00217E64"/>
    <w:rsid w:val="00226E3B"/>
    <w:rsid w:val="00242B52"/>
    <w:rsid w:val="002475A0"/>
    <w:rsid w:val="00253714"/>
    <w:rsid w:val="00260F3C"/>
    <w:rsid w:val="00261143"/>
    <w:rsid w:val="00276DCD"/>
    <w:rsid w:val="002824E9"/>
    <w:rsid w:val="002920C1"/>
    <w:rsid w:val="00296CE1"/>
    <w:rsid w:val="002A1B44"/>
    <w:rsid w:val="002B0B33"/>
    <w:rsid w:val="002C2DFB"/>
    <w:rsid w:val="002D1687"/>
    <w:rsid w:val="002D2194"/>
    <w:rsid w:val="002E315F"/>
    <w:rsid w:val="002E3ADC"/>
    <w:rsid w:val="002E5FC6"/>
    <w:rsid w:val="002F2EB0"/>
    <w:rsid w:val="002F495E"/>
    <w:rsid w:val="00301D78"/>
    <w:rsid w:val="00310A24"/>
    <w:rsid w:val="00312227"/>
    <w:rsid w:val="00317E8C"/>
    <w:rsid w:val="0033458E"/>
    <w:rsid w:val="00344FB2"/>
    <w:rsid w:val="00350788"/>
    <w:rsid w:val="00371726"/>
    <w:rsid w:val="003855E4"/>
    <w:rsid w:val="0039158B"/>
    <w:rsid w:val="003B006E"/>
    <w:rsid w:val="003D3491"/>
    <w:rsid w:val="003E2D11"/>
    <w:rsid w:val="003E3279"/>
    <w:rsid w:val="003E334D"/>
    <w:rsid w:val="003E63FB"/>
    <w:rsid w:val="003F34CB"/>
    <w:rsid w:val="0042135A"/>
    <w:rsid w:val="0043024A"/>
    <w:rsid w:val="00430830"/>
    <w:rsid w:val="004372CA"/>
    <w:rsid w:val="00455748"/>
    <w:rsid w:val="00493B21"/>
    <w:rsid w:val="004E6B5A"/>
    <w:rsid w:val="004E6E19"/>
    <w:rsid w:val="004F6F7E"/>
    <w:rsid w:val="00501B5D"/>
    <w:rsid w:val="00502713"/>
    <w:rsid w:val="00511D3B"/>
    <w:rsid w:val="00521392"/>
    <w:rsid w:val="00526144"/>
    <w:rsid w:val="00534730"/>
    <w:rsid w:val="005347BD"/>
    <w:rsid w:val="00541B72"/>
    <w:rsid w:val="00567D1C"/>
    <w:rsid w:val="00577024"/>
    <w:rsid w:val="00585A5E"/>
    <w:rsid w:val="0059047D"/>
    <w:rsid w:val="005A3B5F"/>
    <w:rsid w:val="005C157A"/>
    <w:rsid w:val="005C3979"/>
    <w:rsid w:val="005D38BD"/>
    <w:rsid w:val="005F2A2A"/>
    <w:rsid w:val="005F6A10"/>
    <w:rsid w:val="005F758F"/>
    <w:rsid w:val="00600F80"/>
    <w:rsid w:val="006010DC"/>
    <w:rsid w:val="006039CD"/>
    <w:rsid w:val="00617168"/>
    <w:rsid w:val="00617A22"/>
    <w:rsid w:val="00646CAA"/>
    <w:rsid w:val="00647D6B"/>
    <w:rsid w:val="00652664"/>
    <w:rsid w:val="00664336"/>
    <w:rsid w:val="00665368"/>
    <w:rsid w:val="00670549"/>
    <w:rsid w:val="006739C8"/>
    <w:rsid w:val="006741EC"/>
    <w:rsid w:val="00684675"/>
    <w:rsid w:val="006A2095"/>
    <w:rsid w:val="006A61F1"/>
    <w:rsid w:val="006A6D0A"/>
    <w:rsid w:val="006C238F"/>
    <w:rsid w:val="006F0BE1"/>
    <w:rsid w:val="00702C91"/>
    <w:rsid w:val="007049E4"/>
    <w:rsid w:val="007070C0"/>
    <w:rsid w:val="00734C6A"/>
    <w:rsid w:val="00761A7E"/>
    <w:rsid w:val="007631B6"/>
    <w:rsid w:val="00763EB8"/>
    <w:rsid w:val="00763F9B"/>
    <w:rsid w:val="00766D54"/>
    <w:rsid w:val="007752BA"/>
    <w:rsid w:val="00794A5B"/>
    <w:rsid w:val="007C1127"/>
    <w:rsid w:val="007C20E8"/>
    <w:rsid w:val="007D1700"/>
    <w:rsid w:val="007D2199"/>
    <w:rsid w:val="007F1953"/>
    <w:rsid w:val="00811E88"/>
    <w:rsid w:val="0087517E"/>
    <w:rsid w:val="008758ED"/>
    <w:rsid w:val="00880061"/>
    <w:rsid w:val="00892F44"/>
    <w:rsid w:val="008976FF"/>
    <w:rsid w:val="008A49C7"/>
    <w:rsid w:val="008C23B7"/>
    <w:rsid w:val="008C50E8"/>
    <w:rsid w:val="008C7DA0"/>
    <w:rsid w:val="008D22E6"/>
    <w:rsid w:val="008F7828"/>
    <w:rsid w:val="00903AD4"/>
    <w:rsid w:val="00903F51"/>
    <w:rsid w:val="0090679C"/>
    <w:rsid w:val="009115FD"/>
    <w:rsid w:val="00913826"/>
    <w:rsid w:val="00915F59"/>
    <w:rsid w:val="00923F9A"/>
    <w:rsid w:val="00927913"/>
    <w:rsid w:val="00931A36"/>
    <w:rsid w:val="00935FA9"/>
    <w:rsid w:val="0093713F"/>
    <w:rsid w:val="00937C85"/>
    <w:rsid w:val="009416E6"/>
    <w:rsid w:val="00946A0A"/>
    <w:rsid w:val="00975D5E"/>
    <w:rsid w:val="0098009A"/>
    <w:rsid w:val="00994B92"/>
    <w:rsid w:val="00996A10"/>
    <w:rsid w:val="009A19DA"/>
    <w:rsid w:val="009A48D3"/>
    <w:rsid w:val="009B09AD"/>
    <w:rsid w:val="009B3E3A"/>
    <w:rsid w:val="009B42E2"/>
    <w:rsid w:val="009B7719"/>
    <w:rsid w:val="009D4CA9"/>
    <w:rsid w:val="009E3C4C"/>
    <w:rsid w:val="00A26616"/>
    <w:rsid w:val="00A2768B"/>
    <w:rsid w:val="00A4192F"/>
    <w:rsid w:val="00A55584"/>
    <w:rsid w:val="00A65116"/>
    <w:rsid w:val="00A7591D"/>
    <w:rsid w:val="00A82C8F"/>
    <w:rsid w:val="00AB6E6D"/>
    <w:rsid w:val="00AC169F"/>
    <w:rsid w:val="00AD2A5E"/>
    <w:rsid w:val="00AE5282"/>
    <w:rsid w:val="00AE5EB1"/>
    <w:rsid w:val="00AF066B"/>
    <w:rsid w:val="00B167AF"/>
    <w:rsid w:val="00B2050F"/>
    <w:rsid w:val="00B23AA4"/>
    <w:rsid w:val="00B40534"/>
    <w:rsid w:val="00B67C4E"/>
    <w:rsid w:val="00B959E5"/>
    <w:rsid w:val="00BA19D5"/>
    <w:rsid w:val="00BA60FC"/>
    <w:rsid w:val="00BB47CD"/>
    <w:rsid w:val="00BB579E"/>
    <w:rsid w:val="00BC6CF2"/>
    <w:rsid w:val="00BC726C"/>
    <w:rsid w:val="00BD6238"/>
    <w:rsid w:val="00BE1C97"/>
    <w:rsid w:val="00BE3B72"/>
    <w:rsid w:val="00C20397"/>
    <w:rsid w:val="00C25824"/>
    <w:rsid w:val="00C41AC3"/>
    <w:rsid w:val="00C41CA4"/>
    <w:rsid w:val="00C448FD"/>
    <w:rsid w:val="00C919C1"/>
    <w:rsid w:val="00C92081"/>
    <w:rsid w:val="00CC0AD7"/>
    <w:rsid w:val="00CC6C35"/>
    <w:rsid w:val="00CF0FAB"/>
    <w:rsid w:val="00D124B1"/>
    <w:rsid w:val="00D27535"/>
    <w:rsid w:val="00D27EE5"/>
    <w:rsid w:val="00D36288"/>
    <w:rsid w:val="00D40FB3"/>
    <w:rsid w:val="00D520B2"/>
    <w:rsid w:val="00D60C26"/>
    <w:rsid w:val="00DA3078"/>
    <w:rsid w:val="00DA337A"/>
    <w:rsid w:val="00DB3A7E"/>
    <w:rsid w:val="00DE1A0B"/>
    <w:rsid w:val="00DE7201"/>
    <w:rsid w:val="00E127EE"/>
    <w:rsid w:val="00E220B1"/>
    <w:rsid w:val="00E22446"/>
    <w:rsid w:val="00E26CF3"/>
    <w:rsid w:val="00E924BF"/>
    <w:rsid w:val="00EA0A68"/>
    <w:rsid w:val="00EB235E"/>
    <w:rsid w:val="00EB3D1C"/>
    <w:rsid w:val="00EB441F"/>
    <w:rsid w:val="00ED0B66"/>
    <w:rsid w:val="00ED4B7D"/>
    <w:rsid w:val="00F115AE"/>
    <w:rsid w:val="00F1430B"/>
    <w:rsid w:val="00F3001D"/>
    <w:rsid w:val="00F333DD"/>
    <w:rsid w:val="00F3500D"/>
    <w:rsid w:val="00F54684"/>
    <w:rsid w:val="00F654C0"/>
    <w:rsid w:val="00F74B1F"/>
    <w:rsid w:val="00F80733"/>
    <w:rsid w:val="00FB0C88"/>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9EA15-57EE-4AA7-9E7F-887B09C89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29</cp:revision>
  <dcterms:created xsi:type="dcterms:W3CDTF">2018-10-06T16:05:00Z</dcterms:created>
  <dcterms:modified xsi:type="dcterms:W3CDTF">2018-10-06T19:04:00Z</dcterms:modified>
</cp:coreProperties>
</file>