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2 -->
  <w:body>
    <w:p w:rsidR="00212BBB" w:rsidP="00212BBB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color w:val="1D1D1D"/>
          <w:sz w:val="24"/>
          <w:szCs w:val="21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1"/>
        </w:rPr>
        <w:t>Institutional Affiliation</w:t>
      </w:r>
    </w:p>
    <w:p w:rsidR="00212BBB" w:rsidP="00212BBB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color w:val="1D1D1D"/>
          <w:sz w:val="24"/>
          <w:szCs w:val="21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1"/>
        </w:rPr>
        <w:t>Student’s Name</w:t>
      </w:r>
    </w:p>
    <w:p w:rsidR="00212BBB" w:rsidP="00212BBB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color w:val="1D1D1D"/>
          <w:sz w:val="24"/>
          <w:szCs w:val="21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1"/>
        </w:rPr>
        <w:t>Task</w:t>
      </w:r>
    </w:p>
    <w:p w:rsidR="00212BBB" w:rsidP="00212BBB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color w:val="1D1D1D"/>
          <w:sz w:val="24"/>
          <w:szCs w:val="21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1"/>
        </w:rPr>
        <w:t>Date</w:t>
      </w:r>
    </w:p>
    <w:p w:rsidR="00212BBB" w:rsidP="0066030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</w:p>
    <w:p w:rsidR="00212BBB" w:rsidP="0066030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</w:p>
    <w:p w:rsidR="00212BBB" w:rsidP="0066030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</w:p>
    <w:p w:rsidR="00212BBB" w:rsidP="0066030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</w:p>
    <w:p w:rsidR="00212BBB" w:rsidP="0066030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</w:p>
    <w:p w:rsidR="00212BBB" w:rsidP="0066030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</w:p>
    <w:p w:rsidR="00212BBB" w:rsidP="0066030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</w:p>
    <w:p w:rsidR="00212BBB" w:rsidP="0066030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</w:p>
    <w:p w:rsidR="00212BBB" w:rsidP="0066030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</w:p>
    <w:p w:rsidR="00212BBB" w:rsidP="0066030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</w:p>
    <w:p w:rsidR="00212BBB" w:rsidP="0066030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</w:p>
    <w:p w:rsidR="00212BBB" w:rsidP="0066030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</w:p>
    <w:p w:rsidR="00212BBB" w:rsidP="0066030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</w:p>
    <w:p w:rsidR="00212BBB" w:rsidP="0066030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</w:p>
    <w:p w:rsidR="00212BBB" w:rsidP="0066030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</w:p>
    <w:p w:rsidR="00212BBB" w:rsidP="0066030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</w:p>
    <w:p w:rsidR="00212BBB" w:rsidP="0066030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</w:p>
    <w:p w:rsidR="00212BBB" w:rsidP="0066030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</w:p>
    <w:p w:rsidR="00212BBB" w:rsidP="0066030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</w:p>
    <w:p w:rsidR="0066030C" w:rsidP="0066030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  <w:r w:rsidRPr="0066030C">
        <w:rPr>
          <w:rFonts w:ascii="Times New Roman" w:eastAsia="Times New Roman" w:hAnsi="Times New Roman" w:cs="Times New Roman"/>
          <w:color w:val="1D1D1D"/>
          <w:sz w:val="24"/>
          <w:szCs w:val="21"/>
        </w:rPr>
        <w:t xml:space="preserve">Americans </w:t>
      </w:r>
      <w:r w:rsidRPr="0066030C" w:rsidR="00AA5C72">
        <w:rPr>
          <w:rFonts w:ascii="Times New Roman" w:eastAsia="Times New Roman" w:hAnsi="Times New Roman" w:cs="Times New Roman"/>
          <w:color w:val="1D1D1D"/>
          <w:sz w:val="24"/>
          <w:szCs w:val="21"/>
        </w:rPr>
        <w:t xml:space="preserve">have made significant commitments and contributions to support tens of thousands of men and women who had served in the front lines of wars. Many charity organizations </w:t>
      </w:r>
      <w:r w:rsidRPr="0066030C" w:rsidR="001E240E">
        <w:rPr>
          <w:rFonts w:ascii="Times New Roman" w:eastAsia="Times New Roman" w:hAnsi="Times New Roman" w:cs="Times New Roman"/>
          <w:color w:val="1D1D1D"/>
          <w:sz w:val="24"/>
          <w:szCs w:val="21"/>
        </w:rPr>
        <w:t xml:space="preserve">have contributed millions of dollars to assist war veterans and their </w:t>
      </w:r>
      <w:r w:rsidRPr="0066030C" w:rsidR="00B31C09">
        <w:rPr>
          <w:rFonts w:ascii="Times New Roman" w:eastAsia="Times New Roman" w:hAnsi="Times New Roman" w:cs="Times New Roman"/>
          <w:color w:val="1D1D1D"/>
          <w:sz w:val="24"/>
          <w:szCs w:val="21"/>
        </w:rPr>
        <w:t>families;</w:t>
      </w:r>
      <w:r w:rsidRPr="0066030C" w:rsidR="001E240E">
        <w:rPr>
          <w:rFonts w:ascii="Times New Roman" w:eastAsia="Times New Roman" w:hAnsi="Times New Roman" w:cs="Times New Roman"/>
          <w:color w:val="1D1D1D"/>
          <w:sz w:val="24"/>
          <w:szCs w:val="21"/>
        </w:rPr>
        <w:t xml:space="preserve"> consequently, the federal government has also made higher investments in the provision of healthcare, education and job training opportunities. </w:t>
      </w:r>
      <w:r w:rsidRPr="0066030C" w:rsidR="00C84E95">
        <w:rPr>
          <w:rFonts w:ascii="Times New Roman" w:eastAsia="Times New Roman" w:hAnsi="Times New Roman" w:cs="Times New Roman"/>
          <w:color w:val="1D1D1D"/>
          <w:sz w:val="24"/>
          <w:szCs w:val="21"/>
        </w:rPr>
        <w:t>Healthcare and disability compensation has been a key focus of the Department of veteran affairs with agency spending</w:t>
      </w:r>
      <w:r w:rsidR="00212BBB">
        <w:rPr>
          <w:rFonts w:ascii="Times New Roman" w:eastAsia="Times New Roman" w:hAnsi="Times New Roman" w:cs="Times New Roman"/>
          <w:color w:val="1D1D1D"/>
          <w:sz w:val="24"/>
          <w:szCs w:val="21"/>
        </w:rPr>
        <w:t xml:space="preserve"> billions of dollars annually, (Boyco et al. 2000).</w:t>
      </w:r>
      <w:r w:rsidRPr="0066030C" w:rsidR="00C84E95">
        <w:rPr>
          <w:rFonts w:ascii="Times New Roman" w:eastAsia="Times New Roman" w:hAnsi="Times New Roman" w:cs="Times New Roman"/>
          <w:color w:val="1D1D1D"/>
          <w:sz w:val="24"/>
          <w:szCs w:val="21"/>
        </w:rPr>
        <w:t xml:space="preserve"> Other volunteers like </w:t>
      </w:r>
      <w:r w:rsidRPr="0066030C" w:rsidR="00B27B1A">
        <w:rPr>
          <w:rFonts w:ascii="Times New Roman" w:eastAsia="Times New Roman" w:hAnsi="Times New Roman" w:cs="Times New Roman"/>
          <w:color w:val="1D1D1D"/>
          <w:sz w:val="24"/>
          <w:szCs w:val="21"/>
        </w:rPr>
        <w:t>me</w:t>
      </w:r>
      <w:r w:rsidRPr="0066030C" w:rsidR="00C84E95">
        <w:rPr>
          <w:rFonts w:ascii="Times New Roman" w:eastAsia="Times New Roman" w:hAnsi="Times New Roman" w:cs="Times New Roman"/>
          <w:color w:val="1D1D1D"/>
          <w:sz w:val="24"/>
          <w:szCs w:val="21"/>
        </w:rPr>
        <w:t xml:space="preserve"> have as well taken</w:t>
      </w:r>
      <w:r w:rsidRPr="0066030C" w:rsidR="00B27B1A">
        <w:rPr>
          <w:rFonts w:ascii="Times New Roman" w:eastAsia="Times New Roman" w:hAnsi="Times New Roman" w:cs="Times New Roman"/>
          <w:color w:val="1D1D1D"/>
          <w:sz w:val="24"/>
          <w:szCs w:val="21"/>
        </w:rPr>
        <w:t xml:space="preserve"> up</w:t>
      </w:r>
      <w:r w:rsidRPr="0066030C" w:rsidR="00C84E95">
        <w:rPr>
          <w:rFonts w:ascii="Times New Roman" w:eastAsia="Times New Roman" w:hAnsi="Times New Roman" w:cs="Times New Roman"/>
          <w:color w:val="1D1D1D"/>
          <w:sz w:val="24"/>
          <w:szCs w:val="21"/>
        </w:rPr>
        <w:t xml:space="preserve"> the initiative </w:t>
      </w:r>
      <w:r w:rsidRPr="0066030C" w:rsidR="00B27B1A">
        <w:rPr>
          <w:rFonts w:ascii="Times New Roman" w:eastAsia="Times New Roman" w:hAnsi="Times New Roman" w:cs="Times New Roman"/>
          <w:color w:val="1D1D1D"/>
          <w:sz w:val="24"/>
          <w:szCs w:val="21"/>
        </w:rPr>
        <w:t xml:space="preserve">to aid and assist our </w:t>
      </w:r>
      <w:r w:rsidRPr="0066030C" w:rsidR="00B31C09">
        <w:rPr>
          <w:rFonts w:ascii="Times New Roman" w:eastAsia="Times New Roman" w:hAnsi="Times New Roman" w:cs="Times New Roman"/>
          <w:color w:val="1D1D1D"/>
          <w:sz w:val="24"/>
          <w:szCs w:val="21"/>
        </w:rPr>
        <w:t>nation’s</w:t>
      </w:r>
      <w:r w:rsidRPr="0066030C" w:rsidR="0042045D">
        <w:rPr>
          <w:rFonts w:ascii="Times New Roman" w:eastAsia="Times New Roman" w:hAnsi="Times New Roman" w:cs="Times New Roman"/>
          <w:color w:val="1D1D1D"/>
          <w:sz w:val="24"/>
          <w:szCs w:val="21"/>
        </w:rPr>
        <w:t xml:space="preserve"> men and women of uniform.</w:t>
      </w:r>
    </w:p>
    <w:p w:rsidR="0066030C" w:rsidP="0066030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  <w:r w:rsidRPr="0066030C">
        <w:rPr>
          <w:rFonts w:ascii="Times New Roman" w:eastAsia="Times New Roman" w:hAnsi="Times New Roman" w:cs="Times New Roman"/>
          <w:color w:val="1D1D1D"/>
          <w:sz w:val="24"/>
          <w:szCs w:val="21"/>
        </w:rPr>
        <w:t xml:space="preserve"> I have had a great desire for over six years to help veterans in need to reflect the fitting gratitude for the services and sacrifices offered. We precisely understand that we owe our veterans a huge debt; however, we pay a little attention to assist the veterans. My program is, therefore, a well-intentioned program </w:t>
      </w:r>
      <w:r w:rsidRPr="0066030C" w:rsidR="00C75364">
        <w:rPr>
          <w:rFonts w:ascii="Times New Roman" w:eastAsia="Times New Roman" w:hAnsi="Times New Roman" w:cs="Times New Roman"/>
          <w:color w:val="1D1D1D"/>
          <w:sz w:val="24"/>
          <w:szCs w:val="21"/>
        </w:rPr>
        <w:t>to do more good to help them enjoy healthy and productive civilian lives after their return from war.</w:t>
      </w:r>
      <w:r>
        <w:rPr>
          <w:rFonts w:ascii="Times New Roman" w:eastAsia="Times New Roman" w:hAnsi="Times New Roman" w:cs="Times New Roman"/>
          <w:color w:val="1D1D1D"/>
          <w:sz w:val="24"/>
          <w:szCs w:val="21"/>
        </w:rPr>
        <w:t xml:space="preserve"> </w:t>
      </w:r>
      <w:r w:rsidRPr="0066030C" w:rsidR="008E5966">
        <w:rPr>
          <w:rFonts w:ascii="Times New Roman" w:eastAsia="Times New Roman" w:hAnsi="Times New Roman" w:cs="Times New Roman"/>
          <w:color w:val="1D1D1D"/>
          <w:sz w:val="24"/>
          <w:szCs w:val="21"/>
        </w:rPr>
        <w:t xml:space="preserve">My dedication to the MCA &amp; F seeks to appreciate the service of all </w:t>
      </w:r>
      <w:r w:rsidRPr="0066030C">
        <w:rPr>
          <w:rFonts w:ascii="Times New Roman" w:eastAsia="Times New Roman" w:hAnsi="Times New Roman" w:cs="Times New Roman"/>
          <w:color w:val="1D1D1D"/>
          <w:sz w:val="24"/>
          <w:szCs w:val="21"/>
        </w:rPr>
        <w:t>Veterans;</w:t>
      </w:r>
      <w:r w:rsidRPr="0066030C" w:rsidR="008E5966">
        <w:rPr>
          <w:rFonts w:ascii="Times New Roman" w:eastAsia="Times New Roman" w:hAnsi="Times New Roman" w:cs="Times New Roman"/>
          <w:color w:val="1D1D1D"/>
          <w:sz w:val="24"/>
          <w:szCs w:val="21"/>
        </w:rPr>
        <w:t xml:space="preserve"> I have assisted vets with disability claims, compensation appeals, and subsequent provision of information about the benefits of cancer survivors.</w:t>
      </w:r>
      <w:r w:rsidRPr="0066030C" w:rsidR="00B31C09">
        <w:rPr>
          <w:rFonts w:ascii="Times New Roman" w:eastAsia="Times New Roman" w:hAnsi="Times New Roman" w:cs="Times New Roman"/>
          <w:color w:val="1D1D1D"/>
          <w:sz w:val="24"/>
          <w:szCs w:val="21"/>
        </w:rPr>
        <w:t xml:space="preserve"> I have been able to obtain 100 % success in the program. 
</w:t>
      </w:r>
    </w:p>
    <w:p w:rsidR="0066030C" w:rsidP="0066030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  <w:r w:rsidRPr="0066030C">
        <w:rPr>
          <w:rFonts w:ascii="Times New Roman" w:eastAsia="Times New Roman" w:hAnsi="Times New Roman" w:cs="Times New Roman"/>
          <w:color w:val="1D1D1D"/>
          <w:sz w:val="24"/>
          <w:szCs w:val="21"/>
        </w:rPr>
        <w:t>Once or twice we have heard claims about unsettled claims for the veterans; however, my belief and desire is to assist veterans to find and obtain resources for advancing their civilian careers. This is my priority, I believe that American veterans especially those with complications resulting from their corp. service deserves better. This is because of the debt owed by the state to these men and women.</w:t>
      </w:r>
      <w:r>
        <w:rPr>
          <w:rFonts w:ascii="Times New Roman" w:eastAsia="Times New Roman" w:hAnsi="Times New Roman" w:cs="Times New Roman"/>
          <w:color w:val="1D1D1D"/>
          <w:sz w:val="24"/>
          <w:szCs w:val="21"/>
        </w:rPr>
        <w:t xml:space="preserve"> </w:t>
      </w:r>
    </w:p>
    <w:p w:rsidR="0066030C" w:rsidP="0066030C">
      <w:pPr>
        <w:spacing w:after="0" w:line="48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</w:p>
    <w:p w:rsidR="00B31C09" w:rsidP="0066030C">
      <w:pPr>
        <w:spacing w:after="0" w:line="48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  <w:r w:rsidRPr="0066030C">
        <w:rPr>
          <w:rFonts w:ascii="Times New Roman" w:eastAsia="Times New Roman" w:hAnsi="Times New Roman" w:cs="Times New Roman"/>
          <w:color w:val="1D1D1D"/>
          <w:sz w:val="24"/>
          <w:szCs w:val="21"/>
        </w:rPr>
        <w:t xml:space="preserve">In </w:t>
      </w:r>
      <w:r w:rsidRPr="0066030C" w:rsidR="0066030C">
        <w:rPr>
          <w:rFonts w:ascii="Times New Roman" w:eastAsia="Times New Roman" w:hAnsi="Times New Roman" w:cs="Times New Roman"/>
          <w:color w:val="1D1D1D"/>
          <w:sz w:val="24"/>
          <w:szCs w:val="21"/>
        </w:rPr>
        <w:t>conclusion, it’s important to note that it’s always pretty difficult for the American Veterans to get the attention and rewards which I believe are rightfully theirs; however complicated rules involved in the benefit programs have meant that some veterans miss out on these benefits they deserve.</w:t>
      </w:r>
    </w:p>
    <w:p w:rsidR="00212BBB" w:rsidP="00212BB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D1D1D"/>
          <w:sz w:val="24"/>
          <w:szCs w:val="21"/>
        </w:rPr>
      </w:pPr>
    </w:p>
    <w:p w:rsidR="00212BBB" w:rsidP="00212BB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D1D1D"/>
          <w:sz w:val="24"/>
          <w:szCs w:val="21"/>
        </w:rPr>
      </w:pPr>
    </w:p>
    <w:p w:rsidR="00212BBB" w:rsidP="00212BB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D1D1D"/>
          <w:sz w:val="24"/>
          <w:szCs w:val="21"/>
        </w:rPr>
      </w:pPr>
    </w:p>
    <w:p w:rsidR="00212BBB" w:rsidP="00212BB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D1D1D"/>
          <w:sz w:val="24"/>
          <w:szCs w:val="21"/>
        </w:rPr>
      </w:pPr>
    </w:p>
    <w:p w:rsidR="00212BBB" w:rsidP="00212BB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D1D1D"/>
          <w:sz w:val="24"/>
          <w:szCs w:val="21"/>
        </w:rPr>
      </w:pPr>
    </w:p>
    <w:p w:rsidR="00212BBB" w:rsidP="00212BB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D1D1D"/>
          <w:sz w:val="24"/>
          <w:szCs w:val="21"/>
        </w:rPr>
      </w:pPr>
    </w:p>
    <w:p w:rsidR="00212BBB" w:rsidP="00212BB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D1D1D"/>
          <w:sz w:val="24"/>
          <w:szCs w:val="21"/>
        </w:rPr>
      </w:pPr>
    </w:p>
    <w:p w:rsidR="00212BBB" w:rsidP="00212BB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D1D1D"/>
          <w:sz w:val="24"/>
          <w:szCs w:val="21"/>
        </w:rPr>
      </w:pPr>
    </w:p>
    <w:p w:rsidR="00212BBB" w:rsidP="00212BB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D1D1D"/>
          <w:sz w:val="24"/>
          <w:szCs w:val="21"/>
        </w:rPr>
      </w:pPr>
    </w:p>
    <w:p w:rsidR="00212BBB" w:rsidP="00212BB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D1D1D"/>
          <w:sz w:val="24"/>
          <w:szCs w:val="21"/>
        </w:rPr>
      </w:pPr>
    </w:p>
    <w:p w:rsidR="00212BBB" w:rsidP="00212BB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D1D1D"/>
          <w:sz w:val="24"/>
          <w:szCs w:val="21"/>
        </w:rPr>
      </w:pPr>
    </w:p>
    <w:p w:rsidR="00212BBB" w:rsidP="00212BB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D1D1D"/>
          <w:sz w:val="24"/>
          <w:szCs w:val="21"/>
        </w:rPr>
      </w:pPr>
    </w:p>
    <w:p w:rsidR="00212BBB" w:rsidP="00212BB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D1D1D"/>
          <w:sz w:val="24"/>
          <w:szCs w:val="21"/>
        </w:rPr>
      </w:pPr>
    </w:p>
    <w:p w:rsidR="00212BBB" w:rsidP="00212BB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D1D1D"/>
          <w:sz w:val="24"/>
          <w:szCs w:val="21"/>
        </w:rPr>
      </w:pPr>
    </w:p>
    <w:p w:rsidR="00212BBB" w:rsidP="00212BB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D1D1D"/>
          <w:sz w:val="24"/>
          <w:szCs w:val="21"/>
        </w:rPr>
      </w:pPr>
    </w:p>
    <w:p w:rsidR="00212BBB" w:rsidP="00212BB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D1D1D"/>
          <w:sz w:val="24"/>
          <w:szCs w:val="21"/>
        </w:rPr>
      </w:pPr>
    </w:p>
    <w:p w:rsidR="00212BBB" w:rsidP="00212BB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D1D1D"/>
          <w:sz w:val="24"/>
          <w:szCs w:val="21"/>
        </w:rPr>
      </w:pPr>
    </w:p>
    <w:p w:rsidR="00212BBB" w:rsidP="00212BB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D1D1D"/>
          <w:sz w:val="24"/>
          <w:szCs w:val="21"/>
        </w:rPr>
      </w:pPr>
    </w:p>
    <w:p w:rsidR="00212BBB" w:rsidP="00212BB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D1D1D"/>
          <w:sz w:val="24"/>
          <w:szCs w:val="21"/>
        </w:rPr>
      </w:pPr>
    </w:p>
    <w:p w:rsidR="0066030C" w:rsidRPr="00212BBB" w:rsidP="00212BB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D1D1D"/>
          <w:sz w:val="24"/>
          <w:szCs w:val="21"/>
        </w:rPr>
      </w:pPr>
      <w:r w:rsidRPr="00212BBB">
        <w:rPr>
          <w:rFonts w:ascii="Times New Roman" w:eastAsia="Times New Roman" w:hAnsi="Times New Roman" w:cs="Times New Roman"/>
          <w:b/>
          <w:color w:val="1D1D1D"/>
          <w:sz w:val="24"/>
          <w:szCs w:val="21"/>
        </w:rPr>
        <w:t>References</w:t>
      </w:r>
    </w:p>
    <w:p w:rsidR="00212BBB" w:rsidP="00212BBB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  <w:r w:rsidRPr="00212BBB">
        <w:rPr>
          <w:rFonts w:ascii="Times New Roman" w:eastAsia="Times New Roman" w:hAnsi="Times New Roman" w:cs="Times New Roman"/>
          <w:color w:val="1D1D1D"/>
          <w:sz w:val="24"/>
          <w:szCs w:val="21"/>
        </w:rPr>
        <w:t>Boyko, E. J., Koepsell, T. D., Gaziano, J. M., Horner, R. D., &amp; Feussner, J. R. (2000). US Department of Veterans Affairs medical care system as a resource to epidemiologists. </w:t>
      </w:r>
      <w:r w:rsidRPr="00212BBB">
        <w:rPr>
          <w:rFonts w:ascii="Times New Roman" w:eastAsia="Times New Roman" w:hAnsi="Times New Roman" w:cs="Times New Roman"/>
          <w:i/>
          <w:iCs/>
          <w:color w:val="1D1D1D"/>
          <w:sz w:val="24"/>
          <w:szCs w:val="21"/>
        </w:rPr>
        <w:t>American journal of epidemiology</w:t>
      </w:r>
      <w:r w:rsidRPr="00212BBB">
        <w:rPr>
          <w:rFonts w:ascii="Times New Roman" w:eastAsia="Times New Roman" w:hAnsi="Times New Roman" w:cs="Times New Roman"/>
          <w:color w:val="1D1D1D"/>
          <w:sz w:val="24"/>
          <w:szCs w:val="21"/>
        </w:rPr>
        <w:t>, </w:t>
      </w:r>
      <w:r w:rsidRPr="00212BBB">
        <w:rPr>
          <w:rFonts w:ascii="Times New Roman" w:eastAsia="Times New Roman" w:hAnsi="Times New Roman" w:cs="Times New Roman"/>
          <w:i/>
          <w:iCs/>
          <w:color w:val="1D1D1D"/>
          <w:sz w:val="24"/>
          <w:szCs w:val="21"/>
        </w:rPr>
        <w:t>151</w:t>
      </w:r>
      <w:r w:rsidRPr="00212BBB">
        <w:rPr>
          <w:rFonts w:ascii="Times New Roman" w:eastAsia="Times New Roman" w:hAnsi="Times New Roman" w:cs="Times New Roman"/>
          <w:color w:val="1D1D1D"/>
          <w:sz w:val="24"/>
          <w:szCs w:val="21"/>
        </w:rPr>
        <w:t>(3), 307-314.</w:t>
      </w:r>
    </w:p>
    <w:p w:rsidR="00212BBB" w:rsidRPr="00212BBB" w:rsidP="00212BB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D1D1D"/>
          <w:sz w:val="24"/>
          <w:szCs w:val="21"/>
        </w:rPr>
      </w:pPr>
      <w:r w:rsidRPr="00212BBB">
        <w:rPr>
          <w:rFonts w:ascii="Times New Roman" w:eastAsia="Times New Roman" w:hAnsi="Times New Roman" w:cs="Times New Roman"/>
          <w:b/>
          <w:color w:val="1D1D1D"/>
          <w:sz w:val="24"/>
          <w:szCs w:val="21"/>
        </w:rPr>
        <w:t>Websites</w:t>
      </w:r>
    </w:p>
    <w:p w:rsidR="00212BBB" w:rsidRPr="0066030C" w:rsidP="0066030C">
      <w:pPr>
        <w:spacing w:after="0" w:line="48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  <w:hyperlink r:id="rId4" w:history="1">
        <w:r>
          <w:rPr>
            <w:rStyle w:val="Hyperlink"/>
          </w:rPr>
          <w:t>https://www.nationalaffairs.com/publications/detail/a-better-way-to-help-veterans</w:t>
        </w:r>
      </w:hyperlink>
    </w:p>
    <w:sectPr w:rsidSect="00212BBB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860924"/>
      <w:docPartObj>
        <w:docPartGallery w:val="Page Numbers (Top of Page)"/>
        <w:docPartUnique/>
      </w:docPartObj>
    </w:sdtPr>
    <w:sdtContent>
      <w:p w:rsidR="00212BBB">
        <w:pPr>
          <w:pStyle w:val="Header"/>
          <w:jc w:val="right"/>
        </w:pPr>
        <w:r w:rsidRPr="00212BBB">
          <w:rPr>
            <w:rFonts w:ascii="Times New Roman" w:hAnsi="Times New Roman" w:cs="Times New Roman"/>
            <w:sz w:val="24"/>
          </w:rPr>
          <w:t>VETERANS IN US</w:t>
        </w:r>
        <w:r>
          <w:t xml:space="preserve">     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12BB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860923"/>
      <w:docPartObj>
        <w:docPartGallery w:val="Page Numbers (Top of Page)"/>
        <w:docPartUnique/>
      </w:docPartObj>
    </w:sdtPr>
    <w:sdtContent>
      <w:p w:rsidR="00212BB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12BBB" w:rsidRPr="00212BBB" w:rsidP="00212BBB">
    <w:pPr>
      <w:pStyle w:val="Header"/>
      <w:rPr>
        <w:rFonts w:ascii="Times New Roman" w:hAnsi="Times New Roman" w:cs="Times New Roman"/>
        <w:sz w:val="24"/>
      </w:rPr>
    </w:pPr>
    <w:r w:rsidRPr="00212BBB">
      <w:rPr>
        <w:rFonts w:ascii="Times New Roman" w:hAnsi="Times New Roman" w:cs="Times New Roman"/>
        <w:sz w:val="24"/>
      </w:rPr>
      <w:t>Running Head: VETERANS IN US</w:t>
    </w:r>
  </w:p>
  <w:p w:rsidR="00212BB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5E415A"/>
    <w:multiLevelType w:val="hybridMultilevel"/>
    <w:tmpl w:val="A6823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4E6030"/>
    <w:rsid w:val="001E240E"/>
    <w:rsid w:val="00212BBB"/>
    <w:rsid w:val="00384319"/>
    <w:rsid w:val="0042045D"/>
    <w:rsid w:val="0042746B"/>
    <w:rsid w:val="004E6030"/>
    <w:rsid w:val="00506D6A"/>
    <w:rsid w:val="0066030C"/>
    <w:rsid w:val="00725854"/>
    <w:rsid w:val="007518E1"/>
    <w:rsid w:val="008E5966"/>
    <w:rsid w:val="009B2737"/>
    <w:rsid w:val="00AA5C72"/>
    <w:rsid w:val="00B27B1A"/>
    <w:rsid w:val="00B31C09"/>
    <w:rsid w:val="00C75364"/>
    <w:rsid w:val="00C84E95"/>
    <w:rsid w:val="00DB06F7"/>
    <w:rsid w:val="00DB51A1"/>
    <w:rsid w:val="00E06AB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D6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603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12B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12B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BBB"/>
  </w:style>
  <w:style w:type="paragraph" w:styleId="Footer">
    <w:name w:val="footer"/>
    <w:basedOn w:val="Normal"/>
    <w:link w:val="FooterChar"/>
    <w:uiPriority w:val="99"/>
    <w:semiHidden/>
    <w:unhideWhenUsed/>
    <w:rsid w:val="00212B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12BBB"/>
  </w:style>
  <w:style w:type="paragraph" w:styleId="BalloonText">
    <w:name w:val="Balloon Text"/>
    <w:basedOn w:val="Normal"/>
    <w:link w:val="BalloonTextChar"/>
    <w:uiPriority w:val="99"/>
    <w:semiHidden/>
    <w:unhideWhenUsed/>
    <w:rsid w:val="00212B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B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nationalaffairs.com/publications/detail/a-better-way-to-help-veterans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4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WRITER</dc:creator>
  <cp:lastModifiedBy>WRITER</cp:lastModifiedBy>
  <cp:revision>1</cp:revision>
  <dcterms:created xsi:type="dcterms:W3CDTF">2019-12-21T22:56:00Z</dcterms:created>
  <dcterms:modified xsi:type="dcterms:W3CDTF">2019-12-22T09:41:00Z</dcterms:modified>
</cp:coreProperties>
</file>