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45A" w:rsidRDefault="00BC245A" w:rsidP="00BC245A">
      <w:pPr>
        <w:spacing w:after="0" w:line="480" w:lineRule="auto"/>
        <w:jc w:val="center"/>
        <w:rPr>
          <w:rFonts w:ascii="Times New Roman" w:hAnsi="Times New Roman" w:cs="Times New Roman"/>
          <w:sz w:val="24"/>
          <w:szCs w:val="24"/>
        </w:rPr>
      </w:pPr>
    </w:p>
    <w:p w:rsidR="00BC245A" w:rsidRDefault="00BC245A" w:rsidP="00BC245A">
      <w:pPr>
        <w:spacing w:after="0" w:line="480" w:lineRule="auto"/>
        <w:jc w:val="center"/>
        <w:rPr>
          <w:rFonts w:ascii="Times New Roman" w:hAnsi="Times New Roman" w:cs="Times New Roman"/>
          <w:sz w:val="24"/>
          <w:szCs w:val="24"/>
        </w:rPr>
      </w:pPr>
    </w:p>
    <w:p w:rsidR="00BC245A" w:rsidRDefault="00BC245A" w:rsidP="00BC245A">
      <w:pPr>
        <w:spacing w:after="0" w:line="480" w:lineRule="auto"/>
        <w:jc w:val="center"/>
        <w:rPr>
          <w:rFonts w:ascii="Times New Roman" w:hAnsi="Times New Roman" w:cs="Times New Roman"/>
          <w:sz w:val="24"/>
          <w:szCs w:val="24"/>
        </w:rPr>
      </w:pPr>
    </w:p>
    <w:p w:rsidR="00BC245A" w:rsidRDefault="00BC245A" w:rsidP="00BC245A">
      <w:pPr>
        <w:spacing w:after="0" w:line="480" w:lineRule="auto"/>
        <w:jc w:val="center"/>
        <w:rPr>
          <w:rFonts w:ascii="Times New Roman" w:hAnsi="Times New Roman" w:cs="Times New Roman"/>
          <w:sz w:val="24"/>
          <w:szCs w:val="24"/>
        </w:rPr>
      </w:pPr>
    </w:p>
    <w:p w:rsidR="00BC245A" w:rsidRDefault="00BC245A" w:rsidP="00BC245A">
      <w:pPr>
        <w:spacing w:after="0" w:line="480" w:lineRule="auto"/>
        <w:jc w:val="center"/>
        <w:rPr>
          <w:rFonts w:ascii="Times New Roman" w:hAnsi="Times New Roman" w:cs="Times New Roman"/>
          <w:sz w:val="24"/>
          <w:szCs w:val="24"/>
        </w:rPr>
      </w:pPr>
    </w:p>
    <w:p w:rsidR="00BC245A" w:rsidRDefault="00BC245A" w:rsidP="00BC245A">
      <w:pPr>
        <w:spacing w:after="0" w:line="480" w:lineRule="auto"/>
        <w:jc w:val="center"/>
        <w:rPr>
          <w:rFonts w:ascii="Times New Roman" w:hAnsi="Times New Roman" w:cs="Times New Roman"/>
          <w:sz w:val="24"/>
          <w:szCs w:val="24"/>
        </w:rPr>
      </w:pPr>
    </w:p>
    <w:p w:rsidR="00BC245A" w:rsidRDefault="00BC245A" w:rsidP="00BC245A">
      <w:pPr>
        <w:spacing w:after="0" w:line="480" w:lineRule="auto"/>
        <w:jc w:val="center"/>
        <w:rPr>
          <w:rFonts w:ascii="Times New Roman" w:hAnsi="Times New Roman" w:cs="Times New Roman"/>
          <w:sz w:val="24"/>
          <w:szCs w:val="24"/>
        </w:rPr>
      </w:pPr>
    </w:p>
    <w:p w:rsidR="00BC245A" w:rsidRDefault="00BC245A" w:rsidP="00BC245A">
      <w:pPr>
        <w:spacing w:after="0" w:line="480" w:lineRule="auto"/>
        <w:jc w:val="center"/>
        <w:rPr>
          <w:rFonts w:ascii="Times New Roman" w:hAnsi="Times New Roman" w:cs="Times New Roman"/>
          <w:sz w:val="24"/>
          <w:szCs w:val="24"/>
        </w:rPr>
      </w:pPr>
    </w:p>
    <w:p w:rsidR="00BC245A" w:rsidRDefault="00BC245A" w:rsidP="00BC245A">
      <w:pPr>
        <w:spacing w:after="0" w:line="480" w:lineRule="auto"/>
        <w:jc w:val="center"/>
        <w:rPr>
          <w:rFonts w:ascii="Times New Roman" w:hAnsi="Times New Roman" w:cs="Times New Roman"/>
          <w:sz w:val="24"/>
          <w:szCs w:val="24"/>
        </w:rPr>
      </w:pPr>
    </w:p>
    <w:p w:rsidR="00BC245A" w:rsidRDefault="00BC245A" w:rsidP="00BC245A">
      <w:pPr>
        <w:spacing w:after="0" w:line="480" w:lineRule="auto"/>
        <w:jc w:val="center"/>
        <w:rPr>
          <w:rFonts w:ascii="Times New Roman" w:hAnsi="Times New Roman" w:cs="Times New Roman"/>
          <w:sz w:val="24"/>
          <w:szCs w:val="24"/>
        </w:rPr>
      </w:pPr>
    </w:p>
    <w:p w:rsidR="00BC245A" w:rsidRDefault="00BC245A" w:rsidP="00BC245A">
      <w:pPr>
        <w:spacing w:after="0" w:line="480" w:lineRule="auto"/>
        <w:jc w:val="center"/>
        <w:rPr>
          <w:rFonts w:ascii="Times New Roman" w:hAnsi="Times New Roman" w:cs="Times New Roman"/>
          <w:sz w:val="24"/>
          <w:szCs w:val="24"/>
        </w:rPr>
      </w:pPr>
    </w:p>
    <w:p w:rsidR="00C128B4" w:rsidRPr="00BC245A" w:rsidRDefault="00C128B4" w:rsidP="00BC245A">
      <w:pPr>
        <w:spacing w:after="0" w:line="480" w:lineRule="auto"/>
        <w:jc w:val="center"/>
        <w:rPr>
          <w:rFonts w:ascii="Times New Roman" w:hAnsi="Times New Roman" w:cs="Times New Roman"/>
          <w:sz w:val="24"/>
          <w:szCs w:val="24"/>
        </w:rPr>
      </w:pPr>
      <w:r w:rsidRPr="00BC245A">
        <w:rPr>
          <w:rFonts w:ascii="Times New Roman" w:hAnsi="Times New Roman" w:cs="Times New Roman"/>
          <w:sz w:val="24"/>
          <w:szCs w:val="24"/>
        </w:rPr>
        <w:t>VIRTUAL PRIVATE NETW</w:t>
      </w:r>
      <w:r w:rsidR="00CC0ECD" w:rsidRPr="00BC245A">
        <w:rPr>
          <w:rFonts w:ascii="Times New Roman" w:hAnsi="Times New Roman" w:cs="Times New Roman"/>
          <w:sz w:val="24"/>
          <w:szCs w:val="24"/>
        </w:rPr>
        <w:t>O</w:t>
      </w:r>
      <w:r w:rsidRPr="00BC245A">
        <w:rPr>
          <w:rFonts w:ascii="Times New Roman" w:hAnsi="Times New Roman" w:cs="Times New Roman"/>
          <w:sz w:val="24"/>
          <w:szCs w:val="24"/>
        </w:rPr>
        <w:t>RK</w:t>
      </w:r>
    </w:p>
    <w:p w:rsidR="00C128B4" w:rsidRPr="00BC245A" w:rsidRDefault="00C128B4" w:rsidP="00BC245A">
      <w:pPr>
        <w:spacing w:after="0" w:line="480" w:lineRule="auto"/>
        <w:jc w:val="center"/>
        <w:rPr>
          <w:rFonts w:ascii="Times New Roman" w:hAnsi="Times New Roman" w:cs="Times New Roman"/>
          <w:sz w:val="24"/>
          <w:szCs w:val="24"/>
        </w:rPr>
      </w:pPr>
      <w:r w:rsidRPr="00BC245A">
        <w:rPr>
          <w:rFonts w:ascii="Times New Roman" w:hAnsi="Times New Roman" w:cs="Times New Roman"/>
          <w:sz w:val="24"/>
          <w:szCs w:val="24"/>
        </w:rPr>
        <w:t>Last Name/First Name</w:t>
      </w:r>
    </w:p>
    <w:p w:rsidR="00C128B4" w:rsidRPr="00BC245A" w:rsidRDefault="00C128B4" w:rsidP="00BC245A">
      <w:pPr>
        <w:spacing w:after="0" w:line="480" w:lineRule="auto"/>
        <w:jc w:val="center"/>
        <w:rPr>
          <w:rFonts w:ascii="Times New Roman" w:hAnsi="Times New Roman" w:cs="Times New Roman"/>
          <w:sz w:val="24"/>
          <w:szCs w:val="24"/>
        </w:rPr>
      </w:pPr>
      <w:r w:rsidRPr="00BC245A">
        <w:rPr>
          <w:rFonts w:ascii="Times New Roman" w:hAnsi="Times New Roman" w:cs="Times New Roman"/>
          <w:sz w:val="24"/>
          <w:szCs w:val="24"/>
        </w:rPr>
        <w:t>Institution Affiliation</w:t>
      </w:r>
    </w:p>
    <w:p w:rsidR="00C128B4" w:rsidRPr="00BC245A" w:rsidRDefault="00C128B4" w:rsidP="00BC245A">
      <w:pPr>
        <w:spacing w:after="0" w:line="480" w:lineRule="auto"/>
        <w:jc w:val="both"/>
        <w:rPr>
          <w:rFonts w:ascii="Times New Roman" w:hAnsi="Times New Roman" w:cs="Times New Roman"/>
          <w:sz w:val="24"/>
          <w:szCs w:val="24"/>
        </w:rPr>
      </w:pPr>
    </w:p>
    <w:p w:rsidR="00BC245A" w:rsidRDefault="00BC245A">
      <w:pPr>
        <w:rPr>
          <w:rFonts w:ascii="Times New Roman" w:hAnsi="Times New Roman" w:cs="Times New Roman"/>
          <w:sz w:val="24"/>
          <w:szCs w:val="24"/>
        </w:rPr>
      </w:pPr>
      <w:r>
        <w:rPr>
          <w:rFonts w:ascii="Times New Roman" w:hAnsi="Times New Roman" w:cs="Times New Roman"/>
          <w:sz w:val="24"/>
          <w:szCs w:val="24"/>
        </w:rPr>
        <w:br w:type="page"/>
      </w:r>
    </w:p>
    <w:p w:rsidR="00BC245A" w:rsidRDefault="00BC245A" w:rsidP="00BC245A">
      <w:pPr>
        <w:spacing w:after="0" w:line="480" w:lineRule="auto"/>
        <w:ind w:firstLine="720"/>
        <w:jc w:val="center"/>
        <w:rPr>
          <w:rFonts w:ascii="Times New Roman" w:hAnsi="Times New Roman" w:cs="Times New Roman"/>
          <w:sz w:val="24"/>
          <w:szCs w:val="24"/>
        </w:rPr>
      </w:pPr>
      <w:bookmarkStart w:id="0" w:name="_GoBack"/>
      <w:bookmarkEnd w:id="0"/>
      <w:r w:rsidRPr="00BC245A">
        <w:rPr>
          <w:rFonts w:ascii="Times New Roman" w:hAnsi="Times New Roman" w:cs="Times New Roman"/>
          <w:sz w:val="24"/>
          <w:szCs w:val="24"/>
        </w:rPr>
        <w:lastRenderedPageBreak/>
        <w:t>Virtual Private Network</w:t>
      </w:r>
    </w:p>
    <w:p w:rsidR="00BC245A" w:rsidRPr="00BC245A" w:rsidRDefault="00BC245A" w:rsidP="00BC245A">
      <w:pPr>
        <w:spacing w:after="0" w:line="480" w:lineRule="auto"/>
        <w:ind w:firstLine="720"/>
        <w:jc w:val="both"/>
        <w:rPr>
          <w:rFonts w:ascii="Times New Roman" w:hAnsi="Times New Roman" w:cs="Times New Roman"/>
          <w:sz w:val="24"/>
          <w:szCs w:val="24"/>
        </w:rPr>
      </w:pPr>
      <w:r w:rsidRPr="00BC245A">
        <w:rPr>
          <w:rFonts w:ascii="Times New Roman" w:hAnsi="Times New Roman" w:cs="Times New Roman"/>
          <w:sz w:val="24"/>
          <w:szCs w:val="24"/>
        </w:rPr>
        <w:t>Virtual Private Network (VPN) is a software that is helpful in the internet world. It helps individuals to stay more anonymous while online through encrypting internet traffic. The VPN makes use of the public telecommunication infrastructure but ensures privacy by employing tunneling protocol and security procedures, and it operates much like the Wide Area Network (WAN). Thus communication data is protected from hackers who want to hijack and sniff the data (Gervais, 2020). Organizations and corporations have vastly incorporated VPN into their systems, especially when communication is done from a remote location. The increased use of VPN in organizations and individual use has seen a growth in the number of VPN products in the market. The Covid-19 pandemic, which has resulted in a partial lockdown of various countries with many urged to work from home, has seen increased VPN downloads. It is without a doubt that VPN continues to play a pivotal role in today's technological world; thus, the paper shall seek to compare the VPN products and their other benefits to the organizations.</w:t>
      </w:r>
    </w:p>
    <w:p w:rsidR="00BC245A" w:rsidRPr="00BC245A" w:rsidRDefault="00BC245A" w:rsidP="00BC245A">
      <w:pPr>
        <w:spacing w:after="0" w:line="480" w:lineRule="auto"/>
        <w:ind w:firstLine="720"/>
        <w:jc w:val="both"/>
        <w:rPr>
          <w:rFonts w:ascii="Times New Roman" w:hAnsi="Times New Roman" w:cs="Times New Roman"/>
          <w:sz w:val="24"/>
          <w:szCs w:val="24"/>
        </w:rPr>
      </w:pPr>
      <w:r w:rsidRPr="00BC245A">
        <w:rPr>
          <w:rFonts w:ascii="Times New Roman" w:hAnsi="Times New Roman" w:cs="Times New Roman"/>
          <w:sz w:val="24"/>
          <w:szCs w:val="24"/>
        </w:rPr>
        <w:t xml:space="preserve">The ExpressVPN is regarded as the best all-round VPN service due to its effectiveness in upholding privacy and unblocking and efficient speed. The VPN is user-friendly and compatible with multiple operating systems such as Windows, Ios, Blackberry, Android, and Linux. The streaming sites that work include Hulu, YouTube, iplayer, Netflix, and Amazon. ExpressVPN has more than 3000 servers scattered in 160 locations across 94 countries. It can support a maximum of 5 devices, and it comes with a premium price tag. Surfshark is another VPN with efficient speed and its features in terms of connectivity, and compatibility is less compared to ExpressVPN (Marshall, 2020). The maximum number of devices that can be supported is unlimited, and it is cheaper compared to ExpressVPN. NordVPN, CyberGhost, IPVanish, and Private Internet Access, among many others, are widely used by organizations and individuals. The disparity that is there </w:t>
      </w:r>
      <w:r w:rsidRPr="00BC245A">
        <w:rPr>
          <w:rFonts w:ascii="Times New Roman" w:hAnsi="Times New Roman" w:cs="Times New Roman"/>
          <w:sz w:val="24"/>
          <w:szCs w:val="24"/>
        </w:rPr>
        <w:lastRenderedPageBreak/>
        <w:t>between these VPNs are price, connectivity, and compatibility. Cheaper VPNs have limited connectivity, and their coverage is not wide as it is for ExpressVPN and Surfshark. For all-round quality, support, and security, ExpressVPN is the best option, but when if one is conscious of price, then the other forms of VPN are suitable.</w:t>
      </w:r>
    </w:p>
    <w:p w:rsidR="00BC245A" w:rsidRPr="00BC245A" w:rsidRDefault="00BC245A" w:rsidP="00BC245A">
      <w:pPr>
        <w:spacing w:after="0" w:line="480" w:lineRule="auto"/>
        <w:ind w:firstLine="720"/>
        <w:jc w:val="both"/>
        <w:rPr>
          <w:rFonts w:ascii="Times New Roman" w:hAnsi="Times New Roman" w:cs="Times New Roman"/>
          <w:sz w:val="24"/>
          <w:szCs w:val="24"/>
        </w:rPr>
      </w:pPr>
      <w:r w:rsidRPr="00BC245A">
        <w:rPr>
          <w:rFonts w:ascii="Times New Roman" w:hAnsi="Times New Roman" w:cs="Times New Roman"/>
          <w:sz w:val="24"/>
          <w:szCs w:val="24"/>
        </w:rPr>
        <w:t>VPN security features benefit organizations in multiple ways. For instance, it greatly reduces the risk of security breaches and cyberattacks that have ravaged the technological world. Cyberattacks have been witnessed in recent times have increased than ever before, as reported by Symantec reports. Thus, the organization's use of VPN and keeping employees off public networks decreases the likelihood of cyberattacks. The VPN makes the organization's clients feel secure. Secure in the sense they believe that the personal information that they provide is secure. With such guaranteed security, productivity is encouraged since everyone is always conscious of the internet vulnerabilities and thus opt to work when they have a peace of mind and cannot make a mistake that may expose the network to hackers (Borque, 2017). With today's age of technology, having online is paramount for organizations, and websites can facilitate it. Websites enable organizations to market themselves, and thus if they are blocked, marketing cannot happen at least on the internet. VPN unblocks websites and bypass filters, thereby ensuring the organization's accessibility even in countries where there is internet censorship. VPN also guarantees the safe sharing of files, and there is no other time that VPNs have been relevant to the organization than in today's Covid-19 world, where people have been urged to minimize social interactions and work from home. One way by which this has been perfected through surfing the internet anonymously sending sensitive information through Skype, ICQ, MSN, among others.</w:t>
      </w:r>
    </w:p>
    <w:p w:rsidR="00AE5B6B" w:rsidRPr="00BC245A" w:rsidRDefault="00BC245A" w:rsidP="00BC245A">
      <w:pPr>
        <w:spacing w:after="0" w:line="480" w:lineRule="auto"/>
        <w:jc w:val="both"/>
        <w:rPr>
          <w:rFonts w:ascii="Times New Roman" w:hAnsi="Times New Roman" w:cs="Times New Roman"/>
          <w:sz w:val="24"/>
          <w:szCs w:val="24"/>
        </w:rPr>
      </w:pPr>
      <w:r w:rsidRPr="00BC245A">
        <w:rPr>
          <w:rFonts w:ascii="Times New Roman" w:hAnsi="Times New Roman" w:cs="Times New Roman"/>
          <w:sz w:val="24"/>
          <w:szCs w:val="24"/>
        </w:rPr>
        <w:t xml:space="preserve"> </w:t>
      </w:r>
      <w:r>
        <w:rPr>
          <w:rFonts w:ascii="Times New Roman" w:hAnsi="Times New Roman" w:cs="Times New Roman"/>
          <w:sz w:val="24"/>
          <w:szCs w:val="24"/>
        </w:rPr>
        <w:tab/>
      </w:r>
      <w:r w:rsidRPr="00BC245A">
        <w:rPr>
          <w:rFonts w:ascii="Times New Roman" w:hAnsi="Times New Roman" w:cs="Times New Roman"/>
          <w:sz w:val="24"/>
          <w:szCs w:val="24"/>
        </w:rPr>
        <w:t xml:space="preserve">The perpetual rise in VPN use across the world cannot be underrated, and thus, any organization that wants to have any secure connection with the outside needs to have VPN. </w:t>
      </w:r>
      <w:r w:rsidRPr="00BC245A">
        <w:rPr>
          <w:rFonts w:ascii="Times New Roman" w:hAnsi="Times New Roman" w:cs="Times New Roman"/>
          <w:sz w:val="24"/>
          <w:szCs w:val="24"/>
        </w:rPr>
        <w:lastRenderedPageBreak/>
        <w:t>Therefore, the organization must implement a VPN that will help in its endeavors. The three VPN products that I would suggest for the organization are Surfshark, ExpressVPN, and NordVPN. VPN offers direct cost savings over leased lines or long-distance calls for remote access and reduced training. Increased security, scalability, and flexibility are also attached to the use of these VPN products. But of these three, the Surfshark will work well for the organization. It is easy to run on almost any platform, and its speedy VPN servers are in 63 countries, which is less compared to ExpressVPN, whose servers are present in 94 countries. The good thing about Surfshark is that maximum devices that it can support are unlimited and cheaper than ExpressVPN, which is the best all round. With unlimited devices that can be supported by Surfshark VPN, the organization stands a better chance of being used by many people. It is also cheaper compared to installing new servers in a new country.</w:t>
      </w:r>
      <w:r w:rsidR="00846F67" w:rsidRPr="00BC245A">
        <w:rPr>
          <w:rFonts w:ascii="Times New Roman" w:hAnsi="Times New Roman" w:cs="Times New Roman"/>
          <w:sz w:val="24"/>
          <w:szCs w:val="24"/>
        </w:rPr>
        <w:t xml:space="preserve"> </w:t>
      </w:r>
    </w:p>
    <w:p w:rsidR="00BC245A" w:rsidRPr="00BC245A" w:rsidRDefault="00BC245A" w:rsidP="00BC245A">
      <w:pPr>
        <w:spacing w:after="0"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619984395"/>
        <w:docPartObj>
          <w:docPartGallery w:val="Bibliographies"/>
          <w:docPartUnique/>
        </w:docPartObj>
      </w:sdtPr>
      <w:sdtEndPr/>
      <w:sdtContent>
        <w:p w:rsidR="00CC0ECD" w:rsidRPr="00BC245A" w:rsidRDefault="00CC0ECD" w:rsidP="00BC245A">
          <w:pPr>
            <w:pStyle w:val="Heading1"/>
            <w:spacing w:before="0" w:line="480" w:lineRule="auto"/>
            <w:jc w:val="both"/>
            <w:rPr>
              <w:rFonts w:ascii="Times New Roman" w:hAnsi="Times New Roman" w:cs="Times New Roman"/>
              <w:sz w:val="24"/>
              <w:szCs w:val="24"/>
            </w:rPr>
          </w:pPr>
          <w:r w:rsidRPr="00BC245A">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sdtContent>
            <w:p w:rsidR="00CC0ECD" w:rsidRPr="00BC245A" w:rsidRDefault="00CC0ECD" w:rsidP="00BC245A">
              <w:pPr>
                <w:pStyle w:val="Bibliography"/>
                <w:spacing w:after="0" w:line="480" w:lineRule="auto"/>
                <w:ind w:left="720" w:hanging="720"/>
                <w:jc w:val="both"/>
                <w:rPr>
                  <w:rFonts w:ascii="Times New Roman" w:hAnsi="Times New Roman" w:cs="Times New Roman"/>
                  <w:noProof/>
                  <w:sz w:val="24"/>
                  <w:szCs w:val="24"/>
                </w:rPr>
              </w:pPr>
              <w:r w:rsidRPr="00BC245A">
                <w:rPr>
                  <w:rFonts w:ascii="Times New Roman" w:hAnsi="Times New Roman" w:cs="Times New Roman"/>
                  <w:sz w:val="24"/>
                  <w:szCs w:val="24"/>
                </w:rPr>
                <w:fldChar w:fldCharType="begin"/>
              </w:r>
              <w:r w:rsidRPr="00BC245A">
                <w:rPr>
                  <w:rFonts w:ascii="Times New Roman" w:hAnsi="Times New Roman" w:cs="Times New Roman"/>
                  <w:sz w:val="24"/>
                  <w:szCs w:val="24"/>
                </w:rPr>
                <w:instrText xml:space="preserve"> BIBLIOGRAPHY </w:instrText>
              </w:r>
              <w:r w:rsidRPr="00BC245A">
                <w:rPr>
                  <w:rFonts w:ascii="Times New Roman" w:hAnsi="Times New Roman" w:cs="Times New Roman"/>
                  <w:sz w:val="24"/>
                  <w:szCs w:val="24"/>
                </w:rPr>
                <w:fldChar w:fldCharType="separate"/>
              </w:r>
              <w:r w:rsidRPr="00BC245A">
                <w:rPr>
                  <w:rFonts w:ascii="Times New Roman" w:hAnsi="Times New Roman" w:cs="Times New Roman"/>
                  <w:noProof/>
                  <w:sz w:val="24"/>
                  <w:szCs w:val="24"/>
                </w:rPr>
                <w:t xml:space="preserve">Borque, A. (2017). 5 ways Your Company can Benefit from Using a VPN. </w:t>
              </w:r>
              <w:r w:rsidRPr="00BC245A">
                <w:rPr>
                  <w:rFonts w:ascii="Times New Roman" w:hAnsi="Times New Roman" w:cs="Times New Roman"/>
                  <w:i/>
                  <w:iCs/>
                  <w:noProof/>
                  <w:sz w:val="24"/>
                  <w:szCs w:val="24"/>
                </w:rPr>
                <w:t>ComputerWorld</w:t>
              </w:r>
              <w:r w:rsidRPr="00BC245A">
                <w:rPr>
                  <w:rFonts w:ascii="Times New Roman" w:hAnsi="Times New Roman" w:cs="Times New Roman"/>
                  <w:noProof/>
                  <w:sz w:val="24"/>
                  <w:szCs w:val="24"/>
                </w:rPr>
                <w:t>.</w:t>
              </w:r>
            </w:p>
            <w:p w:rsidR="00CC0ECD" w:rsidRPr="00BC245A" w:rsidRDefault="00CC0ECD" w:rsidP="00BC245A">
              <w:pPr>
                <w:pStyle w:val="Bibliography"/>
                <w:spacing w:after="0" w:line="480" w:lineRule="auto"/>
                <w:ind w:left="720" w:hanging="720"/>
                <w:jc w:val="both"/>
                <w:rPr>
                  <w:rFonts w:ascii="Times New Roman" w:hAnsi="Times New Roman" w:cs="Times New Roman"/>
                  <w:noProof/>
                  <w:sz w:val="24"/>
                  <w:szCs w:val="24"/>
                </w:rPr>
              </w:pPr>
              <w:r w:rsidRPr="00BC245A">
                <w:rPr>
                  <w:rFonts w:ascii="Times New Roman" w:hAnsi="Times New Roman" w:cs="Times New Roman"/>
                  <w:noProof/>
                  <w:sz w:val="24"/>
                  <w:szCs w:val="24"/>
                </w:rPr>
                <w:t xml:space="preserve">Gervais, J. (2020). Privacy. </w:t>
              </w:r>
              <w:r w:rsidRPr="00BC245A">
                <w:rPr>
                  <w:rFonts w:ascii="Times New Roman" w:hAnsi="Times New Roman" w:cs="Times New Roman"/>
                  <w:i/>
                  <w:iCs/>
                  <w:noProof/>
                  <w:sz w:val="24"/>
                  <w:szCs w:val="24"/>
                </w:rPr>
                <w:t>Norton</w:t>
              </w:r>
              <w:r w:rsidRPr="00BC245A">
                <w:rPr>
                  <w:rFonts w:ascii="Times New Roman" w:hAnsi="Times New Roman" w:cs="Times New Roman"/>
                  <w:noProof/>
                  <w:sz w:val="24"/>
                  <w:szCs w:val="24"/>
                </w:rPr>
                <w:t>.</w:t>
              </w:r>
            </w:p>
            <w:p w:rsidR="00CC0ECD" w:rsidRPr="00BC245A" w:rsidRDefault="00CC0ECD" w:rsidP="00BC245A">
              <w:pPr>
                <w:pStyle w:val="Bibliography"/>
                <w:spacing w:after="0" w:line="480" w:lineRule="auto"/>
                <w:ind w:left="720" w:hanging="720"/>
                <w:jc w:val="both"/>
                <w:rPr>
                  <w:rFonts w:ascii="Times New Roman" w:hAnsi="Times New Roman" w:cs="Times New Roman"/>
                  <w:noProof/>
                  <w:sz w:val="24"/>
                  <w:szCs w:val="24"/>
                </w:rPr>
              </w:pPr>
              <w:r w:rsidRPr="00BC245A">
                <w:rPr>
                  <w:rFonts w:ascii="Times New Roman" w:hAnsi="Times New Roman" w:cs="Times New Roman"/>
                  <w:noProof/>
                  <w:sz w:val="24"/>
                  <w:szCs w:val="24"/>
                </w:rPr>
                <w:t xml:space="preserve">Marshall, A. (2020). The Best VPN Service 2020. </w:t>
              </w:r>
              <w:r w:rsidRPr="00BC245A">
                <w:rPr>
                  <w:rFonts w:ascii="Times New Roman" w:hAnsi="Times New Roman" w:cs="Times New Roman"/>
                  <w:i/>
                  <w:iCs/>
                  <w:noProof/>
                  <w:sz w:val="24"/>
                  <w:szCs w:val="24"/>
                </w:rPr>
                <w:t>TechRadar</w:t>
              </w:r>
              <w:r w:rsidRPr="00BC245A">
                <w:rPr>
                  <w:rFonts w:ascii="Times New Roman" w:hAnsi="Times New Roman" w:cs="Times New Roman"/>
                  <w:noProof/>
                  <w:sz w:val="24"/>
                  <w:szCs w:val="24"/>
                </w:rPr>
                <w:t>.</w:t>
              </w:r>
            </w:p>
            <w:p w:rsidR="00CC0ECD" w:rsidRPr="00BC245A" w:rsidRDefault="00CC0ECD" w:rsidP="00BC245A">
              <w:pPr>
                <w:spacing w:after="0" w:line="480" w:lineRule="auto"/>
                <w:jc w:val="both"/>
                <w:rPr>
                  <w:rFonts w:ascii="Times New Roman" w:hAnsi="Times New Roman" w:cs="Times New Roman"/>
                  <w:sz w:val="24"/>
                  <w:szCs w:val="24"/>
                </w:rPr>
              </w:pPr>
              <w:r w:rsidRPr="00BC245A">
                <w:rPr>
                  <w:rFonts w:ascii="Times New Roman" w:hAnsi="Times New Roman" w:cs="Times New Roman"/>
                  <w:b/>
                  <w:bCs/>
                  <w:noProof/>
                  <w:sz w:val="24"/>
                  <w:szCs w:val="24"/>
                </w:rPr>
                <w:fldChar w:fldCharType="end"/>
              </w:r>
            </w:p>
          </w:sdtContent>
        </w:sdt>
      </w:sdtContent>
    </w:sdt>
    <w:p w:rsidR="00CC0ECD" w:rsidRPr="00BC245A" w:rsidRDefault="00CC0ECD" w:rsidP="00BC245A">
      <w:pPr>
        <w:spacing w:after="0" w:line="480" w:lineRule="auto"/>
        <w:jc w:val="both"/>
        <w:rPr>
          <w:rFonts w:ascii="Times New Roman" w:hAnsi="Times New Roman" w:cs="Times New Roman"/>
          <w:sz w:val="24"/>
          <w:szCs w:val="24"/>
        </w:rPr>
      </w:pPr>
    </w:p>
    <w:p w:rsidR="00846F67" w:rsidRPr="00BC245A" w:rsidRDefault="00846F67" w:rsidP="00BC245A">
      <w:pPr>
        <w:spacing w:after="0" w:line="480" w:lineRule="auto"/>
        <w:jc w:val="both"/>
        <w:rPr>
          <w:rFonts w:ascii="Times New Roman" w:hAnsi="Times New Roman" w:cs="Times New Roman"/>
          <w:sz w:val="24"/>
          <w:szCs w:val="24"/>
        </w:rPr>
      </w:pPr>
    </w:p>
    <w:p w:rsidR="00846F67" w:rsidRPr="00BC245A" w:rsidRDefault="00846F67" w:rsidP="00BC245A">
      <w:pPr>
        <w:spacing w:after="0" w:line="480" w:lineRule="auto"/>
        <w:jc w:val="both"/>
        <w:rPr>
          <w:rFonts w:ascii="Times New Roman" w:hAnsi="Times New Roman" w:cs="Times New Roman"/>
          <w:sz w:val="24"/>
          <w:szCs w:val="24"/>
        </w:rPr>
      </w:pPr>
    </w:p>
    <w:p w:rsidR="00846F67" w:rsidRPr="00BC245A" w:rsidRDefault="00846F67" w:rsidP="00BC245A">
      <w:pPr>
        <w:spacing w:after="0" w:line="480" w:lineRule="auto"/>
        <w:jc w:val="both"/>
        <w:rPr>
          <w:rFonts w:ascii="Times New Roman" w:hAnsi="Times New Roman" w:cs="Times New Roman"/>
          <w:sz w:val="24"/>
          <w:szCs w:val="24"/>
        </w:rPr>
      </w:pPr>
    </w:p>
    <w:p w:rsidR="00846F67" w:rsidRPr="00BC245A" w:rsidRDefault="00846F67" w:rsidP="00BC245A">
      <w:pPr>
        <w:spacing w:after="0" w:line="480" w:lineRule="auto"/>
        <w:jc w:val="both"/>
        <w:rPr>
          <w:rFonts w:ascii="Times New Roman" w:hAnsi="Times New Roman" w:cs="Times New Roman"/>
          <w:sz w:val="24"/>
          <w:szCs w:val="24"/>
        </w:rPr>
      </w:pPr>
    </w:p>
    <w:p w:rsidR="00846F67" w:rsidRPr="00BC245A" w:rsidRDefault="00846F67" w:rsidP="00BC245A">
      <w:pPr>
        <w:spacing w:after="0" w:line="480" w:lineRule="auto"/>
        <w:jc w:val="both"/>
        <w:rPr>
          <w:rFonts w:ascii="Times New Roman" w:hAnsi="Times New Roman" w:cs="Times New Roman"/>
          <w:sz w:val="24"/>
          <w:szCs w:val="24"/>
        </w:rPr>
      </w:pPr>
    </w:p>
    <w:p w:rsidR="00605D71" w:rsidRPr="00BC245A" w:rsidRDefault="00846F67" w:rsidP="00BC245A">
      <w:pPr>
        <w:tabs>
          <w:tab w:val="left" w:pos="5310"/>
        </w:tabs>
        <w:spacing w:after="0" w:line="480" w:lineRule="auto"/>
        <w:jc w:val="both"/>
        <w:rPr>
          <w:rFonts w:ascii="Times New Roman" w:hAnsi="Times New Roman" w:cs="Times New Roman"/>
          <w:sz w:val="24"/>
          <w:szCs w:val="24"/>
        </w:rPr>
      </w:pPr>
      <w:r w:rsidRPr="00BC245A">
        <w:rPr>
          <w:rFonts w:ascii="Times New Roman" w:hAnsi="Times New Roman" w:cs="Times New Roman"/>
          <w:sz w:val="24"/>
          <w:szCs w:val="24"/>
        </w:rPr>
        <w:lastRenderedPageBreak/>
        <w:tab/>
        <w:t xml:space="preserve"> </w:t>
      </w:r>
    </w:p>
    <w:sectPr w:rsidR="00605D71" w:rsidRPr="00BC245A" w:rsidSect="00C128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E27" w:rsidRDefault="00733E27" w:rsidP="00C128B4">
      <w:pPr>
        <w:spacing w:after="0" w:line="240" w:lineRule="auto"/>
      </w:pPr>
      <w:r>
        <w:separator/>
      </w:r>
    </w:p>
  </w:endnote>
  <w:endnote w:type="continuationSeparator" w:id="0">
    <w:p w:rsidR="00733E27" w:rsidRDefault="00733E27" w:rsidP="00C12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E27" w:rsidRDefault="00733E27" w:rsidP="00C128B4">
      <w:pPr>
        <w:spacing w:after="0" w:line="240" w:lineRule="auto"/>
      </w:pPr>
      <w:r>
        <w:separator/>
      </w:r>
    </w:p>
  </w:footnote>
  <w:footnote w:type="continuationSeparator" w:id="0">
    <w:p w:rsidR="00733E27" w:rsidRDefault="00733E27" w:rsidP="00C128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1961773"/>
      <w:docPartObj>
        <w:docPartGallery w:val="Page Numbers (Top of Page)"/>
        <w:docPartUnique/>
      </w:docPartObj>
    </w:sdtPr>
    <w:sdtEndPr>
      <w:rPr>
        <w:noProof/>
      </w:rPr>
    </w:sdtEndPr>
    <w:sdtContent>
      <w:p w:rsidR="00C128B4" w:rsidRPr="00C128B4" w:rsidRDefault="00C128B4" w:rsidP="00C128B4">
        <w:pPr>
          <w:pStyle w:val="Header"/>
          <w:rPr>
            <w:rFonts w:ascii="Times New Roman" w:hAnsi="Times New Roman" w:cs="Times New Roman"/>
            <w:sz w:val="24"/>
            <w:szCs w:val="24"/>
          </w:rPr>
        </w:pPr>
        <w:r w:rsidRPr="00C128B4">
          <w:rPr>
            <w:rFonts w:ascii="Times New Roman" w:hAnsi="Times New Roman" w:cs="Times New Roman"/>
            <w:sz w:val="24"/>
            <w:szCs w:val="24"/>
          </w:rPr>
          <w:t>VIRTUAL PRIVATE NETW</w:t>
        </w:r>
        <w:r>
          <w:rPr>
            <w:rFonts w:ascii="Times New Roman" w:hAnsi="Times New Roman" w:cs="Times New Roman"/>
            <w:sz w:val="24"/>
            <w:szCs w:val="24"/>
          </w:rPr>
          <w:t xml:space="preserve">ORK </w:t>
        </w:r>
        <w:r>
          <w:rPr>
            <w:rFonts w:ascii="Times New Roman" w:hAnsi="Times New Roman" w:cs="Times New Roman"/>
            <w:sz w:val="24"/>
            <w:szCs w:val="24"/>
          </w:rPr>
          <w:tab/>
        </w:r>
        <w:r w:rsidRPr="00C128B4">
          <w:rPr>
            <w:rFonts w:ascii="Times New Roman" w:hAnsi="Times New Roman" w:cs="Times New Roman"/>
            <w:sz w:val="24"/>
            <w:szCs w:val="24"/>
          </w:rPr>
          <w:tab/>
        </w:r>
        <w:r w:rsidRPr="00C128B4">
          <w:rPr>
            <w:rFonts w:ascii="Times New Roman" w:hAnsi="Times New Roman" w:cs="Times New Roman"/>
            <w:sz w:val="24"/>
            <w:szCs w:val="24"/>
          </w:rPr>
          <w:fldChar w:fldCharType="begin"/>
        </w:r>
        <w:r w:rsidRPr="00C128B4">
          <w:rPr>
            <w:rFonts w:ascii="Times New Roman" w:hAnsi="Times New Roman" w:cs="Times New Roman"/>
            <w:sz w:val="24"/>
            <w:szCs w:val="24"/>
          </w:rPr>
          <w:instrText xml:space="preserve"> PAGE   \* MERGEFORMAT </w:instrText>
        </w:r>
        <w:r w:rsidRPr="00C128B4">
          <w:rPr>
            <w:rFonts w:ascii="Times New Roman" w:hAnsi="Times New Roman" w:cs="Times New Roman"/>
            <w:sz w:val="24"/>
            <w:szCs w:val="24"/>
          </w:rPr>
          <w:fldChar w:fldCharType="separate"/>
        </w:r>
        <w:r w:rsidR="00BC245A">
          <w:rPr>
            <w:rFonts w:ascii="Times New Roman" w:hAnsi="Times New Roman" w:cs="Times New Roman"/>
            <w:noProof/>
            <w:sz w:val="24"/>
            <w:szCs w:val="24"/>
          </w:rPr>
          <w:t>5</w:t>
        </w:r>
        <w:r w:rsidRPr="00C128B4">
          <w:rPr>
            <w:rFonts w:ascii="Times New Roman" w:hAnsi="Times New Roman" w:cs="Times New Roman"/>
            <w:noProof/>
            <w:sz w:val="24"/>
            <w:szCs w:val="24"/>
          </w:rPr>
          <w:fldChar w:fldCharType="end"/>
        </w:r>
      </w:p>
    </w:sdtContent>
  </w:sdt>
  <w:p w:rsidR="00C128B4" w:rsidRDefault="00C128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49441594"/>
      <w:docPartObj>
        <w:docPartGallery w:val="Page Numbers (Top of Page)"/>
        <w:docPartUnique/>
      </w:docPartObj>
    </w:sdtPr>
    <w:sdtEndPr>
      <w:rPr>
        <w:noProof/>
      </w:rPr>
    </w:sdtEndPr>
    <w:sdtContent>
      <w:p w:rsidR="00C128B4" w:rsidRDefault="00C128B4" w:rsidP="00C128B4">
        <w:pPr>
          <w:pStyle w:val="Header"/>
          <w:jc w:val="right"/>
          <w:rPr>
            <w:rFonts w:ascii="Times New Roman" w:hAnsi="Times New Roman" w:cs="Times New Roman"/>
            <w:noProof/>
            <w:sz w:val="24"/>
            <w:szCs w:val="24"/>
          </w:rPr>
        </w:pPr>
        <w:r w:rsidRPr="00C128B4">
          <w:rPr>
            <w:rFonts w:ascii="Times New Roman" w:hAnsi="Times New Roman" w:cs="Times New Roman"/>
            <w:sz w:val="24"/>
            <w:szCs w:val="24"/>
          </w:rPr>
          <w:t>Running Header: VIRTUAL PRIVATE NETW</w:t>
        </w:r>
        <w:r>
          <w:rPr>
            <w:rFonts w:ascii="Times New Roman" w:hAnsi="Times New Roman" w:cs="Times New Roman"/>
            <w:sz w:val="24"/>
            <w:szCs w:val="24"/>
          </w:rPr>
          <w:t xml:space="preserve">ORK </w:t>
        </w:r>
        <w:r w:rsidRPr="00C128B4">
          <w:rPr>
            <w:rFonts w:ascii="Times New Roman" w:hAnsi="Times New Roman" w:cs="Times New Roman"/>
            <w:sz w:val="24"/>
            <w:szCs w:val="24"/>
          </w:rPr>
          <w:tab/>
        </w:r>
        <w:r w:rsidRPr="00C128B4">
          <w:rPr>
            <w:rFonts w:ascii="Times New Roman" w:hAnsi="Times New Roman" w:cs="Times New Roman"/>
            <w:sz w:val="24"/>
            <w:szCs w:val="24"/>
          </w:rPr>
          <w:fldChar w:fldCharType="begin"/>
        </w:r>
        <w:r w:rsidRPr="00C128B4">
          <w:rPr>
            <w:rFonts w:ascii="Times New Roman" w:hAnsi="Times New Roman" w:cs="Times New Roman"/>
            <w:sz w:val="24"/>
            <w:szCs w:val="24"/>
          </w:rPr>
          <w:instrText xml:space="preserve"> PAGE   \* MERGEFORMAT </w:instrText>
        </w:r>
        <w:r w:rsidRPr="00C128B4">
          <w:rPr>
            <w:rFonts w:ascii="Times New Roman" w:hAnsi="Times New Roman" w:cs="Times New Roman"/>
            <w:sz w:val="24"/>
            <w:szCs w:val="24"/>
          </w:rPr>
          <w:fldChar w:fldCharType="separate"/>
        </w:r>
        <w:r w:rsidR="00BC245A">
          <w:rPr>
            <w:rFonts w:ascii="Times New Roman" w:hAnsi="Times New Roman" w:cs="Times New Roman"/>
            <w:noProof/>
            <w:sz w:val="24"/>
            <w:szCs w:val="24"/>
          </w:rPr>
          <w:t>1</w:t>
        </w:r>
        <w:r w:rsidRPr="00C128B4">
          <w:rPr>
            <w:rFonts w:ascii="Times New Roman" w:hAnsi="Times New Roman" w:cs="Times New Roman"/>
            <w:noProof/>
            <w:sz w:val="24"/>
            <w:szCs w:val="24"/>
          </w:rPr>
          <w:fldChar w:fldCharType="end"/>
        </w:r>
      </w:p>
    </w:sdtContent>
  </w:sdt>
  <w:p w:rsidR="00C128B4" w:rsidRDefault="00C128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F67"/>
    <w:rsid w:val="00001149"/>
    <w:rsid w:val="00006A63"/>
    <w:rsid w:val="00040B96"/>
    <w:rsid w:val="00046387"/>
    <w:rsid w:val="000A3C15"/>
    <w:rsid w:val="000E1497"/>
    <w:rsid w:val="00122542"/>
    <w:rsid w:val="001350FC"/>
    <w:rsid w:val="00164182"/>
    <w:rsid w:val="00272EE1"/>
    <w:rsid w:val="00276007"/>
    <w:rsid w:val="00297DF1"/>
    <w:rsid w:val="002D4C04"/>
    <w:rsid w:val="002F42AC"/>
    <w:rsid w:val="003A6BD4"/>
    <w:rsid w:val="003D031D"/>
    <w:rsid w:val="004E61E3"/>
    <w:rsid w:val="005733D0"/>
    <w:rsid w:val="0058085F"/>
    <w:rsid w:val="005B1C9B"/>
    <w:rsid w:val="005F1BF5"/>
    <w:rsid w:val="005F3121"/>
    <w:rsid w:val="00605D71"/>
    <w:rsid w:val="006122CF"/>
    <w:rsid w:val="006D3B09"/>
    <w:rsid w:val="006D4A93"/>
    <w:rsid w:val="00733E27"/>
    <w:rsid w:val="007418E6"/>
    <w:rsid w:val="00795EA3"/>
    <w:rsid w:val="00846F67"/>
    <w:rsid w:val="009373E9"/>
    <w:rsid w:val="00AE0760"/>
    <w:rsid w:val="00AE5B6B"/>
    <w:rsid w:val="00B05F44"/>
    <w:rsid w:val="00B32EEC"/>
    <w:rsid w:val="00B54C7F"/>
    <w:rsid w:val="00B744C9"/>
    <w:rsid w:val="00BA5BCF"/>
    <w:rsid w:val="00BC245A"/>
    <w:rsid w:val="00C128B4"/>
    <w:rsid w:val="00C708B7"/>
    <w:rsid w:val="00C826F1"/>
    <w:rsid w:val="00CC0ECD"/>
    <w:rsid w:val="00D01D18"/>
    <w:rsid w:val="00E62162"/>
    <w:rsid w:val="00E73083"/>
    <w:rsid w:val="00E73574"/>
    <w:rsid w:val="00E76D43"/>
    <w:rsid w:val="00EB066D"/>
    <w:rsid w:val="00ED6BC5"/>
    <w:rsid w:val="00ED7678"/>
    <w:rsid w:val="00EE3E67"/>
    <w:rsid w:val="00F0212E"/>
    <w:rsid w:val="00F1117B"/>
    <w:rsid w:val="00F71048"/>
    <w:rsid w:val="00FC2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F8B1A"/>
  <w15:chartTrackingRefBased/>
  <w15:docId w15:val="{B666F43F-756E-4F87-99DC-4E5DAD14A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C0E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46F67"/>
    <w:rPr>
      <w:sz w:val="16"/>
      <w:szCs w:val="16"/>
    </w:rPr>
  </w:style>
  <w:style w:type="paragraph" w:styleId="CommentText">
    <w:name w:val="annotation text"/>
    <w:basedOn w:val="Normal"/>
    <w:link w:val="CommentTextChar"/>
    <w:uiPriority w:val="99"/>
    <w:semiHidden/>
    <w:unhideWhenUsed/>
    <w:rsid w:val="00846F67"/>
    <w:pPr>
      <w:spacing w:line="240" w:lineRule="auto"/>
    </w:pPr>
    <w:rPr>
      <w:sz w:val="20"/>
      <w:szCs w:val="20"/>
    </w:rPr>
  </w:style>
  <w:style w:type="character" w:customStyle="1" w:styleId="CommentTextChar">
    <w:name w:val="Comment Text Char"/>
    <w:basedOn w:val="DefaultParagraphFont"/>
    <w:link w:val="CommentText"/>
    <w:uiPriority w:val="99"/>
    <w:semiHidden/>
    <w:rsid w:val="00846F67"/>
    <w:rPr>
      <w:sz w:val="20"/>
      <w:szCs w:val="20"/>
    </w:rPr>
  </w:style>
  <w:style w:type="paragraph" w:styleId="CommentSubject">
    <w:name w:val="annotation subject"/>
    <w:basedOn w:val="CommentText"/>
    <w:next w:val="CommentText"/>
    <w:link w:val="CommentSubjectChar"/>
    <w:uiPriority w:val="99"/>
    <w:semiHidden/>
    <w:unhideWhenUsed/>
    <w:rsid w:val="00846F67"/>
    <w:rPr>
      <w:b/>
      <w:bCs/>
    </w:rPr>
  </w:style>
  <w:style w:type="character" w:customStyle="1" w:styleId="CommentSubjectChar">
    <w:name w:val="Comment Subject Char"/>
    <w:basedOn w:val="CommentTextChar"/>
    <w:link w:val="CommentSubject"/>
    <w:uiPriority w:val="99"/>
    <w:semiHidden/>
    <w:rsid w:val="00846F67"/>
    <w:rPr>
      <w:b/>
      <w:bCs/>
      <w:sz w:val="20"/>
      <w:szCs w:val="20"/>
    </w:rPr>
  </w:style>
  <w:style w:type="paragraph" w:styleId="BalloonText">
    <w:name w:val="Balloon Text"/>
    <w:basedOn w:val="Normal"/>
    <w:link w:val="BalloonTextChar"/>
    <w:uiPriority w:val="99"/>
    <w:semiHidden/>
    <w:unhideWhenUsed/>
    <w:rsid w:val="00846F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F67"/>
    <w:rPr>
      <w:rFonts w:ascii="Segoe UI" w:hAnsi="Segoe UI" w:cs="Segoe UI"/>
      <w:sz w:val="18"/>
      <w:szCs w:val="18"/>
    </w:rPr>
  </w:style>
  <w:style w:type="paragraph" w:styleId="Header">
    <w:name w:val="header"/>
    <w:basedOn w:val="Normal"/>
    <w:link w:val="HeaderChar"/>
    <w:uiPriority w:val="99"/>
    <w:unhideWhenUsed/>
    <w:rsid w:val="00C12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8B4"/>
  </w:style>
  <w:style w:type="paragraph" w:styleId="Footer">
    <w:name w:val="footer"/>
    <w:basedOn w:val="Normal"/>
    <w:link w:val="FooterChar"/>
    <w:uiPriority w:val="99"/>
    <w:unhideWhenUsed/>
    <w:rsid w:val="00C12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8B4"/>
  </w:style>
  <w:style w:type="character" w:customStyle="1" w:styleId="Heading1Char">
    <w:name w:val="Heading 1 Char"/>
    <w:basedOn w:val="DefaultParagraphFont"/>
    <w:link w:val="Heading1"/>
    <w:uiPriority w:val="9"/>
    <w:rsid w:val="00CC0EC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C0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983804">
      <w:bodyDiv w:val="1"/>
      <w:marLeft w:val="0"/>
      <w:marRight w:val="0"/>
      <w:marTop w:val="0"/>
      <w:marBottom w:val="0"/>
      <w:divBdr>
        <w:top w:val="none" w:sz="0" w:space="0" w:color="auto"/>
        <w:left w:val="none" w:sz="0" w:space="0" w:color="auto"/>
        <w:bottom w:val="none" w:sz="0" w:space="0" w:color="auto"/>
        <w:right w:val="none" w:sz="0" w:space="0" w:color="auto"/>
      </w:divBdr>
    </w:div>
    <w:div w:id="1355379287">
      <w:bodyDiv w:val="1"/>
      <w:marLeft w:val="0"/>
      <w:marRight w:val="0"/>
      <w:marTop w:val="0"/>
      <w:marBottom w:val="0"/>
      <w:divBdr>
        <w:top w:val="none" w:sz="0" w:space="0" w:color="auto"/>
        <w:left w:val="none" w:sz="0" w:space="0" w:color="auto"/>
        <w:bottom w:val="none" w:sz="0" w:space="0" w:color="auto"/>
        <w:right w:val="none" w:sz="0" w:space="0" w:color="auto"/>
      </w:divBdr>
    </w:div>
    <w:div w:id="1358502077">
      <w:bodyDiv w:val="1"/>
      <w:marLeft w:val="0"/>
      <w:marRight w:val="0"/>
      <w:marTop w:val="0"/>
      <w:marBottom w:val="0"/>
      <w:divBdr>
        <w:top w:val="none" w:sz="0" w:space="0" w:color="auto"/>
        <w:left w:val="none" w:sz="0" w:space="0" w:color="auto"/>
        <w:bottom w:val="none" w:sz="0" w:space="0" w:color="auto"/>
        <w:right w:val="none" w:sz="0" w:space="0" w:color="auto"/>
      </w:divBdr>
    </w:div>
    <w:div w:id="209967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Mar20</b:Tag>
    <b:SourceType>JournalArticle</b:SourceType>
    <b:Guid>{9CBFB801-0C99-4C69-8C84-E0A0B5BC67A1}</b:Guid>
    <b:Author>
      <b:Author>
        <b:NameList>
          <b:Person>
            <b:Last>Marshall</b:Last>
            <b:First>Adam</b:First>
          </b:Person>
        </b:NameList>
      </b:Author>
    </b:Author>
    <b:Title>The Best VPN Service 2020</b:Title>
    <b:JournalName>TechRadar</b:JournalName>
    <b:Year>2020</b:Year>
    <b:RefOrder>2</b:RefOrder>
  </b:Source>
  <b:Source>
    <b:Tag>Bor17</b:Tag>
    <b:SourceType>JournalArticle</b:SourceType>
    <b:Guid>{2A9AEC61-C0EC-401A-8A66-FB0DB7958E8A}</b:Guid>
    <b:Author>
      <b:Author>
        <b:NameList>
          <b:Person>
            <b:Last>Borque</b:Last>
            <b:First>Andre</b:First>
          </b:Person>
        </b:NameList>
      </b:Author>
    </b:Author>
    <b:Title>5 ways Your Company can Benefit from Using a VPN</b:Title>
    <b:JournalName>ComputerWorld</b:JournalName>
    <b:Year>2017</b:Year>
    <b:RefOrder>3</b:RefOrder>
  </b:Source>
  <b:Source>
    <b:Tag>Ger20</b:Tag>
    <b:SourceType>JournalArticle</b:SourceType>
    <b:Guid>{F905D8D7-90AD-4708-8549-D79473F1D95C}</b:Guid>
    <b:Author>
      <b:Author>
        <b:NameList>
          <b:Person>
            <b:Last>Gervais</b:Last>
            <b:First>Joe</b:First>
          </b:Person>
        </b:NameList>
      </b:Author>
    </b:Author>
    <b:Title>Privacy</b:Title>
    <b:JournalName>Norton</b:JournalName>
    <b:Year>2020</b:Year>
    <b:RefOrder>1</b:RefOrder>
  </b:Source>
</b:Sources>
</file>

<file path=customXml/itemProps1.xml><?xml version="1.0" encoding="utf-8"?>
<ds:datastoreItem xmlns:ds="http://schemas.openxmlformats.org/officeDocument/2006/customXml" ds:itemID="{0328E472-3768-4377-8C1A-445A20E6D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5</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GORY PC</cp:lastModifiedBy>
  <cp:revision>4</cp:revision>
  <dcterms:created xsi:type="dcterms:W3CDTF">2020-07-19T06:50:00Z</dcterms:created>
  <dcterms:modified xsi:type="dcterms:W3CDTF">2020-07-19T12:53:00Z</dcterms:modified>
</cp:coreProperties>
</file>