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502E3" w14:textId="28ED86F4" w:rsidR="00C174CD" w:rsidRPr="00C067AD" w:rsidRDefault="00041AC6" w:rsidP="00D066C2">
      <w:pPr>
        <w:pStyle w:val="Title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    </w:t>
      </w:r>
      <w:sdt>
        <w:sdtPr>
          <w:rPr>
            <w:rFonts w:asciiTheme="minorHAnsi" w:hAnsiTheme="minorHAnsi" w:cstheme="minorHAnsi"/>
            <w:b/>
            <w:bCs/>
          </w:rPr>
          <w:alias w:val="Title"/>
          <w:tag w:val=""/>
          <w:id w:val="726351117"/>
          <w:placeholder>
            <w:docPart w:val="A26AB4DE969C39478915F0E09A3FC58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7700D8">
            <w:rPr>
              <w:rFonts w:asciiTheme="minorHAnsi" w:hAnsiTheme="minorHAnsi" w:cstheme="minorHAnsi"/>
              <w:b/>
              <w:bCs/>
            </w:rPr>
            <w:t>Interpersonal Violence and C</w:t>
          </w:r>
          <w:r w:rsidR="00F6505E" w:rsidRPr="00C067AD">
            <w:rPr>
              <w:rFonts w:asciiTheme="minorHAnsi" w:hAnsiTheme="minorHAnsi" w:cstheme="minorHAnsi"/>
              <w:b/>
              <w:bCs/>
            </w:rPr>
            <w:t>rime</w:t>
          </w:r>
        </w:sdtContent>
      </w:sdt>
    </w:p>
    <w:p w14:paraId="1A841328" w14:textId="77777777" w:rsidR="00C174CD" w:rsidRPr="00DD6A21" w:rsidRDefault="00C174CD" w:rsidP="00F655A0">
      <w:pPr>
        <w:pStyle w:val="Title"/>
        <w:rPr>
          <w:rFonts w:asciiTheme="minorHAnsi" w:hAnsiTheme="minorHAnsi" w:cstheme="minorHAnsi"/>
        </w:rPr>
      </w:pPr>
    </w:p>
    <w:p w14:paraId="27A0EDB3" w14:textId="77777777" w:rsidR="00D21972" w:rsidRPr="00DD0884" w:rsidRDefault="00D21972" w:rsidP="004713D7">
      <w:pPr>
        <w:contextualSpacing/>
        <w:jc w:val="center"/>
        <w:rPr>
          <w:rFonts w:ascii="Times New Roman" w:hAnsi="Times New Roman" w:cs="Times New Roman"/>
        </w:rPr>
      </w:pPr>
      <w:r w:rsidRPr="00DD0884">
        <w:rPr>
          <w:rFonts w:ascii="Times New Roman" w:hAnsi="Times New Roman" w:cs="Times New Roman"/>
        </w:rPr>
        <w:t xml:space="preserve">Name </w:t>
      </w:r>
    </w:p>
    <w:p w14:paraId="63CBB24F" w14:textId="77777777" w:rsidR="00D21972" w:rsidRPr="00DD0884" w:rsidRDefault="00D21972" w:rsidP="004713D7">
      <w:pPr>
        <w:contextualSpacing/>
        <w:jc w:val="center"/>
        <w:rPr>
          <w:rFonts w:ascii="Times New Roman" w:hAnsi="Times New Roman" w:cs="Times New Roman"/>
        </w:rPr>
      </w:pPr>
      <w:r w:rsidRPr="00DD0884">
        <w:rPr>
          <w:rFonts w:ascii="Times New Roman" w:hAnsi="Times New Roman" w:cs="Times New Roman"/>
        </w:rPr>
        <w:t>Institution of Affiliation</w:t>
      </w:r>
    </w:p>
    <w:p w14:paraId="18846914" w14:textId="77777777" w:rsidR="00D21972" w:rsidRPr="00DD0884" w:rsidRDefault="00D21972" w:rsidP="004713D7">
      <w:pPr>
        <w:contextualSpacing/>
        <w:jc w:val="center"/>
        <w:rPr>
          <w:rFonts w:ascii="Times New Roman" w:hAnsi="Times New Roman" w:cs="Times New Roman"/>
        </w:rPr>
      </w:pPr>
      <w:r w:rsidRPr="00DD0884">
        <w:rPr>
          <w:rFonts w:ascii="Times New Roman" w:hAnsi="Times New Roman" w:cs="Times New Roman"/>
        </w:rPr>
        <w:t>Instructor</w:t>
      </w:r>
    </w:p>
    <w:p w14:paraId="2ABFD8B8" w14:textId="77777777" w:rsidR="00D21972" w:rsidRPr="00DD0884" w:rsidRDefault="00D21972" w:rsidP="004713D7">
      <w:pPr>
        <w:contextualSpacing/>
        <w:jc w:val="center"/>
        <w:rPr>
          <w:rFonts w:ascii="Times New Roman" w:hAnsi="Times New Roman" w:cs="Times New Roman"/>
        </w:rPr>
      </w:pPr>
      <w:r w:rsidRPr="00DD0884">
        <w:rPr>
          <w:rFonts w:ascii="Times New Roman" w:hAnsi="Times New Roman" w:cs="Times New Roman"/>
        </w:rPr>
        <w:t>Date</w:t>
      </w:r>
    </w:p>
    <w:p w14:paraId="1CE9C404" w14:textId="77777777" w:rsidR="00D21972" w:rsidRPr="00DD0884" w:rsidRDefault="00D21972" w:rsidP="004713D7">
      <w:pPr>
        <w:contextualSpacing/>
        <w:jc w:val="center"/>
        <w:rPr>
          <w:rFonts w:ascii="Times New Roman" w:hAnsi="Times New Roman" w:cs="Times New Roman"/>
        </w:rPr>
      </w:pPr>
    </w:p>
    <w:p w14:paraId="68A2DEC9" w14:textId="77777777" w:rsidR="00886C14" w:rsidRPr="00DD6A21" w:rsidRDefault="00886C14" w:rsidP="00F655A0">
      <w:pPr>
        <w:pStyle w:val="Title"/>
        <w:rPr>
          <w:rFonts w:asciiTheme="minorHAnsi" w:hAnsiTheme="minorHAnsi" w:cstheme="minorHAnsi"/>
        </w:rPr>
      </w:pPr>
    </w:p>
    <w:p w14:paraId="62B38BD7" w14:textId="77777777" w:rsidR="00886C14" w:rsidRPr="00DD6A21" w:rsidRDefault="00886C14" w:rsidP="00F655A0">
      <w:pPr>
        <w:pStyle w:val="Title"/>
        <w:rPr>
          <w:rFonts w:asciiTheme="minorHAnsi" w:hAnsiTheme="minorHAnsi" w:cstheme="minorHAnsi"/>
        </w:rPr>
      </w:pPr>
    </w:p>
    <w:p w14:paraId="71B24BC6" w14:textId="77777777" w:rsidR="00886C14" w:rsidRPr="00DD6A21" w:rsidRDefault="00886C14" w:rsidP="00F655A0">
      <w:pPr>
        <w:pStyle w:val="Title"/>
        <w:rPr>
          <w:rFonts w:asciiTheme="minorHAnsi" w:hAnsiTheme="minorHAnsi" w:cstheme="minorHAnsi"/>
        </w:rPr>
      </w:pPr>
    </w:p>
    <w:p w14:paraId="2A4B2AF7" w14:textId="77777777" w:rsidR="00886C14" w:rsidRPr="00DD6A21" w:rsidRDefault="00886C14" w:rsidP="00F655A0">
      <w:pPr>
        <w:pStyle w:val="Title"/>
        <w:rPr>
          <w:rFonts w:asciiTheme="minorHAnsi" w:hAnsiTheme="minorHAnsi" w:cstheme="minorHAnsi"/>
        </w:rPr>
      </w:pPr>
    </w:p>
    <w:p w14:paraId="69C6B038" w14:textId="67E142D7" w:rsidR="00886C14" w:rsidRPr="00DD6A21" w:rsidRDefault="00886C14" w:rsidP="00F655A0">
      <w:pPr>
        <w:pStyle w:val="Title"/>
        <w:rPr>
          <w:rFonts w:asciiTheme="minorHAnsi" w:hAnsiTheme="minorHAnsi" w:cstheme="minorHAnsi"/>
        </w:rPr>
      </w:pPr>
    </w:p>
    <w:p w14:paraId="47CE19CE" w14:textId="77777777" w:rsidR="000F1118" w:rsidRPr="00DD6A21" w:rsidRDefault="000F1118" w:rsidP="000F1118">
      <w:pPr>
        <w:rPr>
          <w:rFonts w:cstheme="minorHAnsi"/>
        </w:rPr>
      </w:pPr>
    </w:p>
    <w:p w14:paraId="64FD4BCB" w14:textId="42761F7B" w:rsidR="00520F67" w:rsidRPr="00DD6A21" w:rsidRDefault="00886C14" w:rsidP="006D5A5A">
      <w:pPr>
        <w:pStyle w:val="Title"/>
        <w:rPr>
          <w:rFonts w:asciiTheme="minorHAnsi" w:hAnsiTheme="minorHAnsi" w:cstheme="minorHAnsi"/>
          <w:b/>
          <w:bCs/>
        </w:rPr>
      </w:pPr>
      <w:r w:rsidRPr="00DD6A21">
        <w:rPr>
          <w:rFonts w:asciiTheme="minorHAnsi" w:hAnsiTheme="minorHAnsi" w:cstheme="minorHAnsi"/>
          <w:b/>
          <w:bCs/>
        </w:rPr>
        <w:lastRenderedPageBreak/>
        <w:t xml:space="preserve">Interpersonal </w:t>
      </w:r>
      <w:r w:rsidR="007700D8">
        <w:rPr>
          <w:rFonts w:asciiTheme="minorHAnsi" w:hAnsiTheme="minorHAnsi" w:cstheme="minorHAnsi"/>
          <w:b/>
          <w:bCs/>
        </w:rPr>
        <w:t>Violence and C</w:t>
      </w:r>
      <w:r w:rsidR="0088611D" w:rsidRPr="00DD6A21">
        <w:rPr>
          <w:rFonts w:asciiTheme="minorHAnsi" w:hAnsiTheme="minorHAnsi" w:cstheme="minorHAnsi"/>
          <w:b/>
          <w:bCs/>
        </w:rPr>
        <w:t>rime</w:t>
      </w:r>
      <w:bookmarkStart w:id="0" w:name="_GoBack"/>
      <w:bookmarkEnd w:id="0"/>
    </w:p>
    <w:p w14:paraId="324E2B2B" w14:textId="65580C75" w:rsidR="00E74D3E" w:rsidRPr="00DD6A21" w:rsidRDefault="00520F67" w:rsidP="009A36D9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t xml:space="preserve">Modernity has occasioned a </w:t>
      </w:r>
      <w:r w:rsidR="00B07827" w:rsidRPr="00DD6A21">
        <w:rPr>
          <w:rFonts w:eastAsia="Times New Roman" w:cstheme="minorHAnsi"/>
          <w:color w:val="333333"/>
          <w:shd w:val="clear" w:color="auto" w:fill="FFFFFF"/>
        </w:rPr>
        <w:t>surge</w:t>
      </w:r>
      <w:r w:rsidRPr="00DD6A21">
        <w:rPr>
          <w:rFonts w:eastAsia="Times New Roman" w:cstheme="minorHAnsi"/>
          <w:color w:val="333333"/>
          <w:shd w:val="clear" w:color="auto" w:fill="FFFFFF"/>
        </w:rPr>
        <w:t xml:space="preserve"> of new violence forms</w:t>
      </w:r>
      <w:r w:rsidR="00B07827" w:rsidRPr="00DD6A21">
        <w:rPr>
          <w:rFonts w:eastAsia="Times New Roman" w:cstheme="minorHAnsi"/>
          <w:color w:val="333333"/>
          <w:shd w:val="clear" w:color="auto" w:fill="FFFFFF"/>
        </w:rPr>
        <w:t xml:space="preserve"> in society. This contests a number of </w:t>
      </w:r>
      <w:r w:rsidR="00BA2A72" w:rsidRPr="00DD6A21">
        <w:rPr>
          <w:rFonts w:eastAsia="Times New Roman" w:cstheme="minorHAnsi"/>
          <w:color w:val="333333"/>
          <w:shd w:val="clear" w:color="auto" w:fill="FFFFFF"/>
        </w:rPr>
        <w:t>arguments</w:t>
      </w:r>
      <w:r w:rsidR="00B07827" w:rsidRPr="00DD6A21">
        <w:rPr>
          <w:rFonts w:eastAsia="Times New Roman" w:cstheme="minorHAnsi"/>
          <w:color w:val="333333"/>
          <w:shd w:val="clear" w:color="auto" w:fill="FFFFFF"/>
        </w:rPr>
        <w:t xml:space="preserve"> put forward in the recent past suggesting that </w:t>
      </w:r>
      <w:r w:rsidR="00BA2A72" w:rsidRPr="00DD6A21">
        <w:rPr>
          <w:rFonts w:eastAsia="Times New Roman" w:cstheme="minorHAnsi"/>
          <w:color w:val="333333"/>
          <w:shd w:val="clear" w:color="auto" w:fill="FFFFFF"/>
        </w:rPr>
        <w:t xml:space="preserve">modernity has </w:t>
      </w:r>
      <w:r w:rsidR="006D4542" w:rsidRPr="00DD6A21">
        <w:rPr>
          <w:rFonts w:eastAsia="Times New Roman" w:cstheme="minorHAnsi"/>
          <w:color w:val="333333"/>
          <w:shd w:val="clear" w:color="auto" w:fill="FFFFFF"/>
        </w:rPr>
        <w:t>driven</w:t>
      </w:r>
      <w:r w:rsidR="00BA2A72" w:rsidRPr="00DD6A21">
        <w:rPr>
          <w:rFonts w:eastAsia="Times New Roman" w:cstheme="minorHAnsi"/>
          <w:color w:val="333333"/>
          <w:shd w:val="clear" w:color="auto" w:fill="FFFFFF"/>
        </w:rPr>
        <w:t xml:space="preserve"> violence levels down</w:t>
      </w:r>
      <w:r w:rsidR="00AE53C3" w:rsidRPr="00DD6A21">
        <w:rPr>
          <w:rFonts w:eastAsia="Times New Roman" w:cstheme="minorHAnsi"/>
          <w:color w:val="333333"/>
          <w:shd w:val="clear" w:color="auto" w:fill="FFFFFF"/>
        </w:rPr>
        <w:t xml:space="preserve"> including the idea that state brutality has shifted </w:t>
      </w:r>
      <w:r w:rsidR="00D03972" w:rsidRPr="00DD6A21">
        <w:rPr>
          <w:rFonts w:eastAsia="Times New Roman" w:cstheme="minorHAnsi"/>
          <w:color w:val="333333"/>
          <w:shd w:val="clear" w:color="auto" w:fill="FFFFFF"/>
        </w:rPr>
        <w:t xml:space="preserve">from discipline to securitization and the monopoly of violence </w:t>
      </w:r>
      <w:r w:rsidR="006D5A5A" w:rsidRPr="00DD6A21">
        <w:rPr>
          <w:rFonts w:eastAsia="Times New Roman" w:cstheme="minorHAnsi"/>
          <w:color w:val="333333"/>
          <w:shd w:val="clear" w:color="auto" w:fill="FFFFFF"/>
        </w:rPr>
        <w:t>by the modern state.</w:t>
      </w:r>
    </w:p>
    <w:p w14:paraId="3FCBFB17" w14:textId="583C463E" w:rsidR="006E54E9" w:rsidRPr="00DD6A21" w:rsidRDefault="007700D8" w:rsidP="00520F67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t>Yes,</w:t>
      </w:r>
      <w:r w:rsidR="00FB641A" w:rsidRPr="00DD6A21">
        <w:rPr>
          <w:rFonts w:eastAsia="Times New Roman" w:cstheme="minorHAnsi"/>
          <w:color w:val="333333"/>
          <w:shd w:val="clear" w:color="auto" w:fill="FFFFFF"/>
        </w:rPr>
        <w:t xml:space="preserve"> it</w:t>
      </w:r>
      <w:r w:rsidR="006E54E9" w:rsidRPr="00DD6A21">
        <w:rPr>
          <w:rFonts w:eastAsia="Times New Roman" w:cstheme="minorHAnsi"/>
          <w:color w:val="333333"/>
          <w:shd w:val="clear" w:color="auto" w:fill="FFFFFF"/>
        </w:rPr>
        <w:t xml:space="preserve"> is true, that modernity reduces mainstream violence to some extent, </w:t>
      </w:r>
      <w:r w:rsidR="0008741D" w:rsidRPr="00DD6A21">
        <w:rPr>
          <w:rFonts w:eastAsia="Times New Roman" w:cstheme="minorHAnsi"/>
          <w:color w:val="333333"/>
          <w:shd w:val="clear" w:color="auto" w:fill="FFFFFF"/>
        </w:rPr>
        <w:t>but some types of violence emerge from it on the fringes of society</w:t>
      </w:r>
      <w:r w:rsidR="00E22FAD" w:rsidRPr="00DD6A21">
        <w:rPr>
          <w:rFonts w:eastAsia="Times New Roman" w:cstheme="minorHAnsi"/>
          <w:color w:val="333333"/>
          <w:shd w:val="clear" w:color="auto" w:fill="FFFFFF"/>
        </w:rPr>
        <w:t xml:space="preserve"> in the form of interpersonal violation and crime. </w:t>
      </w:r>
      <w:r w:rsidR="003A1C6F" w:rsidRPr="00DD6A21">
        <w:rPr>
          <w:rFonts w:eastAsia="Times New Roman" w:cstheme="minorHAnsi"/>
          <w:color w:val="333333"/>
          <w:shd w:val="clear" w:color="auto" w:fill="FFFFFF"/>
        </w:rPr>
        <w:t>The disadvantaged, on the margins of society</w:t>
      </w:r>
      <w:r w:rsidR="00FC5E04" w:rsidRPr="00DD6A21">
        <w:rPr>
          <w:rFonts w:eastAsia="Times New Roman" w:cstheme="minorHAnsi"/>
          <w:color w:val="333333"/>
          <w:shd w:val="clear" w:color="auto" w:fill="FFFFFF"/>
        </w:rPr>
        <w:t xml:space="preserve"> suffer from extreme poverty and inequality, occasioned by modernity and are the principal users of thus violence</w:t>
      </w:r>
      <w:r w:rsidR="002C60B8" w:rsidRPr="00DD6A21">
        <w:rPr>
          <w:rFonts w:eastAsia="Times New Roman" w:cstheme="minorHAnsi"/>
          <w:color w:val="333333"/>
          <w:shd w:val="clear" w:color="auto" w:fill="FFFFFF"/>
        </w:rPr>
        <w:t xml:space="preserve"> or put differently, </w:t>
      </w:r>
      <w:r w:rsidR="009A36D9" w:rsidRPr="00DD6A21">
        <w:rPr>
          <w:rFonts w:eastAsia="Times New Roman" w:cstheme="minorHAnsi"/>
          <w:color w:val="333333"/>
          <w:shd w:val="clear" w:color="auto" w:fill="FFFFFF"/>
        </w:rPr>
        <w:t>criminalized deviant behavior.</w:t>
      </w:r>
      <w:r w:rsidR="008C77E3" w:rsidRPr="00DD6A21">
        <w:rPr>
          <w:rFonts w:eastAsia="Times New Roman" w:cstheme="minorHAnsi"/>
          <w:color w:val="333333"/>
          <w:shd w:val="clear" w:color="auto" w:fill="FFFFFF"/>
        </w:rPr>
        <w:t xml:space="preserve"> Those who are unable to</w:t>
      </w:r>
      <w:r w:rsidR="00B32FF5" w:rsidRPr="00DD6A21">
        <w:rPr>
          <w:rFonts w:eastAsia="Times New Roman" w:cstheme="minorHAnsi"/>
          <w:color w:val="333333"/>
          <w:shd w:val="clear" w:color="auto" w:fill="FFFFFF"/>
        </w:rPr>
        <w:t xml:space="preserve"> acquire access to </w:t>
      </w:r>
      <w:r w:rsidR="00E94C73" w:rsidRPr="00DD6A21">
        <w:rPr>
          <w:rFonts w:eastAsia="Times New Roman" w:cstheme="minorHAnsi"/>
          <w:color w:val="333333"/>
          <w:shd w:val="clear" w:color="auto" w:fill="FFFFFF"/>
        </w:rPr>
        <w:t>basic needs legitimately, turn to illegal options in the name of violent crime.</w:t>
      </w:r>
    </w:p>
    <w:p w14:paraId="184FDB8C" w14:textId="457F2208" w:rsidR="000F5765" w:rsidRPr="00DD6A21" w:rsidRDefault="000F5765" w:rsidP="00520F67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t xml:space="preserve">Although interpersonal violence has always </w:t>
      </w:r>
      <w:r w:rsidR="00ED06D5" w:rsidRPr="00DD6A21">
        <w:rPr>
          <w:rFonts w:eastAsia="Times New Roman" w:cstheme="minorHAnsi"/>
          <w:color w:val="333333"/>
          <w:shd w:val="clear" w:color="auto" w:fill="FFFFFF"/>
        </w:rPr>
        <w:t>prevalently, been placed as a</w:t>
      </w:r>
      <w:r w:rsidR="009E2CE1" w:rsidRPr="00DD6A21">
        <w:rPr>
          <w:rFonts w:eastAsia="Times New Roman" w:cstheme="minorHAnsi"/>
          <w:color w:val="333333"/>
          <w:shd w:val="clear" w:color="auto" w:fill="FFFFFF"/>
        </w:rPr>
        <w:t xml:space="preserve"> </w:t>
      </w:r>
      <w:r w:rsidR="00F7724E" w:rsidRPr="00DD6A21">
        <w:rPr>
          <w:rFonts w:eastAsia="Times New Roman" w:cstheme="minorHAnsi"/>
          <w:color w:val="333333"/>
          <w:shd w:val="clear" w:color="auto" w:fill="FFFFFF"/>
        </w:rPr>
        <w:t>preserve of</w:t>
      </w:r>
      <w:r w:rsidR="00ED06D5" w:rsidRPr="00DD6A21">
        <w:rPr>
          <w:rFonts w:eastAsia="Times New Roman" w:cstheme="minorHAnsi"/>
          <w:color w:val="333333"/>
          <w:shd w:val="clear" w:color="auto" w:fill="FFFFFF"/>
        </w:rPr>
        <w:t xml:space="preserve"> </w:t>
      </w:r>
      <w:r w:rsidR="001C5A55" w:rsidRPr="00DD6A21">
        <w:rPr>
          <w:rFonts w:eastAsia="Times New Roman" w:cstheme="minorHAnsi"/>
          <w:color w:val="333333"/>
          <w:shd w:val="clear" w:color="auto" w:fill="FFFFFF"/>
        </w:rPr>
        <w:t xml:space="preserve">the underserved members of society; the poor, it is emerging in recent times that </w:t>
      </w:r>
      <w:r w:rsidR="00165962" w:rsidRPr="00DD6A21">
        <w:rPr>
          <w:rFonts w:eastAsia="Times New Roman" w:cstheme="minorHAnsi"/>
          <w:color w:val="333333"/>
          <w:shd w:val="clear" w:color="auto" w:fill="FFFFFF"/>
        </w:rPr>
        <w:t xml:space="preserve">interpersonal violence is being </w:t>
      </w:r>
      <w:r w:rsidR="0000684D" w:rsidRPr="00DD6A21">
        <w:rPr>
          <w:rFonts w:eastAsia="Times New Roman" w:cstheme="minorHAnsi"/>
          <w:color w:val="333333"/>
          <w:shd w:val="clear" w:color="auto" w:fill="FFFFFF"/>
        </w:rPr>
        <w:t xml:space="preserve">driven by the more powerful to the less </w:t>
      </w:r>
      <w:r w:rsidR="00BD2E15" w:rsidRPr="00DD6A21">
        <w:rPr>
          <w:rFonts w:eastAsia="Times New Roman" w:cstheme="minorHAnsi"/>
          <w:color w:val="333333"/>
          <w:shd w:val="clear" w:color="auto" w:fill="FFFFFF"/>
        </w:rPr>
        <w:t xml:space="preserve">powerful </w:t>
      </w:r>
      <w:r w:rsidR="00591727" w:rsidRPr="00DD6A21">
        <w:rPr>
          <w:rFonts w:eastAsia="Times New Roman" w:cstheme="minorHAnsi"/>
          <w:color w:val="333333"/>
          <w:shd w:val="clear" w:color="auto" w:fill="FFFFFF"/>
        </w:rPr>
        <w:t>such as in the case of gender based violence which has been increasingly documented</w:t>
      </w:r>
      <w:r w:rsidR="00062F90" w:rsidRPr="00DD6A21">
        <w:rPr>
          <w:rFonts w:eastAsia="Times New Roman" w:cstheme="minorHAnsi"/>
          <w:color w:val="333333"/>
          <w:shd w:val="clear" w:color="auto" w:fill="FFFFFF"/>
        </w:rPr>
        <w:t xml:space="preserve">, </w:t>
      </w:r>
      <w:r w:rsidR="00874C21" w:rsidRPr="00DD6A21">
        <w:rPr>
          <w:rFonts w:eastAsia="Times New Roman" w:cstheme="minorHAnsi"/>
          <w:color w:val="333333"/>
          <w:shd w:val="clear" w:color="auto" w:fill="FFFFFF"/>
        </w:rPr>
        <w:t>unearthing intimate partner violence</w:t>
      </w:r>
      <w:r w:rsidR="00062F90" w:rsidRPr="00DD6A21">
        <w:rPr>
          <w:rFonts w:eastAsia="Times New Roman" w:cstheme="minorHAnsi"/>
          <w:color w:val="333333"/>
          <w:shd w:val="clear" w:color="auto" w:fill="FFFFFF"/>
        </w:rPr>
        <w:t xml:space="preserve"> </w:t>
      </w:r>
      <w:r w:rsidR="00874C21" w:rsidRPr="00DD6A21">
        <w:rPr>
          <w:rFonts w:eastAsia="Times New Roman" w:cstheme="minorHAnsi"/>
          <w:color w:val="333333"/>
          <w:shd w:val="clear" w:color="auto" w:fill="FFFFFF"/>
        </w:rPr>
        <w:t>and</w:t>
      </w:r>
      <w:r w:rsidR="001C5A55" w:rsidRPr="00DD6A21">
        <w:rPr>
          <w:rFonts w:eastAsia="Times New Roman" w:cstheme="minorHAnsi"/>
          <w:color w:val="333333"/>
          <w:shd w:val="clear" w:color="auto" w:fill="FFFFFF"/>
        </w:rPr>
        <w:t xml:space="preserve"> these i</w:t>
      </w:r>
      <w:r w:rsidR="00F7724E" w:rsidRPr="00DD6A21">
        <w:rPr>
          <w:rFonts w:eastAsia="Times New Roman" w:cstheme="minorHAnsi"/>
          <w:color w:val="333333"/>
          <w:shd w:val="clear" w:color="auto" w:fill="FFFFFF"/>
        </w:rPr>
        <w:t xml:space="preserve">s </w:t>
      </w:r>
      <w:r w:rsidR="001C5A55" w:rsidRPr="00DD6A21">
        <w:rPr>
          <w:rFonts w:eastAsia="Times New Roman" w:cstheme="minorHAnsi"/>
          <w:color w:val="333333"/>
          <w:shd w:val="clear" w:color="auto" w:fill="FFFFFF"/>
        </w:rPr>
        <w:t>an interesting sociological aspect to be looked at.</w:t>
      </w:r>
      <w:r w:rsidR="00B65F24" w:rsidRPr="00DD6A21">
        <w:rPr>
          <w:rFonts w:eastAsia="Times New Roman" w:cstheme="minorHAnsi"/>
          <w:color w:val="333333"/>
          <w:shd w:val="clear" w:color="auto" w:fill="FFFFFF"/>
        </w:rPr>
        <w:t xml:space="preserve"> (</w:t>
      </w:r>
      <w:proofErr w:type="spellStart"/>
      <w:r w:rsidR="00B65F24" w:rsidRPr="00DD6A21">
        <w:rPr>
          <w:rFonts w:eastAsia="Times New Roman" w:cstheme="minorHAnsi"/>
          <w:color w:val="333333"/>
          <w:shd w:val="clear" w:color="auto" w:fill="FFFFFF"/>
        </w:rPr>
        <w:t>Walby</w:t>
      </w:r>
      <w:proofErr w:type="spellEnd"/>
      <w:r w:rsidR="00B65F24" w:rsidRPr="00DD6A21">
        <w:rPr>
          <w:rFonts w:eastAsia="Times New Roman" w:cstheme="minorHAnsi"/>
          <w:color w:val="333333"/>
          <w:shd w:val="clear" w:color="auto" w:fill="FFFFFF"/>
        </w:rPr>
        <w:t>, 2012).</w:t>
      </w:r>
    </w:p>
    <w:p w14:paraId="2A1B9404" w14:textId="62F77BF3" w:rsidR="00CA1196" w:rsidRPr="00DD6A21" w:rsidRDefault="003479F2" w:rsidP="00F9033D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t xml:space="preserve">There is violence </w:t>
      </w:r>
      <w:r w:rsidR="007E68B3" w:rsidRPr="00DD6A21">
        <w:rPr>
          <w:rFonts w:eastAsia="Times New Roman" w:cstheme="minorHAnsi"/>
          <w:color w:val="333333"/>
          <w:shd w:val="clear" w:color="auto" w:fill="FFFFFF"/>
        </w:rPr>
        <w:t xml:space="preserve">upon the </w:t>
      </w:r>
      <w:r w:rsidR="006107B0">
        <w:rPr>
          <w:rFonts w:eastAsia="Times New Roman" w:cstheme="minorHAnsi"/>
          <w:color w:val="333333"/>
          <w:shd w:val="clear" w:color="auto" w:fill="FFFFFF"/>
        </w:rPr>
        <w:t>minority</w:t>
      </w:r>
      <w:r w:rsidR="007E68B3" w:rsidRPr="00DD6A21">
        <w:rPr>
          <w:rFonts w:eastAsia="Times New Roman" w:cstheme="minorHAnsi"/>
          <w:color w:val="333333"/>
          <w:shd w:val="clear" w:color="auto" w:fill="FFFFFF"/>
        </w:rPr>
        <w:t xml:space="preserve"> members of society </w:t>
      </w:r>
      <w:r w:rsidR="00E10F43" w:rsidRPr="00DD6A21">
        <w:rPr>
          <w:rFonts w:eastAsia="Times New Roman" w:cstheme="minorHAnsi"/>
          <w:color w:val="333333"/>
          <w:shd w:val="clear" w:color="auto" w:fill="FFFFFF"/>
        </w:rPr>
        <w:t xml:space="preserve">from the majority on the basis of factors such as </w:t>
      </w:r>
      <w:r w:rsidR="00914068" w:rsidRPr="00DD6A21">
        <w:rPr>
          <w:rFonts w:eastAsia="Times New Roman" w:cstheme="minorHAnsi"/>
          <w:color w:val="333333"/>
          <w:shd w:val="clear" w:color="auto" w:fill="FFFFFF"/>
        </w:rPr>
        <w:t>religion, sexuality, race and ethnicity.</w:t>
      </w:r>
    </w:p>
    <w:p w14:paraId="01B01721" w14:textId="371F88A4" w:rsidR="00CA1196" w:rsidRPr="00DD6A21" w:rsidRDefault="00CA1196" w:rsidP="00520F67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t xml:space="preserve">Previously, </w:t>
      </w:r>
      <w:r w:rsidR="001224B0" w:rsidRPr="00DD6A21">
        <w:rPr>
          <w:rFonts w:eastAsia="Times New Roman" w:cstheme="minorHAnsi"/>
          <w:color w:val="333333"/>
          <w:shd w:val="clear" w:color="auto" w:fill="FFFFFF"/>
        </w:rPr>
        <w:t xml:space="preserve">acts of violence against women and minorities from </w:t>
      </w:r>
      <w:r w:rsidR="00E83A29" w:rsidRPr="00DD6A21">
        <w:rPr>
          <w:rFonts w:eastAsia="Times New Roman" w:cstheme="minorHAnsi"/>
          <w:color w:val="333333"/>
          <w:shd w:val="clear" w:color="auto" w:fill="FFFFFF"/>
        </w:rPr>
        <w:t xml:space="preserve">those with power, have always not been met with </w:t>
      </w:r>
      <w:r w:rsidR="00813453" w:rsidRPr="00DD6A21">
        <w:rPr>
          <w:rFonts w:eastAsia="Times New Roman" w:cstheme="minorHAnsi"/>
          <w:color w:val="333333"/>
          <w:shd w:val="clear" w:color="auto" w:fill="FFFFFF"/>
        </w:rPr>
        <w:t>equivocal state response on their behalf against these offenders</w:t>
      </w:r>
      <w:r w:rsidR="00F9033D" w:rsidRPr="00DD6A21">
        <w:rPr>
          <w:rFonts w:eastAsia="Times New Roman" w:cstheme="minorHAnsi"/>
          <w:color w:val="333333"/>
          <w:shd w:val="clear" w:color="auto" w:fill="FFFFFF"/>
        </w:rPr>
        <w:t>, with these victims finding their own ways to protect themselves but deepening democracy has occasioned a movement towards interventions by the state.</w:t>
      </w:r>
      <w:r w:rsidR="00A84EEC" w:rsidRPr="00DD6A21">
        <w:rPr>
          <w:rFonts w:eastAsia="Times New Roman" w:cstheme="minorHAnsi"/>
          <w:color w:val="333333"/>
          <w:shd w:val="clear" w:color="auto" w:fill="FFFFFF"/>
        </w:rPr>
        <w:t xml:space="preserve"> (</w:t>
      </w:r>
      <w:proofErr w:type="spellStart"/>
      <w:r w:rsidR="009553E2">
        <w:rPr>
          <w:rFonts w:eastAsia="Times New Roman" w:cstheme="minorHAnsi"/>
          <w:color w:val="333333"/>
          <w:shd w:val="clear" w:color="auto" w:fill="FFFFFF"/>
        </w:rPr>
        <w:t>Krizan</w:t>
      </w:r>
      <w:proofErr w:type="spellEnd"/>
      <w:r w:rsidR="009553E2">
        <w:rPr>
          <w:rFonts w:eastAsia="Times New Roman" w:cstheme="minorHAnsi"/>
          <w:color w:val="333333"/>
          <w:shd w:val="clear" w:color="auto" w:fill="FFFFFF"/>
        </w:rPr>
        <w:t>, 2010)</w:t>
      </w:r>
    </w:p>
    <w:p w14:paraId="6C5923E9" w14:textId="4E6A1854" w:rsidR="006A2E8A" w:rsidRPr="00DD6A21" w:rsidRDefault="006A2E8A" w:rsidP="00520F67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lastRenderedPageBreak/>
        <w:t xml:space="preserve">Global violence deaths </w:t>
      </w:r>
      <w:r w:rsidR="006C10CC">
        <w:rPr>
          <w:rFonts w:eastAsia="Times New Roman" w:cstheme="minorHAnsi"/>
          <w:color w:val="333333"/>
          <w:shd w:val="clear" w:color="auto" w:fill="FFFFFF"/>
        </w:rPr>
        <w:t>ar</w:t>
      </w:r>
      <w:r w:rsidRPr="00DD6A21">
        <w:rPr>
          <w:rFonts w:eastAsia="Times New Roman" w:cstheme="minorHAnsi"/>
          <w:color w:val="333333"/>
          <w:shd w:val="clear" w:color="auto" w:fill="FFFFFF"/>
        </w:rPr>
        <w:t xml:space="preserve">e recorded as </w:t>
      </w:r>
      <w:r w:rsidR="003E3434" w:rsidRPr="00DD6A21">
        <w:rPr>
          <w:rFonts w:eastAsia="Times New Roman" w:cstheme="minorHAnsi"/>
          <w:color w:val="333333"/>
          <w:shd w:val="clear" w:color="auto" w:fill="FFFFFF"/>
        </w:rPr>
        <w:t xml:space="preserve">an estimate of 1.6 million deaths a year, of which </w:t>
      </w:r>
      <w:r w:rsidR="00641A85" w:rsidRPr="00DD6A21">
        <w:rPr>
          <w:rFonts w:eastAsia="Times New Roman" w:cstheme="minorHAnsi"/>
          <w:color w:val="333333"/>
          <w:shd w:val="clear" w:color="auto" w:fill="FFFFFF"/>
        </w:rPr>
        <w:t xml:space="preserve">34 percent of these deaths were related to </w:t>
      </w:r>
      <w:r w:rsidR="00630C91" w:rsidRPr="00DD6A21">
        <w:rPr>
          <w:rFonts w:eastAsia="Times New Roman" w:cstheme="minorHAnsi"/>
          <w:color w:val="333333"/>
          <w:shd w:val="clear" w:color="auto" w:fill="FFFFFF"/>
        </w:rPr>
        <w:t xml:space="preserve">interpersonal violence. </w:t>
      </w:r>
      <w:r w:rsidR="007F33BD" w:rsidRPr="00DD6A21">
        <w:rPr>
          <w:rFonts w:eastAsia="Times New Roman" w:cstheme="minorHAnsi"/>
          <w:color w:val="333333"/>
          <w:shd w:val="clear" w:color="auto" w:fill="FFFFFF"/>
        </w:rPr>
        <w:t xml:space="preserve">Intimate partner violence results in a number of effects </w:t>
      </w:r>
      <w:r w:rsidR="007E65EB" w:rsidRPr="00DD6A21">
        <w:rPr>
          <w:rFonts w:eastAsia="Times New Roman" w:cstheme="minorHAnsi"/>
          <w:color w:val="333333"/>
          <w:shd w:val="clear" w:color="auto" w:fill="FFFFFF"/>
        </w:rPr>
        <w:t>including increased incidents of suicide</w:t>
      </w:r>
      <w:r w:rsidR="006E54AE" w:rsidRPr="00DD6A21">
        <w:rPr>
          <w:rFonts w:eastAsia="Times New Roman" w:cstheme="minorHAnsi"/>
          <w:color w:val="333333"/>
          <w:shd w:val="clear" w:color="auto" w:fill="FFFFFF"/>
        </w:rPr>
        <w:t xml:space="preserve"> and its attempts, and in some cases</w:t>
      </w:r>
      <w:r w:rsidR="004D004F" w:rsidRPr="00DD6A21">
        <w:rPr>
          <w:rFonts w:eastAsia="Times New Roman" w:cstheme="minorHAnsi"/>
          <w:color w:val="333333"/>
          <w:shd w:val="clear" w:color="auto" w:fill="FFFFFF"/>
        </w:rPr>
        <w:t>, depression and anxiety.</w:t>
      </w:r>
      <w:r w:rsidR="00005D24" w:rsidRPr="00DD6A21">
        <w:rPr>
          <w:rFonts w:eastAsia="Times New Roman" w:cstheme="minorHAnsi"/>
          <w:color w:val="333333"/>
          <w:shd w:val="clear" w:color="auto" w:fill="FFFFFF"/>
        </w:rPr>
        <w:t xml:space="preserve"> (</w:t>
      </w:r>
      <w:r w:rsidR="00777679">
        <w:rPr>
          <w:rFonts w:eastAsia="Times New Roman" w:cstheme="minorHAnsi"/>
          <w:color w:val="333333"/>
          <w:shd w:val="clear" w:color="auto" w:fill="FFFFFF"/>
        </w:rPr>
        <w:t>Mercy, 2017</w:t>
      </w:r>
      <w:r w:rsidR="00C26E64" w:rsidRPr="00DD6A21">
        <w:rPr>
          <w:rFonts w:eastAsia="Times New Roman" w:cstheme="minorHAnsi"/>
          <w:color w:val="333333"/>
          <w:shd w:val="clear" w:color="auto" w:fill="FFFFFF"/>
        </w:rPr>
        <w:t>)</w:t>
      </w:r>
    </w:p>
    <w:p w14:paraId="0574A2F4" w14:textId="77777777" w:rsidR="009F01B2" w:rsidRPr="00DD6A21" w:rsidRDefault="008F2B04" w:rsidP="009F01B2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t xml:space="preserve">The solution to </w:t>
      </w:r>
      <w:r w:rsidR="00E95B4D" w:rsidRPr="00DD6A21">
        <w:rPr>
          <w:rFonts w:eastAsia="Times New Roman" w:cstheme="minorHAnsi"/>
          <w:color w:val="333333"/>
          <w:shd w:val="clear" w:color="auto" w:fill="FFFFFF"/>
        </w:rPr>
        <w:t>these</w:t>
      </w:r>
      <w:r w:rsidRPr="00DD6A21">
        <w:rPr>
          <w:rFonts w:eastAsia="Times New Roman" w:cstheme="minorHAnsi"/>
          <w:color w:val="333333"/>
          <w:shd w:val="clear" w:color="auto" w:fill="FFFFFF"/>
        </w:rPr>
        <w:t xml:space="preserve"> acts of interpersonal violence is </w:t>
      </w:r>
      <w:r w:rsidR="00BE6EDD" w:rsidRPr="00DD6A21">
        <w:rPr>
          <w:rFonts w:eastAsia="Times New Roman" w:cstheme="minorHAnsi"/>
          <w:color w:val="333333"/>
          <w:shd w:val="clear" w:color="auto" w:fill="FFFFFF"/>
        </w:rPr>
        <w:t>hard to reach with insufficient data, th</w:t>
      </w:r>
      <w:r w:rsidR="002B45E6" w:rsidRPr="00DD6A21">
        <w:rPr>
          <w:rFonts w:eastAsia="Times New Roman" w:cstheme="minorHAnsi"/>
          <w:color w:val="333333"/>
          <w:shd w:val="clear" w:color="auto" w:fill="FFFFFF"/>
        </w:rPr>
        <w:t>e same factors that lead to high levels of</w:t>
      </w:r>
      <w:r w:rsidR="00F40EDC" w:rsidRPr="00DD6A21">
        <w:rPr>
          <w:rFonts w:eastAsia="Times New Roman" w:cstheme="minorHAnsi"/>
          <w:color w:val="333333"/>
          <w:shd w:val="clear" w:color="auto" w:fill="FFFFFF"/>
        </w:rPr>
        <w:t xml:space="preserve"> </w:t>
      </w:r>
      <w:r w:rsidR="002B45E6" w:rsidRPr="00DD6A21">
        <w:rPr>
          <w:rFonts w:eastAsia="Times New Roman" w:cstheme="minorHAnsi"/>
          <w:color w:val="333333"/>
          <w:shd w:val="clear" w:color="auto" w:fill="FFFFFF"/>
        </w:rPr>
        <w:t>interpersonal violence—lack of economic development; weak</w:t>
      </w:r>
      <w:r w:rsidR="00F40EDC" w:rsidRPr="00DD6A21">
        <w:rPr>
          <w:rFonts w:eastAsia="Times New Roman" w:cstheme="minorHAnsi"/>
          <w:color w:val="333333"/>
          <w:shd w:val="clear" w:color="auto" w:fill="FFFFFF"/>
        </w:rPr>
        <w:t xml:space="preserve"> </w:t>
      </w:r>
      <w:r w:rsidR="002B45E6" w:rsidRPr="00DD6A21">
        <w:rPr>
          <w:rFonts w:eastAsia="Times New Roman" w:cstheme="minorHAnsi"/>
          <w:color w:val="333333"/>
          <w:shd w:val="clear" w:color="auto" w:fill="FFFFFF"/>
        </w:rPr>
        <w:t>social, political, and judicial institutions; social disturbances;</w:t>
      </w:r>
      <w:r w:rsidR="00F40EDC" w:rsidRPr="00DD6A21">
        <w:rPr>
          <w:rFonts w:eastAsia="Times New Roman" w:cstheme="minorHAnsi"/>
          <w:color w:val="333333"/>
          <w:shd w:val="clear" w:color="auto" w:fill="FFFFFF"/>
        </w:rPr>
        <w:t xml:space="preserve"> </w:t>
      </w:r>
      <w:r w:rsidR="002B45E6" w:rsidRPr="00DD6A21">
        <w:rPr>
          <w:rFonts w:eastAsia="Times New Roman" w:cstheme="minorHAnsi"/>
          <w:color w:val="333333"/>
          <w:shd w:val="clear" w:color="auto" w:fill="FFFFFF"/>
        </w:rPr>
        <w:t>and warfare—also adversely affect nations’ ability to collect data</w:t>
      </w:r>
      <w:r w:rsidR="00F40EDC" w:rsidRPr="00DD6A21">
        <w:rPr>
          <w:rFonts w:eastAsia="Times New Roman" w:cstheme="minorHAnsi"/>
          <w:color w:val="333333"/>
          <w:shd w:val="clear" w:color="auto" w:fill="FFFFFF"/>
        </w:rPr>
        <w:t xml:space="preserve"> </w:t>
      </w:r>
      <w:r w:rsidR="002B45E6" w:rsidRPr="00DD6A21">
        <w:rPr>
          <w:rFonts w:eastAsia="Times New Roman" w:cstheme="minorHAnsi"/>
          <w:color w:val="333333"/>
          <w:shd w:val="clear" w:color="auto" w:fill="FFFFFF"/>
        </w:rPr>
        <w:t>and to address the causes or consequences of this violence.</w:t>
      </w:r>
    </w:p>
    <w:p w14:paraId="2DD369F7" w14:textId="29D6B6DD" w:rsidR="00B80A81" w:rsidRPr="00DD6A21" w:rsidRDefault="00265855" w:rsidP="009F01B2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t>Va</w:t>
      </w:r>
      <w:r w:rsidR="009F01B2" w:rsidRPr="00DD6A21">
        <w:rPr>
          <w:rFonts w:eastAsia="Times New Roman" w:cstheme="minorHAnsi"/>
          <w:color w:val="333333"/>
          <w:shd w:val="clear" w:color="auto" w:fill="FFFFFF"/>
        </w:rPr>
        <w:t xml:space="preserve">rious insightful works have inferred that </w:t>
      </w:r>
      <w:r w:rsidRPr="00DD6A21">
        <w:rPr>
          <w:rFonts w:eastAsia="Times New Roman" w:cstheme="minorHAnsi"/>
          <w:color w:val="333333"/>
          <w:shd w:val="clear" w:color="auto" w:fill="FFFFFF"/>
        </w:rPr>
        <w:t>gender</w:t>
      </w:r>
      <w:r w:rsidR="009F01B2" w:rsidRPr="00DD6A21">
        <w:rPr>
          <w:rFonts w:eastAsia="Times New Roman" w:cstheme="minorHAnsi"/>
          <w:color w:val="333333"/>
          <w:shd w:val="clear" w:color="auto" w:fill="FFFFFF"/>
        </w:rPr>
        <w:t xml:space="preserve">, maybe more than some other variable, delivers an emotional and steady contrast in the degree and nature of </w:t>
      </w:r>
      <w:r w:rsidRPr="00DD6A21">
        <w:rPr>
          <w:rFonts w:eastAsia="Times New Roman" w:cstheme="minorHAnsi"/>
          <w:color w:val="333333"/>
          <w:shd w:val="clear" w:color="auto" w:fill="FFFFFF"/>
        </w:rPr>
        <w:t>interpersonal violence.</w:t>
      </w:r>
      <w:r w:rsidR="009F01B2" w:rsidRPr="00DD6A21">
        <w:rPr>
          <w:rFonts w:eastAsia="Times New Roman" w:cstheme="minorHAnsi"/>
          <w:color w:val="333333"/>
          <w:shd w:val="clear" w:color="auto" w:fill="FFFFFF"/>
        </w:rPr>
        <w:t xml:space="preserve"> For right around four decades now, men have ruled authority reports of </w:t>
      </w:r>
      <w:r w:rsidR="005B432E" w:rsidRPr="00DD6A21">
        <w:rPr>
          <w:rFonts w:eastAsia="Times New Roman" w:cstheme="minorHAnsi"/>
          <w:color w:val="333333"/>
          <w:shd w:val="clear" w:color="auto" w:fill="FFFFFF"/>
        </w:rPr>
        <w:t xml:space="preserve">relational violence </w:t>
      </w:r>
      <w:r w:rsidR="009F01B2" w:rsidRPr="00DD6A21">
        <w:rPr>
          <w:rFonts w:eastAsia="Times New Roman" w:cstheme="minorHAnsi"/>
          <w:color w:val="333333"/>
          <w:shd w:val="clear" w:color="auto" w:fill="FFFFFF"/>
        </w:rPr>
        <w:t xml:space="preserve">and, </w:t>
      </w:r>
      <w:r w:rsidR="005B432E" w:rsidRPr="00DD6A21">
        <w:rPr>
          <w:rFonts w:eastAsia="Times New Roman" w:cstheme="minorHAnsi"/>
          <w:color w:val="333333"/>
          <w:shd w:val="clear" w:color="auto" w:fill="FFFFFF"/>
        </w:rPr>
        <w:t>th</w:t>
      </w:r>
      <w:r w:rsidR="009F01B2" w:rsidRPr="00DD6A21">
        <w:rPr>
          <w:rFonts w:eastAsia="Times New Roman" w:cstheme="minorHAnsi"/>
          <w:color w:val="333333"/>
          <w:shd w:val="clear" w:color="auto" w:fill="FFFFFF"/>
        </w:rPr>
        <w:t>ey seem to connect lopsidedly in the most harmful demonstrations of relational brutality</w:t>
      </w:r>
      <w:r w:rsidR="004310F7" w:rsidRPr="00DD6A21">
        <w:rPr>
          <w:rFonts w:eastAsia="Times New Roman" w:cstheme="minorHAnsi"/>
          <w:color w:val="333333"/>
          <w:shd w:val="clear" w:color="auto" w:fill="FFFFFF"/>
        </w:rPr>
        <w:t>. (</w:t>
      </w:r>
      <w:r w:rsidR="000F0E92">
        <w:rPr>
          <w:rFonts w:eastAsia="Times New Roman" w:cstheme="minorHAnsi"/>
          <w:color w:val="333333"/>
          <w:shd w:val="clear" w:color="auto" w:fill="FFFFFF"/>
        </w:rPr>
        <w:t>McCarthy et al, 2018)</w:t>
      </w:r>
    </w:p>
    <w:p w14:paraId="01133059" w14:textId="79174C3E" w:rsidR="009D0052" w:rsidRPr="00DD6A21" w:rsidRDefault="009D0052" w:rsidP="00565DA0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t>In the last two decades,</w:t>
      </w:r>
      <w:r w:rsidR="003736F4" w:rsidRPr="00DD6A21">
        <w:rPr>
          <w:rFonts w:eastAsia="Times New Roman" w:cstheme="minorHAnsi"/>
          <w:color w:val="333333"/>
          <w:shd w:val="clear" w:color="auto" w:fill="FFFFFF"/>
        </w:rPr>
        <w:t xml:space="preserve"> almost routine violence has been occasioned upon women. This includes acts such as rape and battering, previously seen </w:t>
      </w:r>
      <w:r w:rsidR="00BD2290" w:rsidRPr="00DD6A21">
        <w:rPr>
          <w:rFonts w:eastAsia="Times New Roman" w:cstheme="minorHAnsi"/>
          <w:color w:val="333333"/>
          <w:shd w:val="clear" w:color="auto" w:fill="FFFFFF"/>
        </w:rPr>
        <w:t xml:space="preserve">as a family matter </w:t>
      </w:r>
      <w:r w:rsidR="00D00EA1" w:rsidRPr="00DD6A21">
        <w:rPr>
          <w:rFonts w:eastAsia="Times New Roman" w:cstheme="minorHAnsi"/>
          <w:color w:val="333333"/>
          <w:shd w:val="clear" w:color="auto" w:fill="FFFFFF"/>
        </w:rPr>
        <w:t xml:space="preserve">but now widely recognized as </w:t>
      </w:r>
      <w:r w:rsidR="00640110" w:rsidRPr="00DD6A21">
        <w:rPr>
          <w:rFonts w:eastAsia="Times New Roman" w:cstheme="minorHAnsi"/>
          <w:color w:val="333333"/>
          <w:shd w:val="clear" w:color="auto" w:fill="FFFFFF"/>
        </w:rPr>
        <w:t>an element of the system wide domination of women as a class.</w:t>
      </w:r>
      <w:r w:rsidR="00190AAD" w:rsidRPr="00DD6A21">
        <w:rPr>
          <w:rFonts w:eastAsia="Times New Roman" w:cstheme="minorHAnsi"/>
          <w:color w:val="333333"/>
          <w:shd w:val="clear" w:color="auto" w:fill="FFFFFF"/>
        </w:rPr>
        <w:t xml:space="preserve"> (</w:t>
      </w:r>
      <w:proofErr w:type="spellStart"/>
      <w:r w:rsidR="00994031">
        <w:rPr>
          <w:rFonts w:eastAsia="Times New Roman" w:cstheme="minorHAnsi"/>
          <w:color w:val="333333"/>
          <w:shd w:val="clear" w:color="auto" w:fill="FFFFFF"/>
        </w:rPr>
        <w:t>Fregoso</w:t>
      </w:r>
      <w:proofErr w:type="spellEnd"/>
      <w:r w:rsidR="00994031">
        <w:rPr>
          <w:rFonts w:eastAsia="Times New Roman" w:cstheme="minorHAnsi"/>
          <w:color w:val="333333"/>
          <w:shd w:val="clear" w:color="auto" w:fill="FFFFFF"/>
        </w:rPr>
        <w:t>, 2010</w:t>
      </w:r>
      <w:r w:rsidR="00A84EEC" w:rsidRPr="00DD6A21">
        <w:rPr>
          <w:rFonts w:eastAsia="Times New Roman" w:cstheme="minorHAnsi"/>
          <w:color w:val="333333"/>
          <w:shd w:val="clear" w:color="auto" w:fill="FFFFFF"/>
        </w:rPr>
        <w:t>)</w:t>
      </w:r>
    </w:p>
    <w:p w14:paraId="7A8048CF" w14:textId="5FBD0E5B" w:rsidR="00565DA0" w:rsidRPr="00DD6A21" w:rsidRDefault="00FA2D11" w:rsidP="006D4542">
      <w:pPr>
        <w:rPr>
          <w:rFonts w:eastAsia="Times New Roman" w:cstheme="minorHAnsi"/>
          <w:color w:val="333333"/>
          <w:shd w:val="clear" w:color="auto" w:fill="FFFFFF"/>
        </w:rPr>
      </w:pPr>
      <w:r w:rsidRPr="00DD6A21">
        <w:rPr>
          <w:rFonts w:eastAsia="Times New Roman" w:cstheme="minorHAnsi"/>
          <w:color w:val="333333"/>
          <w:shd w:val="clear" w:color="auto" w:fill="FFFFFF"/>
        </w:rPr>
        <w:t xml:space="preserve">From these </w:t>
      </w:r>
      <w:r w:rsidR="001E3D87" w:rsidRPr="00DD6A21">
        <w:rPr>
          <w:rFonts w:eastAsia="Times New Roman" w:cstheme="minorHAnsi"/>
          <w:color w:val="333333"/>
          <w:shd w:val="clear" w:color="auto" w:fill="FFFFFF"/>
        </w:rPr>
        <w:t xml:space="preserve">observations, it emerges that interpersonal violence is </w:t>
      </w:r>
      <w:r w:rsidR="00CF7310" w:rsidRPr="00DD6A21">
        <w:rPr>
          <w:rFonts w:eastAsia="Times New Roman" w:cstheme="minorHAnsi"/>
          <w:color w:val="333333"/>
          <w:shd w:val="clear" w:color="auto" w:fill="FFFFFF"/>
        </w:rPr>
        <w:t xml:space="preserve">a prevalent form of violence in modernity. </w:t>
      </w:r>
      <w:r w:rsidR="008150C8" w:rsidRPr="00DD6A21">
        <w:rPr>
          <w:rFonts w:eastAsia="Times New Roman" w:cstheme="minorHAnsi"/>
          <w:color w:val="333333"/>
          <w:shd w:val="clear" w:color="auto" w:fill="FFFFFF"/>
        </w:rPr>
        <w:t>It adds up to the level of being labelled as crime.</w:t>
      </w:r>
    </w:p>
    <w:p w14:paraId="79DEB223" w14:textId="6F64D1FD" w:rsidR="00AF3F89" w:rsidRPr="00DD6A21" w:rsidRDefault="00AF3F89" w:rsidP="00AF3F89">
      <w:pPr>
        <w:rPr>
          <w:rFonts w:cstheme="minorHAnsi"/>
        </w:rPr>
      </w:pPr>
    </w:p>
    <w:p w14:paraId="09D8B8B2" w14:textId="5A3239C9" w:rsidR="00AF3F89" w:rsidRPr="00DD6A21" w:rsidRDefault="00AF3F89" w:rsidP="00AF3F89">
      <w:pPr>
        <w:rPr>
          <w:rFonts w:cstheme="minorHAnsi"/>
        </w:rPr>
      </w:pPr>
    </w:p>
    <w:p w14:paraId="50F4C2FC" w14:textId="124A7A4E" w:rsidR="00F10CEB" w:rsidRDefault="007700D8" w:rsidP="007700D8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</w:t>
      </w:r>
    </w:p>
    <w:p w14:paraId="01893EC3" w14:textId="09396954" w:rsidR="00F10CEB" w:rsidRDefault="00F10CEB" w:rsidP="00AF3F89">
      <w:pPr>
        <w:rPr>
          <w:rFonts w:cstheme="minorHAnsi"/>
          <w:b/>
          <w:bCs/>
        </w:rPr>
      </w:pPr>
    </w:p>
    <w:p w14:paraId="4EE71A98" w14:textId="281D0B2F" w:rsidR="00F10CEB" w:rsidRPr="00DD6A21" w:rsidRDefault="00F10CEB" w:rsidP="007700D8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References</w:t>
      </w:r>
    </w:p>
    <w:p w14:paraId="7080EED2" w14:textId="598E28F5" w:rsidR="00AF3F89" w:rsidRPr="00DD6A21" w:rsidRDefault="001D79A2" w:rsidP="00265609">
      <w:pPr>
        <w:ind w:left="720" w:hanging="720"/>
        <w:rPr>
          <w:rFonts w:eastAsia="Times New Roman" w:cstheme="minorHAnsi"/>
          <w:color w:val="000000"/>
          <w:shd w:val="clear" w:color="auto" w:fill="FFFFFF"/>
        </w:rPr>
      </w:pPr>
      <w:r>
        <w:rPr>
          <w:rFonts w:eastAsia="Times New Roman"/>
          <w:color w:val="000000"/>
          <w:shd w:val="clear" w:color="auto" w:fill="FFFFFF"/>
        </w:rPr>
        <w:t>Mercy, James A.</w:t>
      </w:r>
      <w:r w:rsidR="00B61FB6">
        <w:rPr>
          <w:rFonts w:eastAsia="Times New Roman"/>
          <w:color w:val="000000"/>
          <w:shd w:val="clear" w:color="auto" w:fill="FFFFFF"/>
        </w:rPr>
        <w:t xml:space="preserve"> (2017). In</w:t>
      </w:r>
      <w:r>
        <w:rPr>
          <w:rFonts w:eastAsia="Times New Roman"/>
          <w:color w:val="000000"/>
          <w:shd w:val="clear" w:color="auto" w:fill="FFFFFF"/>
        </w:rPr>
        <w:t>terpersonal Violence: Global Impact and Paths to Prevention</w:t>
      </w:r>
      <w:r w:rsidR="009B6B33">
        <w:rPr>
          <w:rFonts w:eastAsia="Times New Roman"/>
          <w:color w:val="000000"/>
          <w:shd w:val="clear" w:color="auto" w:fill="FFFFFF"/>
        </w:rPr>
        <w:t xml:space="preserve">, </w:t>
      </w:r>
      <w:r w:rsidRPr="009B6B33">
        <w:rPr>
          <w:rStyle w:val="Emphasis"/>
          <w:rFonts w:eastAsia="Times New Roman"/>
          <w:i w:val="0"/>
          <w:iCs w:val="0"/>
          <w:color w:val="000000"/>
          <w:shd w:val="clear" w:color="auto" w:fill="FFFFFF"/>
        </w:rPr>
        <w:t>Disease Control Priorities, Third Edition (Volume 7): Injury Prevention and Environmental Health</w:t>
      </w:r>
      <w:r>
        <w:rPr>
          <w:rFonts w:eastAsia="Times New Roman"/>
          <w:color w:val="000000"/>
          <w:shd w:val="clear" w:color="auto" w:fill="FFFFFF"/>
        </w:rPr>
        <w:t>, pp. 71-96.</w:t>
      </w:r>
    </w:p>
    <w:p w14:paraId="26FCE0DA" w14:textId="6EAD0971" w:rsidR="00D67E88" w:rsidRPr="00DD6A21" w:rsidRDefault="00D67E88" w:rsidP="00265609">
      <w:pPr>
        <w:ind w:left="720" w:hanging="720"/>
        <w:rPr>
          <w:rFonts w:eastAsia="Times New Roman" w:cstheme="minorHAnsi"/>
          <w:color w:val="000000"/>
          <w:shd w:val="clear" w:color="auto" w:fill="FFFFFF"/>
        </w:rPr>
      </w:pPr>
      <w:proofErr w:type="spellStart"/>
      <w:r w:rsidRPr="00DD6A21">
        <w:rPr>
          <w:rFonts w:eastAsia="Times New Roman" w:cstheme="minorHAnsi"/>
          <w:color w:val="000000"/>
          <w:shd w:val="clear" w:color="auto" w:fill="FFFFFF"/>
        </w:rPr>
        <w:t>Walby</w:t>
      </w:r>
      <w:proofErr w:type="spellEnd"/>
      <w:r w:rsidRPr="00DD6A21">
        <w:rPr>
          <w:rFonts w:eastAsia="Times New Roman" w:cstheme="minorHAnsi"/>
          <w:color w:val="000000"/>
          <w:shd w:val="clear" w:color="auto" w:fill="FFFFFF"/>
        </w:rPr>
        <w:t>, Silvia. (2012</w:t>
      </w:r>
      <w:proofErr w:type="gramStart"/>
      <w:r w:rsidRPr="00DD6A21">
        <w:rPr>
          <w:rFonts w:eastAsia="Times New Roman" w:cstheme="minorHAnsi"/>
          <w:color w:val="000000"/>
          <w:shd w:val="clear" w:color="auto" w:fill="FFFFFF"/>
        </w:rPr>
        <w:t>).Violence</w:t>
      </w:r>
      <w:proofErr w:type="gramEnd"/>
      <w:r w:rsidRPr="00DD6A21">
        <w:rPr>
          <w:rFonts w:eastAsia="Times New Roman" w:cstheme="minorHAnsi"/>
          <w:color w:val="000000"/>
          <w:shd w:val="clear" w:color="auto" w:fill="FFFFFF"/>
        </w:rPr>
        <w:t xml:space="preserve"> and Society: Introduction to an Emerging Field of Sociology, </w:t>
      </w:r>
      <w:r w:rsidRPr="00DD6A21">
        <w:rPr>
          <w:rStyle w:val="Emphasis"/>
          <w:rFonts w:eastAsia="Times New Roman" w:cstheme="minorHAnsi"/>
          <w:color w:val="000000"/>
          <w:shd w:val="clear" w:color="auto" w:fill="FFFFFF"/>
        </w:rPr>
        <w:t>SAGE Journals</w:t>
      </w:r>
      <w:r w:rsidRPr="00DD6A21">
        <w:rPr>
          <w:rFonts w:eastAsia="Times New Roman" w:cstheme="minorHAnsi"/>
          <w:color w:val="000000"/>
          <w:shd w:val="clear" w:color="auto" w:fill="FFFFFF"/>
        </w:rPr>
        <w:t>.</w:t>
      </w:r>
    </w:p>
    <w:p w14:paraId="7F50233E" w14:textId="4804F1DE" w:rsidR="00FD344B" w:rsidRPr="00C27FE4" w:rsidRDefault="002B6BA6" w:rsidP="00265609">
      <w:pPr>
        <w:ind w:left="720" w:hanging="720"/>
        <w:rPr>
          <w:rFonts w:eastAsia="Times New Roman" w:cstheme="minorHAnsi"/>
          <w:color w:val="000000"/>
          <w:shd w:val="clear" w:color="auto" w:fill="FFFFFF"/>
        </w:rPr>
      </w:pPr>
      <w:proofErr w:type="spellStart"/>
      <w:r w:rsidRPr="00C27FE4">
        <w:rPr>
          <w:rFonts w:eastAsia="Times New Roman" w:cstheme="minorHAnsi"/>
          <w:color w:val="333333"/>
          <w:shd w:val="clear" w:color="auto" w:fill="FFFFFF"/>
        </w:rPr>
        <w:t>Krizsan</w:t>
      </w:r>
      <w:proofErr w:type="spellEnd"/>
      <w:r w:rsidRPr="00C27FE4">
        <w:rPr>
          <w:rFonts w:eastAsia="Times New Roman" w:cstheme="minorHAnsi"/>
          <w:color w:val="333333"/>
          <w:shd w:val="clear" w:color="auto" w:fill="FFFFFF"/>
        </w:rPr>
        <w:t xml:space="preserve">, A, </w:t>
      </w:r>
      <w:proofErr w:type="spellStart"/>
      <w:r w:rsidRPr="00C27FE4">
        <w:rPr>
          <w:rFonts w:eastAsia="Times New Roman" w:cstheme="minorHAnsi"/>
          <w:color w:val="333333"/>
          <w:shd w:val="clear" w:color="auto" w:fill="FFFFFF"/>
        </w:rPr>
        <w:t>Popa</w:t>
      </w:r>
      <w:proofErr w:type="spellEnd"/>
      <w:r w:rsidRPr="00C27FE4">
        <w:rPr>
          <w:rFonts w:eastAsia="Times New Roman" w:cstheme="minorHAnsi"/>
          <w:color w:val="333333"/>
          <w:shd w:val="clear" w:color="auto" w:fill="FFFFFF"/>
        </w:rPr>
        <w:t>, R</w:t>
      </w:r>
      <w:r w:rsidR="0014563E" w:rsidRPr="00C27FE4">
        <w:rPr>
          <w:rFonts w:eastAsia="Times New Roman" w:cstheme="minorHAnsi"/>
          <w:color w:val="333333"/>
          <w:shd w:val="clear" w:color="auto" w:fill="FFFFFF"/>
        </w:rPr>
        <w:t>.</w:t>
      </w:r>
      <w:r w:rsidRPr="00C27FE4">
        <w:rPr>
          <w:rFonts w:eastAsia="Times New Roman" w:cstheme="minorHAnsi"/>
          <w:color w:val="333333"/>
          <w:shd w:val="clear" w:color="auto" w:fill="FFFFFF"/>
        </w:rPr>
        <w:t xml:space="preserve"> (</w:t>
      </w:r>
      <w:r w:rsidRPr="00C27FE4">
        <w:rPr>
          <w:rStyle w:val="nlmyear"/>
          <w:rFonts w:eastAsia="Times New Roman" w:cstheme="minorHAnsi"/>
          <w:color w:val="333333"/>
          <w:shd w:val="clear" w:color="auto" w:fill="FFFFFF"/>
        </w:rPr>
        <w:t>2010</w:t>
      </w:r>
      <w:r w:rsidRPr="00C27FE4">
        <w:rPr>
          <w:rFonts w:eastAsia="Times New Roman" w:cstheme="minorHAnsi"/>
          <w:color w:val="333333"/>
          <w:shd w:val="clear" w:color="auto" w:fill="FFFFFF"/>
        </w:rPr>
        <w:t>)</w:t>
      </w:r>
      <w:r w:rsidR="0014563E" w:rsidRPr="00C27FE4">
        <w:rPr>
          <w:rFonts w:eastAsia="Times New Roman" w:cstheme="minorHAnsi"/>
          <w:color w:val="333333"/>
          <w:shd w:val="clear" w:color="auto" w:fill="FFFFFF"/>
        </w:rPr>
        <w:t xml:space="preserve">. </w:t>
      </w:r>
      <w:r w:rsidRPr="00C27FE4">
        <w:rPr>
          <w:rStyle w:val="nlmarticle-title"/>
          <w:rFonts w:eastAsia="Times New Roman" w:cstheme="minorHAnsi"/>
          <w:color w:val="333333"/>
          <w:shd w:val="clear" w:color="auto" w:fill="FFFFFF"/>
        </w:rPr>
        <w:t>Europeanization in making anti-domestic violence policies in central and eastern Europe</w:t>
      </w:r>
      <w:r w:rsidRPr="00C27FE4">
        <w:rPr>
          <w:rFonts w:eastAsia="Times New Roman" w:cstheme="minorHAnsi"/>
          <w:color w:val="333333"/>
          <w:shd w:val="clear" w:color="auto" w:fill="FFFFFF"/>
        </w:rPr>
        <w:t>. Social Politics 17(3): </w:t>
      </w:r>
      <w:r w:rsidRPr="00C27FE4">
        <w:rPr>
          <w:rStyle w:val="nlmfpage"/>
          <w:rFonts w:eastAsia="Times New Roman" w:cstheme="minorHAnsi"/>
          <w:color w:val="333333"/>
          <w:shd w:val="clear" w:color="auto" w:fill="FFFFFF"/>
        </w:rPr>
        <w:t>379</w:t>
      </w:r>
      <w:r w:rsidRPr="00C27FE4">
        <w:rPr>
          <w:rFonts w:eastAsia="Times New Roman" w:cstheme="minorHAnsi"/>
          <w:color w:val="333333"/>
          <w:shd w:val="clear" w:color="auto" w:fill="FFFFFF"/>
        </w:rPr>
        <w:t>–</w:t>
      </w:r>
      <w:proofErr w:type="gramStart"/>
      <w:r w:rsidRPr="00C27FE4">
        <w:rPr>
          <w:rStyle w:val="nlmlpage"/>
          <w:rFonts w:eastAsia="Times New Roman" w:cstheme="minorHAnsi"/>
          <w:color w:val="333333"/>
          <w:shd w:val="clear" w:color="auto" w:fill="FFFFFF"/>
        </w:rPr>
        <w:t>406</w:t>
      </w:r>
      <w:r w:rsidRPr="00C27FE4">
        <w:rPr>
          <w:rFonts w:eastAsia="Times New Roman" w:cstheme="minorHAnsi"/>
          <w:color w:val="333333"/>
          <w:shd w:val="clear" w:color="auto" w:fill="FFFFFF"/>
        </w:rPr>
        <w:t>.</w:t>
      </w:r>
      <w:r w:rsidR="000B3A12" w:rsidRPr="00C27FE4">
        <w:rPr>
          <w:rFonts w:eastAsia="Times New Roman" w:cstheme="minorHAnsi"/>
          <w:color w:val="000000"/>
          <w:shd w:val="clear" w:color="auto" w:fill="FFFFFF"/>
        </w:rPr>
        <w:t>.</w:t>
      </w:r>
      <w:proofErr w:type="gramEnd"/>
    </w:p>
    <w:p w14:paraId="1925BAA1" w14:textId="2FC10357" w:rsidR="00E64542" w:rsidRPr="00C27FE4" w:rsidRDefault="00F26074" w:rsidP="00265609">
      <w:pPr>
        <w:ind w:left="720" w:hanging="720"/>
        <w:rPr>
          <w:rFonts w:eastAsia="Times New Roman" w:cstheme="minorHAnsi"/>
          <w:color w:val="000000"/>
          <w:shd w:val="clear" w:color="auto" w:fill="FFFFFF"/>
        </w:rPr>
      </w:pPr>
      <w:proofErr w:type="spellStart"/>
      <w:r w:rsidRPr="00C27FE4">
        <w:rPr>
          <w:rFonts w:eastAsia="Times New Roman" w:cstheme="minorHAnsi"/>
          <w:color w:val="333333"/>
          <w:shd w:val="clear" w:color="auto" w:fill="FFFFFF"/>
        </w:rPr>
        <w:t>Fregoso</w:t>
      </w:r>
      <w:proofErr w:type="spellEnd"/>
      <w:r w:rsidRPr="00C27FE4">
        <w:rPr>
          <w:rFonts w:eastAsia="Times New Roman" w:cstheme="minorHAnsi"/>
          <w:color w:val="333333"/>
          <w:shd w:val="clear" w:color="auto" w:fill="FFFFFF"/>
        </w:rPr>
        <w:t xml:space="preserve">, R-L, </w:t>
      </w:r>
      <w:proofErr w:type="spellStart"/>
      <w:r w:rsidRPr="00C27FE4">
        <w:rPr>
          <w:rFonts w:eastAsia="Times New Roman" w:cstheme="minorHAnsi"/>
          <w:color w:val="333333"/>
          <w:shd w:val="clear" w:color="auto" w:fill="FFFFFF"/>
        </w:rPr>
        <w:t>Bejarano</w:t>
      </w:r>
      <w:proofErr w:type="spellEnd"/>
      <w:r w:rsidRPr="00C27FE4">
        <w:rPr>
          <w:rFonts w:eastAsia="Times New Roman" w:cstheme="minorHAnsi"/>
          <w:color w:val="333333"/>
          <w:shd w:val="clear" w:color="auto" w:fill="FFFFFF"/>
        </w:rPr>
        <w:t>, C</w:t>
      </w:r>
      <w:r w:rsidR="00F92A89" w:rsidRPr="00C27FE4">
        <w:rPr>
          <w:rFonts w:eastAsia="Times New Roman" w:cstheme="minorHAnsi"/>
          <w:color w:val="333333"/>
          <w:shd w:val="clear" w:color="auto" w:fill="FFFFFF"/>
        </w:rPr>
        <w:t xml:space="preserve">. </w:t>
      </w:r>
      <w:r w:rsidRPr="00C27FE4">
        <w:rPr>
          <w:rFonts w:eastAsia="Times New Roman" w:cstheme="minorHAnsi"/>
          <w:color w:val="333333"/>
          <w:shd w:val="clear" w:color="auto" w:fill="FFFFFF"/>
        </w:rPr>
        <w:t>(</w:t>
      </w:r>
      <w:r w:rsidRPr="00C27FE4">
        <w:rPr>
          <w:rStyle w:val="nlmyear"/>
          <w:rFonts w:eastAsia="Times New Roman" w:cstheme="minorHAnsi"/>
          <w:color w:val="333333"/>
          <w:shd w:val="clear" w:color="auto" w:fill="FFFFFF"/>
        </w:rPr>
        <w:t>2010</w:t>
      </w:r>
      <w:r w:rsidRPr="00C27FE4">
        <w:rPr>
          <w:rFonts w:eastAsia="Times New Roman" w:cstheme="minorHAnsi"/>
          <w:color w:val="333333"/>
          <w:shd w:val="clear" w:color="auto" w:fill="FFFFFF"/>
        </w:rPr>
        <w:t>)</w:t>
      </w:r>
      <w:r w:rsidR="00F92A89" w:rsidRPr="00C27FE4">
        <w:rPr>
          <w:rFonts w:eastAsia="Times New Roman" w:cstheme="minorHAnsi"/>
          <w:color w:val="333333"/>
          <w:shd w:val="clear" w:color="auto" w:fill="FFFFFF"/>
        </w:rPr>
        <w:t xml:space="preserve">. </w:t>
      </w:r>
      <w:r w:rsidRPr="00C27FE4">
        <w:rPr>
          <w:rFonts w:eastAsia="Times New Roman" w:cstheme="minorHAnsi"/>
          <w:color w:val="333333"/>
          <w:shd w:val="clear" w:color="auto" w:fill="FFFFFF"/>
        </w:rPr>
        <w:t xml:space="preserve">Terrorizing Women: </w:t>
      </w:r>
      <w:proofErr w:type="spellStart"/>
      <w:r w:rsidRPr="00C27FE4">
        <w:rPr>
          <w:rFonts w:eastAsia="Times New Roman" w:cstheme="minorHAnsi"/>
          <w:color w:val="333333"/>
          <w:shd w:val="clear" w:color="auto" w:fill="FFFFFF"/>
        </w:rPr>
        <w:t>Feminicide</w:t>
      </w:r>
      <w:proofErr w:type="spellEnd"/>
      <w:r w:rsidRPr="00C27FE4">
        <w:rPr>
          <w:rFonts w:eastAsia="Times New Roman" w:cstheme="minorHAnsi"/>
          <w:color w:val="333333"/>
          <w:shd w:val="clear" w:color="auto" w:fill="FFFFFF"/>
        </w:rPr>
        <w:t xml:space="preserve"> in the </w:t>
      </w:r>
      <w:proofErr w:type="spellStart"/>
      <w:r w:rsidRPr="00C27FE4">
        <w:rPr>
          <w:rFonts w:eastAsia="Times New Roman" w:cstheme="minorHAnsi"/>
          <w:color w:val="333333"/>
          <w:shd w:val="clear" w:color="auto" w:fill="FFFFFF"/>
        </w:rPr>
        <w:t>Américas</w:t>
      </w:r>
      <w:proofErr w:type="spellEnd"/>
      <w:r w:rsidRPr="00C27FE4">
        <w:rPr>
          <w:rFonts w:eastAsia="Times New Roman" w:cstheme="minorHAnsi"/>
          <w:color w:val="333333"/>
          <w:shd w:val="clear" w:color="auto" w:fill="FFFFFF"/>
        </w:rPr>
        <w:t>. </w:t>
      </w:r>
      <w:r w:rsidRPr="00C27FE4">
        <w:rPr>
          <w:rStyle w:val="nlmpublisher-loc"/>
          <w:rFonts w:eastAsia="Times New Roman" w:cstheme="minorHAnsi"/>
          <w:color w:val="333333"/>
          <w:shd w:val="clear" w:color="auto" w:fill="FFFFFF"/>
        </w:rPr>
        <w:t>Durham, NC</w:t>
      </w:r>
      <w:r w:rsidRPr="00C27FE4">
        <w:rPr>
          <w:rFonts w:eastAsia="Times New Roman" w:cstheme="minorHAnsi"/>
          <w:color w:val="333333"/>
          <w:shd w:val="clear" w:color="auto" w:fill="FFFFFF"/>
        </w:rPr>
        <w:t>: </w:t>
      </w:r>
      <w:r w:rsidRPr="00C27FE4">
        <w:rPr>
          <w:rStyle w:val="nlmpublisher-name"/>
          <w:rFonts w:eastAsia="Times New Roman" w:cstheme="minorHAnsi"/>
          <w:color w:val="333333"/>
          <w:shd w:val="clear" w:color="auto" w:fill="FFFFFF"/>
        </w:rPr>
        <w:t>Duke University Press</w:t>
      </w:r>
    </w:p>
    <w:p w14:paraId="08281870" w14:textId="0B85D0C3" w:rsidR="0030508C" w:rsidRPr="000F0E92" w:rsidRDefault="0080307F" w:rsidP="00265609">
      <w:pPr>
        <w:ind w:left="720" w:hanging="720"/>
        <w:rPr>
          <w:rFonts w:eastAsia="Times New Roman" w:cstheme="minorHAnsi"/>
          <w:color w:val="000000"/>
          <w:shd w:val="clear" w:color="auto" w:fill="FFFFFF"/>
        </w:rPr>
      </w:pPr>
      <w:r w:rsidRPr="000F0E92">
        <w:rPr>
          <w:rFonts w:eastAsia="Times New Roman" w:cstheme="minorHAnsi"/>
          <w:color w:val="333333"/>
          <w:shd w:val="clear" w:color="auto" w:fill="FFFFFF"/>
        </w:rPr>
        <w:t xml:space="preserve">McCarthy KJ, Mehta R, </w:t>
      </w:r>
      <w:proofErr w:type="spellStart"/>
      <w:r w:rsidRPr="000F0E92">
        <w:rPr>
          <w:rFonts w:eastAsia="Times New Roman" w:cstheme="minorHAnsi"/>
          <w:color w:val="333333"/>
          <w:shd w:val="clear" w:color="auto" w:fill="FFFFFF"/>
        </w:rPr>
        <w:t>Haberland</w:t>
      </w:r>
      <w:proofErr w:type="spellEnd"/>
      <w:r w:rsidRPr="000F0E92">
        <w:rPr>
          <w:rFonts w:eastAsia="Times New Roman" w:cstheme="minorHAnsi"/>
          <w:color w:val="333333"/>
          <w:shd w:val="clear" w:color="auto" w:fill="FFFFFF"/>
        </w:rPr>
        <w:t xml:space="preserve"> NA (2018) Gender, power, and violence: A systematic review of measures and their association with male perpetration of IPV. </w:t>
      </w:r>
      <w:proofErr w:type="spellStart"/>
      <w:r w:rsidRPr="000F0E92">
        <w:rPr>
          <w:rFonts w:eastAsia="Times New Roman" w:cstheme="minorHAnsi"/>
          <w:color w:val="333333"/>
          <w:shd w:val="clear" w:color="auto" w:fill="FFFFFF"/>
        </w:rPr>
        <w:t>PLoS</w:t>
      </w:r>
      <w:proofErr w:type="spellEnd"/>
      <w:r w:rsidRPr="000F0E92">
        <w:rPr>
          <w:rFonts w:eastAsia="Times New Roman" w:cstheme="minorHAnsi"/>
          <w:color w:val="333333"/>
          <w:shd w:val="clear" w:color="auto" w:fill="FFFFFF"/>
        </w:rPr>
        <w:t xml:space="preserve"> ONE 13(11): e0207091. </w:t>
      </w:r>
      <w:proofErr w:type="gramStart"/>
      <w:r w:rsidRPr="000F0E92">
        <w:rPr>
          <w:rFonts w:eastAsia="Times New Roman" w:cstheme="minorHAnsi"/>
          <w:color w:val="333333"/>
          <w:shd w:val="clear" w:color="auto" w:fill="FFFFFF"/>
        </w:rPr>
        <w:t>doi:10.1371/journal.pone</w:t>
      </w:r>
      <w:proofErr w:type="gramEnd"/>
      <w:r w:rsidRPr="000F0E92">
        <w:rPr>
          <w:rFonts w:eastAsia="Times New Roman" w:cstheme="minorHAnsi"/>
          <w:color w:val="333333"/>
          <w:shd w:val="clear" w:color="auto" w:fill="FFFFFF"/>
        </w:rPr>
        <w:t>.0207091</w:t>
      </w:r>
    </w:p>
    <w:p w14:paraId="1E68E2D8" w14:textId="77777777" w:rsidR="00A46FFA" w:rsidRPr="000F0E92" w:rsidRDefault="00A46FFA" w:rsidP="00265609">
      <w:pPr>
        <w:ind w:left="720" w:hanging="720"/>
        <w:rPr>
          <w:rFonts w:eastAsia="Times New Roman" w:cstheme="minorHAnsi"/>
          <w:color w:val="333333"/>
          <w:shd w:val="clear" w:color="auto" w:fill="FFFFFF"/>
        </w:rPr>
      </w:pPr>
    </w:p>
    <w:p w14:paraId="0226D66E" w14:textId="77777777" w:rsidR="00D67E88" w:rsidRPr="00C27FE4" w:rsidRDefault="00D67E88" w:rsidP="00265609">
      <w:pPr>
        <w:ind w:left="720" w:hanging="720"/>
        <w:rPr>
          <w:rFonts w:cstheme="minorHAnsi"/>
          <w:b/>
          <w:bCs/>
        </w:rPr>
      </w:pPr>
    </w:p>
    <w:p w14:paraId="5790ADDD" w14:textId="77777777" w:rsidR="00AF3F89" w:rsidRPr="00C27FE4" w:rsidRDefault="00AF3F89" w:rsidP="00265609">
      <w:pPr>
        <w:ind w:left="720" w:hanging="720"/>
        <w:rPr>
          <w:rFonts w:cstheme="minorHAnsi"/>
          <w:b/>
          <w:bCs/>
        </w:rPr>
      </w:pPr>
    </w:p>
    <w:sectPr w:rsidR="00AF3F89" w:rsidRPr="00C27FE4">
      <w:headerReference w:type="default" r:id="rId8"/>
      <w:headerReference w:type="first" r:id="rId9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1DEDE" w14:textId="77777777" w:rsidR="00F00B87" w:rsidRDefault="00F00B87">
      <w:pPr>
        <w:spacing w:line="240" w:lineRule="auto"/>
      </w:pPr>
      <w:r>
        <w:separator/>
      </w:r>
    </w:p>
  </w:endnote>
  <w:endnote w:type="continuationSeparator" w:id="0">
    <w:p w14:paraId="76B62263" w14:textId="77777777" w:rsidR="00F00B87" w:rsidRDefault="00F00B87">
      <w:pPr>
        <w:spacing w:line="240" w:lineRule="auto"/>
      </w:pPr>
      <w:r>
        <w:continuationSeparator/>
      </w:r>
    </w:p>
  </w:endnote>
  <w:endnote w:type="continuationNotice" w:id="1">
    <w:p w14:paraId="216D6398" w14:textId="77777777" w:rsidR="00F00B87" w:rsidRDefault="00F00B8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D6A4F" w14:textId="77777777" w:rsidR="00F00B87" w:rsidRDefault="00F00B87">
      <w:pPr>
        <w:spacing w:line="240" w:lineRule="auto"/>
      </w:pPr>
      <w:r>
        <w:separator/>
      </w:r>
    </w:p>
  </w:footnote>
  <w:footnote w:type="continuationSeparator" w:id="0">
    <w:p w14:paraId="72BB2F8C" w14:textId="77777777" w:rsidR="00F00B87" w:rsidRDefault="00F00B87">
      <w:pPr>
        <w:spacing w:line="240" w:lineRule="auto"/>
      </w:pPr>
      <w:r>
        <w:continuationSeparator/>
      </w:r>
    </w:p>
  </w:footnote>
  <w:footnote w:type="continuationNotice" w:id="1">
    <w:p w14:paraId="5A628167" w14:textId="77777777" w:rsidR="00F00B87" w:rsidRDefault="00F00B8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17B2D" w14:textId="0EBCF376" w:rsidR="00B03A09" w:rsidRDefault="00D84408">
    <w:pPr>
      <w:pStyle w:val="Header"/>
    </w:pPr>
    <w:r>
      <w:rPr>
        <w:rStyle w:val="Strong"/>
      </w:rPr>
      <w:t xml:space="preserve"> </w:t>
    </w: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7700D8">
      <w:rPr>
        <w:rStyle w:val="Strong"/>
        <w:noProof/>
      </w:rPr>
      <w:t>2</w:t>
    </w:r>
    <w:r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80931" w14:textId="63D115B6" w:rsidR="00B03A09" w:rsidRDefault="00D84408">
    <w:pPr>
      <w:pStyle w:val="Header"/>
      <w:rPr>
        <w:rStyle w:val="Strong"/>
      </w:rPr>
    </w:pP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7700D8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251"/>
    <w:rsid w:val="00005D24"/>
    <w:rsid w:val="0000684D"/>
    <w:rsid w:val="0003152F"/>
    <w:rsid w:val="00035D54"/>
    <w:rsid w:val="00041AC6"/>
    <w:rsid w:val="00062F90"/>
    <w:rsid w:val="0008741D"/>
    <w:rsid w:val="000B3A12"/>
    <w:rsid w:val="000F0E92"/>
    <w:rsid w:val="000F1118"/>
    <w:rsid w:val="000F5765"/>
    <w:rsid w:val="001224B0"/>
    <w:rsid w:val="0014563E"/>
    <w:rsid w:val="00165962"/>
    <w:rsid w:val="00190AAD"/>
    <w:rsid w:val="001C5A55"/>
    <w:rsid w:val="001D79A2"/>
    <w:rsid w:val="001E3D87"/>
    <w:rsid w:val="00252251"/>
    <w:rsid w:val="00265609"/>
    <w:rsid w:val="00265855"/>
    <w:rsid w:val="00283317"/>
    <w:rsid w:val="002B45E6"/>
    <w:rsid w:val="002B6BA6"/>
    <w:rsid w:val="002C60B8"/>
    <w:rsid w:val="002F57C7"/>
    <w:rsid w:val="002F6C1D"/>
    <w:rsid w:val="0030508C"/>
    <w:rsid w:val="0032790B"/>
    <w:rsid w:val="00336845"/>
    <w:rsid w:val="003450EF"/>
    <w:rsid w:val="00347578"/>
    <w:rsid w:val="003479F2"/>
    <w:rsid w:val="003736F4"/>
    <w:rsid w:val="003A1C6F"/>
    <w:rsid w:val="003C56FD"/>
    <w:rsid w:val="003E3434"/>
    <w:rsid w:val="004175C9"/>
    <w:rsid w:val="0043106D"/>
    <w:rsid w:val="004310F7"/>
    <w:rsid w:val="0046248D"/>
    <w:rsid w:val="00475370"/>
    <w:rsid w:val="004B04BD"/>
    <w:rsid w:val="004D004F"/>
    <w:rsid w:val="005056B8"/>
    <w:rsid w:val="005165C5"/>
    <w:rsid w:val="00520F67"/>
    <w:rsid w:val="00565DA0"/>
    <w:rsid w:val="00576D51"/>
    <w:rsid w:val="00591727"/>
    <w:rsid w:val="005B432E"/>
    <w:rsid w:val="00601E22"/>
    <w:rsid w:val="006107B0"/>
    <w:rsid w:val="00630C91"/>
    <w:rsid w:val="00640110"/>
    <w:rsid w:val="00641A85"/>
    <w:rsid w:val="006A2E8A"/>
    <w:rsid w:val="006C025E"/>
    <w:rsid w:val="006C10CC"/>
    <w:rsid w:val="006D13BD"/>
    <w:rsid w:val="006D4542"/>
    <w:rsid w:val="006D5A5A"/>
    <w:rsid w:val="006E54AE"/>
    <w:rsid w:val="006E54E9"/>
    <w:rsid w:val="007700D8"/>
    <w:rsid w:val="00777679"/>
    <w:rsid w:val="00780963"/>
    <w:rsid w:val="007D7720"/>
    <w:rsid w:val="007E65EB"/>
    <w:rsid w:val="007E68B3"/>
    <w:rsid w:val="007F33BD"/>
    <w:rsid w:val="0080307F"/>
    <w:rsid w:val="00813453"/>
    <w:rsid w:val="008150C8"/>
    <w:rsid w:val="00833C3D"/>
    <w:rsid w:val="00850DD3"/>
    <w:rsid w:val="0085383D"/>
    <w:rsid w:val="00865D95"/>
    <w:rsid w:val="00874C21"/>
    <w:rsid w:val="0088611D"/>
    <w:rsid w:val="00886C14"/>
    <w:rsid w:val="008C77E3"/>
    <w:rsid w:val="008F2B04"/>
    <w:rsid w:val="00914068"/>
    <w:rsid w:val="009162C5"/>
    <w:rsid w:val="00917DCB"/>
    <w:rsid w:val="009553E2"/>
    <w:rsid w:val="00994031"/>
    <w:rsid w:val="009A36D9"/>
    <w:rsid w:val="009B6B33"/>
    <w:rsid w:val="009D0052"/>
    <w:rsid w:val="009D6F18"/>
    <w:rsid w:val="009E2CE1"/>
    <w:rsid w:val="009F01B2"/>
    <w:rsid w:val="009F5A5F"/>
    <w:rsid w:val="00A23C97"/>
    <w:rsid w:val="00A46FFA"/>
    <w:rsid w:val="00A52C75"/>
    <w:rsid w:val="00A84EEC"/>
    <w:rsid w:val="00A9530C"/>
    <w:rsid w:val="00AE53C3"/>
    <w:rsid w:val="00AE7B11"/>
    <w:rsid w:val="00AF0D3B"/>
    <w:rsid w:val="00AF3F89"/>
    <w:rsid w:val="00B03A09"/>
    <w:rsid w:val="00B07827"/>
    <w:rsid w:val="00B32FF5"/>
    <w:rsid w:val="00B47B25"/>
    <w:rsid w:val="00B61FB6"/>
    <w:rsid w:val="00B641D8"/>
    <w:rsid w:val="00B65F24"/>
    <w:rsid w:val="00B80A81"/>
    <w:rsid w:val="00BA2A72"/>
    <w:rsid w:val="00BC2FB8"/>
    <w:rsid w:val="00BD2290"/>
    <w:rsid w:val="00BD2E15"/>
    <w:rsid w:val="00BE6EDD"/>
    <w:rsid w:val="00C067AD"/>
    <w:rsid w:val="00C174CD"/>
    <w:rsid w:val="00C26E64"/>
    <w:rsid w:val="00C27FE4"/>
    <w:rsid w:val="00C539E8"/>
    <w:rsid w:val="00C5522A"/>
    <w:rsid w:val="00CA1196"/>
    <w:rsid w:val="00CB31B3"/>
    <w:rsid w:val="00CB5805"/>
    <w:rsid w:val="00CF6B31"/>
    <w:rsid w:val="00CF7310"/>
    <w:rsid w:val="00D00EA1"/>
    <w:rsid w:val="00D03972"/>
    <w:rsid w:val="00D066C2"/>
    <w:rsid w:val="00D21972"/>
    <w:rsid w:val="00D67E88"/>
    <w:rsid w:val="00D84408"/>
    <w:rsid w:val="00DD6A21"/>
    <w:rsid w:val="00DF63FC"/>
    <w:rsid w:val="00E1028A"/>
    <w:rsid w:val="00E10F43"/>
    <w:rsid w:val="00E22FAD"/>
    <w:rsid w:val="00E60349"/>
    <w:rsid w:val="00E64542"/>
    <w:rsid w:val="00E74D3E"/>
    <w:rsid w:val="00E83A29"/>
    <w:rsid w:val="00E94C73"/>
    <w:rsid w:val="00E95B4D"/>
    <w:rsid w:val="00ED06D5"/>
    <w:rsid w:val="00EE26EE"/>
    <w:rsid w:val="00EE3CF4"/>
    <w:rsid w:val="00EF38DE"/>
    <w:rsid w:val="00F00B87"/>
    <w:rsid w:val="00F10CEB"/>
    <w:rsid w:val="00F26074"/>
    <w:rsid w:val="00F33029"/>
    <w:rsid w:val="00F40EDC"/>
    <w:rsid w:val="00F52755"/>
    <w:rsid w:val="00F6505E"/>
    <w:rsid w:val="00F655A0"/>
    <w:rsid w:val="00F7724E"/>
    <w:rsid w:val="00F9033D"/>
    <w:rsid w:val="00F92A89"/>
    <w:rsid w:val="00FA2D11"/>
    <w:rsid w:val="00FB641A"/>
    <w:rsid w:val="00FC5E04"/>
    <w:rsid w:val="00FD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D60AE4"/>
  <w15:chartTrackingRefBased/>
  <w15:docId w15:val="{CE6F8E32-72CC-3D43-B860-142E0B66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unhideWhenUsed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  <w:style w:type="character" w:customStyle="1" w:styleId="nlmyear">
    <w:name w:val="nlm_year"/>
    <w:basedOn w:val="DefaultParagraphFont"/>
    <w:rsid w:val="002B6BA6"/>
  </w:style>
  <w:style w:type="character" w:customStyle="1" w:styleId="nlmarticle-title">
    <w:name w:val="nlm_article-title"/>
    <w:basedOn w:val="DefaultParagraphFont"/>
    <w:rsid w:val="002B6BA6"/>
  </w:style>
  <w:style w:type="character" w:customStyle="1" w:styleId="nlmfpage">
    <w:name w:val="nlm_fpage"/>
    <w:basedOn w:val="DefaultParagraphFont"/>
    <w:rsid w:val="002B6BA6"/>
  </w:style>
  <w:style w:type="character" w:customStyle="1" w:styleId="nlmlpage">
    <w:name w:val="nlm_lpage"/>
    <w:basedOn w:val="DefaultParagraphFont"/>
    <w:rsid w:val="002B6BA6"/>
  </w:style>
  <w:style w:type="character" w:customStyle="1" w:styleId="nlmpublisher-loc">
    <w:name w:val="nlm_publisher-loc"/>
    <w:basedOn w:val="DefaultParagraphFont"/>
    <w:rsid w:val="00F26074"/>
  </w:style>
  <w:style w:type="character" w:customStyle="1" w:styleId="nlmpublisher-name">
    <w:name w:val="nlm_publisher-name"/>
    <w:basedOn w:val="DefaultParagraphFont"/>
    <w:rsid w:val="00F26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\Downloads\%7b5A23F6B8-933A-FF4F-A628-32199BFCE3F2%7dtf5000206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26AB4DE969C39478915F0E09A3FC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F9A78-77A5-684A-815C-692872164662}"/>
      </w:docPartPr>
      <w:docPartBody>
        <w:p w:rsidR="00BD2C67" w:rsidRDefault="00354E23">
          <w:pPr>
            <w:pStyle w:val="A26AB4DE969C39478915F0E09A3FC583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E23"/>
    <w:rsid w:val="000E7516"/>
    <w:rsid w:val="00354E23"/>
    <w:rsid w:val="004D5516"/>
    <w:rsid w:val="005C5DE5"/>
    <w:rsid w:val="00817B17"/>
    <w:rsid w:val="008436EE"/>
    <w:rsid w:val="008B280B"/>
    <w:rsid w:val="0091197F"/>
    <w:rsid w:val="00BD2C67"/>
    <w:rsid w:val="00BF3792"/>
    <w:rsid w:val="00E13D34"/>
    <w:rsid w:val="00EB1CA7"/>
    <w:rsid w:val="00F5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6AB4DE969C39478915F0E09A3FC583">
    <w:name w:val="A26AB4DE969C39478915F0E09A3FC583"/>
  </w:style>
  <w:style w:type="paragraph" w:customStyle="1" w:styleId="02E38DB428BECC4D8B458140B675B389">
    <w:name w:val="02E38DB428BECC4D8B458140B675B389"/>
  </w:style>
  <w:style w:type="paragraph" w:customStyle="1" w:styleId="7F75AE389A9EDE4783C1C5CB4A68C63F">
    <w:name w:val="7F75AE389A9EDE4783C1C5CB4A68C63F"/>
  </w:style>
  <w:style w:type="paragraph" w:customStyle="1" w:styleId="6C78E8A5D871B047A66FF26C83899B39">
    <w:name w:val="6C78E8A5D871B047A66FF26C83899B39"/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paragraph" w:customStyle="1" w:styleId="05B811261B669745B7731015DF80B39F">
    <w:name w:val="05B811261B669745B7731015DF80B39F"/>
  </w:style>
  <w:style w:type="paragraph" w:customStyle="1" w:styleId="F8A4787D09809543BC7B43EBE2A87C8F">
    <w:name w:val="F8A4787D09809543BC7B43EBE2A87C8F"/>
  </w:style>
  <w:style w:type="paragraph" w:customStyle="1" w:styleId="2BD961411DC5704E969EF98FB2E8EAE5">
    <w:name w:val="2BD961411DC5704E969EF98FB2E8EAE5"/>
  </w:style>
  <w:style w:type="paragraph" w:customStyle="1" w:styleId="555583789BFF4D4B9CB7BFBE131CF138">
    <w:name w:val="555583789BFF4D4B9CB7BFBE131CF138"/>
  </w:style>
  <w:style w:type="paragraph" w:customStyle="1" w:styleId="07D933B531CB6041958D32840DDDCBCB">
    <w:name w:val="07D933B531CB6041958D32840DDDCBCB"/>
  </w:style>
  <w:style w:type="paragraph" w:customStyle="1" w:styleId="99B8DCA296E13A4ABFC8AC3674E85D26">
    <w:name w:val="99B8DCA296E13A4ABFC8AC3674E85D26"/>
  </w:style>
  <w:style w:type="paragraph" w:customStyle="1" w:styleId="12A93FEF3EAC3741BD103F67E6B7E599">
    <w:name w:val="12A93FEF3EAC3741BD103F67E6B7E599"/>
  </w:style>
  <w:style w:type="paragraph" w:customStyle="1" w:styleId="1D57B01EC946C841869A671477F5502D">
    <w:name w:val="1D57B01EC946C841869A671477F5502D"/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customStyle="1" w:styleId="9DD44A9DD4988E41971A482A25548BF4">
    <w:name w:val="9DD44A9DD4988E41971A482A25548BF4"/>
  </w:style>
  <w:style w:type="paragraph" w:customStyle="1" w:styleId="F7AF6A918AE6B249BA16D8A9EF765D92">
    <w:name w:val="F7AF6A918AE6B249BA16D8A9EF765D92"/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customStyle="1" w:styleId="C9DA104FD1E85544927124F32BCBCBA4">
    <w:name w:val="C9DA104FD1E85544927124F32BCBCBA4"/>
  </w:style>
  <w:style w:type="paragraph" w:customStyle="1" w:styleId="2FC2D389FC64EC42ACD84DE1B363E1B9">
    <w:name w:val="2FC2D389FC64EC42ACD84DE1B363E1B9"/>
  </w:style>
  <w:style w:type="paragraph" w:customStyle="1" w:styleId="5F2F9A8FD313E84ABD6953FF12E9A6A8">
    <w:name w:val="5F2F9A8FD313E84ABD6953FF12E9A6A8"/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paragraph" w:customStyle="1" w:styleId="B53635EBDCAA5A428BA21A1994C3FACF">
    <w:name w:val="B53635EBDCAA5A428BA21A1994C3FACF"/>
  </w:style>
  <w:style w:type="paragraph" w:customStyle="1" w:styleId="4C3B4A1A22140149A0BFCBD2C7CBA352">
    <w:name w:val="4C3B4A1A22140149A0BFCBD2C7CBA352"/>
  </w:style>
  <w:style w:type="paragraph" w:customStyle="1" w:styleId="BD39F59B7068544896AF9E546E2CAD75">
    <w:name w:val="BD39F59B7068544896AF9E546E2CAD75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3941C7A6886D2F45825E27ADACD6AC96">
    <w:name w:val="3941C7A6886D2F45825E27ADACD6AC96"/>
  </w:style>
  <w:style w:type="paragraph" w:customStyle="1" w:styleId="66B712EF634FDB4E8BC7E51CE3CDF77A">
    <w:name w:val="66B712EF634FDB4E8BC7E51CE3CDF77A"/>
  </w:style>
  <w:style w:type="paragraph" w:customStyle="1" w:styleId="6C9DAEC181E31D4CAB73D7053E5DCBAD">
    <w:name w:val="6C9DAEC181E31D4CAB73D7053E5DCBAD"/>
  </w:style>
  <w:style w:type="paragraph" w:customStyle="1" w:styleId="759D4F9214A9CD4D858DD99CE676EE4E">
    <w:name w:val="759D4F9214A9CD4D858DD99CE676EE4E"/>
  </w:style>
  <w:style w:type="paragraph" w:customStyle="1" w:styleId="A8C82B7FD1676149917015A975129DAC">
    <w:name w:val="A8C82B7FD1676149917015A975129D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2098DFD-AD85-4A76-A11F-C4D80D008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{5A23F6B8-933A-FF4F-A628-32199BFCE3F2}tf50002067</Template>
  <TotalTime>6</TotalTime>
  <Pages>1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Interpersonal Violence and Crime</dc:title>
  <dc:subject/>
  <dc:creator>collkip1234@gmail.com</dc:creator>
  <cp:keywords/>
  <cp:lastModifiedBy>Davi</cp:lastModifiedBy>
  <cp:revision>4</cp:revision>
  <dcterms:created xsi:type="dcterms:W3CDTF">2020-06-19T14:50:00Z</dcterms:created>
  <dcterms:modified xsi:type="dcterms:W3CDTF">2020-06-19T17:27:00Z</dcterms:modified>
</cp:coreProperties>
</file>