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F04" w:rsidRPr="00BA56D8" w:rsidRDefault="00BA0F04" w:rsidP="00BA56D8">
      <w:pPr>
        <w:spacing w:before="360" w:after="240" w:line="480" w:lineRule="auto"/>
        <w:contextualSpacing/>
        <w:jc w:val="center"/>
        <w:rPr>
          <w:rFonts w:ascii="Times New Roman" w:hAnsi="Times New Roman" w:cs="Times New Roman"/>
          <w:b/>
          <w:sz w:val="24"/>
          <w:szCs w:val="24"/>
        </w:rPr>
      </w:pPr>
    </w:p>
    <w:p w:rsidR="00BA0F04" w:rsidRPr="00BA56D8" w:rsidRDefault="00BA0F04" w:rsidP="00BA56D8">
      <w:pPr>
        <w:spacing w:before="360" w:after="240" w:line="480" w:lineRule="auto"/>
        <w:contextualSpacing/>
        <w:jc w:val="center"/>
        <w:rPr>
          <w:rFonts w:ascii="Times New Roman" w:hAnsi="Times New Roman" w:cs="Times New Roman"/>
          <w:b/>
          <w:sz w:val="24"/>
          <w:szCs w:val="24"/>
        </w:rPr>
      </w:pPr>
    </w:p>
    <w:p w:rsidR="00BA0F04" w:rsidRPr="00BA56D8" w:rsidRDefault="00BA0F04" w:rsidP="00BA56D8">
      <w:pPr>
        <w:spacing w:before="360" w:after="240" w:line="480" w:lineRule="auto"/>
        <w:contextualSpacing/>
        <w:jc w:val="center"/>
        <w:rPr>
          <w:rFonts w:ascii="Times New Roman" w:hAnsi="Times New Roman" w:cs="Times New Roman"/>
          <w:b/>
          <w:sz w:val="24"/>
          <w:szCs w:val="24"/>
        </w:rPr>
      </w:pPr>
      <w:bookmarkStart w:id="0" w:name="_GoBack"/>
      <w:bookmarkEnd w:id="0"/>
    </w:p>
    <w:p w:rsidR="00BA0F04" w:rsidRPr="00BA56D8" w:rsidRDefault="00BA0F04" w:rsidP="00BA56D8">
      <w:pPr>
        <w:tabs>
          <w:tab w:val="left" w:pos="6720"/>
        </w:tabs>
        <w:spacing w:before="360" w:after="240" w:line="480" w:lineRule="auto"/>
        <w:contextualSpacing/>
        <w:jc w:val="center"/>
        <w:rPr>
          <w:rFonts w:ascii="Times New Roman" w:hAnsi="Times New Roman" w:cs="Times New Roman"/>
          <w:b/>
          <w:sz w:val="24"/>
          <w:szCs w:val="24"/>
        </w:rPr>
      </w:pPr>
    </w:p>
    <w:p w:rsidR="00BA0F04" w:rsidRPr="00BA56D8" w:rsidRDefault="00BA0F04" w:rsidP="00BA56D8">
      <w:pPr>
        <w:spacing w:before="360" w:after="240" w:line="480" w:lineRule="auto"/>
        <w:contextualSpacing/>
        <w:jc w:val="center"/>
        <w:rPr>
          <w:rFonts w:ascii="Times New Roman" w:hAnsi="Times New Roman" w:cs="Times New Roman"/>
          <w:b/>
          <w:sz w:val="24"/>
          <w:szCs w:val="24"/>
        </w:rPr>
      </w:pPr>
      <w:r w:rsidRPr="00BA56D8">
        <w:rPr>
          <w:rFonts w:ascii="Times New Roman" w:hAnsi="Times New Roman" w:cs="Times New Roman"/>
          <w:b/>
          <w:sz w:val="24"/>
          <w:szCs w:val="24"/>
        </w:rPr>
        <w:t>Murder on a Sunday Morning</w:t>
      </w:r>
    </w:p>
    <w:p w:rsidR="00BA0F04" w:rsidRPr="00BA56D8" w:rsidRDefault="00BA0F04" w:rsidP="00BA56D8">
      <w:pPr>
        <w:spacing w:before="360" w:after="240" w:line="480" w:lineRule="auto"/>
        <w:jc w:val="center"/>
        <w:rPr>
          <w:rFonts w:ascii="Times New Roman" w:hAnsi="Times New Roman" w:cs="Times New Roman"/>
          <w:sz w:val="24"/>
          <w:szCs w:val="24"/>
          <w:shd w:val="clear" w:color="auto" w:fill="FFFFFF"/>
        </w:rPr>
      </w:pPr>
    </w:p>
    <w:p w:rsidR="00BA0F04" w:rsidRPr="00BA56D8" w:rsidRDefault="00BA0F04" w:rsidP="00BA56D8">
      <w:pPr>
        <w:spacing w:before="360" w:after="240" w:line="480" w:lineRule="auto"/>
        <w:jc w:val="center"/>
        <w:rPr>
          <w:rFonts w:ascii="Times New Roman" w:hAnsi="Times New Roman" w:cs="Times New Roman"/>
          <w:sz w:val="24"/>
          <w:szCs w:val="24"/>
          <w:shd w:val="clear" w:color="auto" w:fill="FFFFFF"/>
        </w:rPr>
      </w:pPr>
    </w:p>
    <w:p w:rsidR="00BA0F04" w:rsidRPr="00BA56D8" w:rsidRDefault="00BA0F04" w:rsidP="00BA56D8">
      <w:pPr>
        <w:spacing w:before="360" w:after="240" w:line="480" w:lineRule="auto"/>
        <w:jc w:val="center"/>
        <w:rPr>
          <w:rFonts w:ascii="Times New Roman" w:hAnsi="Times New Roman" w:cs="Times New Roman"/>
          <w:sz w:val="24"/>
          <w:szCs w:val="24"/>
          <w:shd w:val="clear" w:color="auto" w:fill="FFFFFF"/>
        </w:rPr>
      </w:pPr>
    </w:p>
    <w:p w:rsidR="00BA56D8" w:rsidRDefault="00BA56D8" w:rsidP="00BA56D8">
      <w:pPr>
        <w:spacing w:before="360" w:after="24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br/>
        <w:t>Department, University</w:t>
      </w:r>
      <w:r>
        <w:rPr>
          <w:rFonts w:ascii="Times New Roman" w:hAnsi="Times New Roman" w:cs="Times New Roman"/>
          <w:sz w:val="24"/>
          <w:szCs w:val="24"/>
        </w:rPr>
        <w:br/>
        <w:t>Course Number and Name</w:t>
      </w:r>
      <w:r>
        <w:rPr>
          <w:rFonts w:ascii="Times New Roman" w:hAnsi="Times New Roman" w:cs="Times New Roman"/>
          <w:sz w:val="24"/>
          <w:szCs w:val="24"/>
        </w:rPr>
        <w:br/>
        <w:t>Instructor’s Name</w:t>
      </w:r>
      <w:r>
        <w:rPr>
          <w:rFonts w:ascii="Times New Roman" w:hAnsi="Times New Roman" w:cs="Times New Roman"/>
          <w:sz w:val="24"/>
          <w:szCs w:val="24"/>
        </w:rPr>
        <w:br/>
        <w:t>Date </w:t>
      </w:r>
      <w:r>
        <w:rPr>
          <w:rFonts w:ascii="Times New Roman" w:hAnsi="Times New Roman" w:cs="Times New Roman"/>
          <w:sz w:val="24"/>
          <w:szCs w:val="24"/>
        </w:rPr>
        <w:br w:type="page"/>
      </w:r>
    </w:p>
    <w:p w:rsidR="00484481" w:rsidRPr="00BA56D8" w:rsidRDefault="00484481" w:rsidP="00BA56D8">
      <w:pPr>
        <w:spacing w:before="360" w:after="240" w:line="480" w:lineRule="auto"/>
        <w:contextualSpacing/>
        <w:jc w:val="center"/>
        <w:rPr>
          <w:rFonts w:ascii="Times New Roman" w:hAnsi="Times New Roman" w:cs="Times New Roman"/>
          <w:b/>
          <w:sz w:val="24"/>
          <w:szCs w:val="24"/>
        </w:rPr>
      </w:pPr>
      <w:r w:rsidRPr="00BA56D8">
        <w:rPr>
          <w:rFonts w:ascii="Times New Roman" w:hAnsi="Times New Roman" w:cs="Times New Roman"/>
          <w:b/>
          <w:sz w:val="24"/>
          <w:szCs w:val="24"/>
        </w:rPr>
        <w:lastRenderedPageBreak/>
        <w:t>Abstract</w:t>
      </w:r>
    </w:p>
    <w:p w:rsidR="004616BF" w:rsidRPr="00BA56D8" w:rsidRDefault="00602035" w:rsidP="00BA56D8">
      <w:pPr>
        <w:spacing w:before="360" w:after="240" w:line="480" w:lineRule="auto"/>
        <w:ind w:firstLine="720"/>
        <w:contextualSpacing/>
        <w:jc w:val="both"/>
        <w:rPr>
          <w:rFonts w:ascii="Times New Roman" w:hAnsi="Times New Roman" w:cs="Times New Roman"/>
          <w:sz w:val="24"/>
          <w:szCs w:val="24"/>
        </w:rPr>
      </w:pPr>
      <w:r w:rsidRPr="00BA56D8">
        <w:rPr>
          <w:rFonts w:ascii="Times New Roman" w:hAnsi="Times New Roman" w:cs="Times New Roman"/>
          <w:sz w:val="24"/>
          <w:szCs w:val="24"/>
        </w:rPr>
        <w:t xml:space="preserve">The public's loyalty is drawn to the trustworthiness of every criminal justice system. However, the case depicted in the documentary "Murder on a Sunday Morning" raises many questions in the </w:t>
      </w:r>
      <w:r w:rsidR="004616BF" w:rsidRPr="00BA56D8">
        <w:rPr>
          <w:rFonts w:ascii="Times New Roman" w:hAnsi="Times New Roman" w:cs="Times New Roman"/>
          <w:sz w:val="24"/>
          <w:szCs w:val="24"/>
        </w:rPr>
        <w:t>public's minds</w:t>
      </w:r>
      <w:r w:rsidRPr="00BA56D8">
        <w:rPr>
          <w:rFonts w:ascii="Times New Roman" w:hAnsi="Times New Roman" w:cs="Times New Roman"/>
          <w:sz w:val="24"/>
          <w:szCs w:val="24"/>
        </w:rPr>
        <w:t>. The film is about how a black teenager was falsely accused of murder and how the police were successful. Butler, the falsely accused black assailant, was taken into police custody and detained for 12 hours with third-degree interrogation that was so intense that Butler was forced to make false confessions by accepting responsibility for shooting the 65-year-old tourism destinations female in Jacksonville, Florida</w:t>
      </w:r>
      <w:r w:rsidR="004616BF" w:rsidRPr="00BA56D8">
        <w:rPr>
          <w:rFonts w:ascii="Times New Roman" w:hAnsi="Times New Roman" w:cs="Times New Roman"/>
          <w:sz w:val="24"/>
          <w:szCs w:val="24"/>
        </w:rPr>
        <w:t>.</w:t>
      </w:r>
      <w:r w:rsidRPr="00BA56D8">
        <w:rPr>
          <w:rFonts w:ascii="Times New Roman" w:hAnsi="Times New Roman" w:cs="Times New Roman"/>
          <w:sz w:val="24"/>
          <w:szCs w:val="24"/>
        </w:rPr>
        <w:t xml:space="preserve"> Astonishingly, the fallen woman's husband got a glimpse of the perpetrator and eventually </w:t>
      </w:r>
      <w:r w:rsidR="003B3DC0" w:rsidRPr="00BA56D8">
        <w:rPr>
          <w:rFonts w:ascii="Times New Roman" w:hAnsi="Times New Roman" w:cs="Times New Roman"/>
          <w:sz w:val="24"/>
          <w:szCs w:val="24"/>
        </w:rPr>
        <w:t>realized</w:t>
      </w:r>
      <w:r w:rsidRPr="00BA56D8">
        <w:rPr>
          <w:rFonts w:ascii="Times New Roman" w:hAnsi="Times New Roman" w:cs="Times New Roman"/>
          <w:sz w:val="24"/>
          <w:szCs w:val="24"/>
        </w:rPr>
        <w:t xml:space="preserve"> that </w:t>
      </w:r>
      <w:r w:rsidR="004616BF" w:rsidRPr="00BA56D8">
        <w:rPr>
          <w:rFonts w:ascii="Times New Roman" w:hAnsi="Times New Roman" w:cs="Times New Roman"/>
          <w:sz w:val="24"/>
          <w:szCs w:val="24"/>
        </w:rPr>
        <w:t xml:space="preserve">it </w:t>
      </w:r>
      <w:r w:rsidRPr="00BA56D8">
        <w:rPr>
          <w:rFonts w:ascii="Times New Roman" w:hAnsi="Times New Roman" w:cs="Times New Roman"/>
          <w:sz w:val="24"/>
          <w:szCs w:val="24"/>
        </w:rPr>
        <w:t xml:space="preserve">was not the 15-year-old Butler who </w:t>
      </w:r>
      <w:r w:rsidR="004616BF" w:rsidRPr="00BA56D8">
        <w:rPr>
          <w:rFonts w:ascii="Times New Roman" w:hAnsi="Times New Roman" w:cs="Times New Roman"/>
          <w:sz w:val="24"/>
          <w:szCs w:val="24"/>
        </w:rPr>
        <w:t>had already</w:t>
      </w:r>
      <w:r w:rsidRPr="00BA56D8">
        <w:rPr>
          <w:rFonts w:ascii="Times New Roman" w:hAnsi="Times New Roman" w:cs="Times New Roman"/>
          <w:sz w:val="24"/>
          <w:szCs w:val="24"/>
        </w:rPr>
        <w:t xml:space="preserve"> murdered his wife.</w:t>
      </w:r>
    </w:p>
    <w:p w:rsidR="002959D1" w:rsidRPr="00BA56D8" w:rsidRDefault="00602035" w:rsidP="00BA56D8">
      <w:pPr>
        <w:spacing w:before="360" w:after="240" w:line="480" w:lineRule="auto"/>
        <w:ind w:firstLine="720"/>
        <w:contextualSpacing/>
        <w:jc w:val="both"/>
        <w:rPr>
          <w:rFonts w:ascii="Times New Roman" w:hAnsi="Times New Roman" w:cs="Times New Roman"/>
          <w:sz w:val="24"/>
          <w:szCs w:val="24"/>
        </w:rPr>
      </w:pPr>
      <w:r w:rsidRPr="00BA56D8">
        <w:rPr>
          <w:rFonts w:ascii="Times New Roman" w:hAnsi="Times New Roman" w:cs="Times New Roman"/>
          <w:sz w:val="24"/>
          <w:szCs w:val="24"/>
        </w:rPr>
        <w:t xml:space="preserve">Nonetheless, the law enforcement officers compelled the husband to concede </w:t>
      </w:r>
      <w:r w:rsidR="004616BF" w:rsidRPr="00BA56D8">
        <w:rPr>
          <w:rFonts w:ascii="Times New Roman" w:hAnsi="Times New Roman" w:cs="Times New Roman"/>
          <w:sz w:val="24"/>
          <w:szCs w:val="24"/>
        </w:rPr>
        <w:t>that the young black man</w:t>
      </w:r>
      <w:r w:rsidRPr="00BA56D8">
        <w:rPr>
          <w:rFonts w:ascii="Times New Roman" w:hAnsi="Times New Roman" w:cs="Times New Roman"/>
          <w:sz w:val="24"/>
          <w:szCs w:val="24"/>
        </w:rPr>
        <w:t xml:space="preserve"> shot this same wife to protect Florida's tourism sector, which is massive. False reports were successful. Th</w:t>
      </w:r>
      <w:r w:rsidR="004616BF" w:rsidRPr="00BA56D8">
        <w:rPr>
          <w:rFonts w:ascii="Times New Roman" w:hAnsi="Times New Roman" w:cs="Times New Roman"/>
          <w:sz w:val="24"/>
          <w:szCs w:val="24"/>
        </w:rPr>
        <w:t>is paper aims to contemporary challenges with both the case and</w:t>
      </w:r>
      <w:r w:rsidRPr="00BA56D8">
        <w:rPr>
          <w:rFonts w:ascii="Times New Roman" w:hAnsi="Times New Roman" w:cs="Times New Roman"/>
          <w:sz w:val="24"/>
          <w:szCs w:val="24"/>
        </w:rPr>
        <w:t xml:space="preserve"> analyze the efficiency of third-degree interrogation methods and psychological investigative techniques.</w:t>
      </w:r>
      <w:r w:rsidR="00484481" w:rsidRPr="00BA56D8">
        <w:rPr>
          <w:rFonts w:ascii="Times New Roman" w:hAnsi="Times New Roman" w:cs="Times New Roman"/>
          <w:sz w:val="24"/>
          <w:szCs w:val="24"/>
        </w:rPr>
        <w:t xml:space="preserve"> </w:t>
      </w:r>
      <w:r w:rsidRPr="00BA56D8">
        <w:rPr>
          <w:rFonts w:ascii="Times New Roman" w:hAnsi="Times New Roman" w:cs="Times New Roman"/>
          <w:sz w:val="24"/>
          <w:szCs w:val="24"/>
        </w:rPr>
        <w:t>The s</w:t>
      </w:r>
      <w:r w:rsidR="00B65D11" w:rsidRPr="00BA56D8">
        <w:rPr>
          <w:rFonts w:ascii="Times New Roman" w:hAnsi="Times New Roman" w:cs="Times New Roman"/>
          <w:sz w:val="24"/>
          <w:szCs w:val="24"/>
        </w:rPr>
        <w:t xml:space="preserve">tudy also highlights why the United </w:t>
      </w:r>
      <w:r w:rsidR="00D77B88" w:rsidRPr="00BA56D8">
        <w:rPr>
          <w:rFonts w:ascii="Times New Roman" w:hAnsi="Times New Roman" w:cs="Times New Roman"/>
          <w:sz w:val="24"/>
          <w:szCs w:val="24"/>
        </w:rPr>
        <w:t>States (</w:t>
      </w:r>
      <w:r w:rsidRPr="00BA56D8">
        <w:rPr>
          <w:rFonts w:ascii="Times New Roman" w:hAnsi="Times New Roman" w:cs="Times New Roman"/>
          <w:sz w:val="24"/>
          <w:szCs w:val="24"/>
        </w:rPr>
        <w:t>U</w:t>
      </w:r>
      <w:r w:rsidR="004616BF" w:rsidRPr="00BA56D8">
        <w:rPr>
          <w:rFonts w:ascii="Times New Roman" w:hAnsi="Times New Roman" w:cs="Times New Roman"/>
          <w:sz w:val="24"/>
          <w:szCs w:val="24"/>
        </w:rPr>
        <w:t>.S.</w:t>
      </w:r>
      <w:r w:rsidRPr="00BA56D8">
        <w:rPr>
          <w:rFonts w:ascii="Times New Roman" w:hAnsi="Times New Roman" w:cs="Times New Roman"/>
          <w:sz w:val="24"/>
          <w:szCs w:val="24"/>
        </w:rPr>
        <w:t xml:space="preserve">) law system transitioned from third-degree questioning to psychological </w:t>
      </w:r>
      <w:r w:rsidR="004616BF" w:rsidRPr="00BA56D8">
        <w:rPr>
          <w:rFonts w:ascii="Times New Roman" w:hAnsi="Times New Roman" w:cs="Times New Roman"/>
          <w:sz w:val="24"/>
          <w:szCs w:val="24"/>
        </w:rPr>
        <w:t>approache</w:t>
      </w:r>
      <w:r w:rsidRPr="00BA56D8">
        <w:rPr>
          <w:rFonts w:ascii="Times New Roman" w:hAnsi="Times New Roman" w:cs="Times New Roman"/>
          <w:sz w:val="24"/>
          <w:szCs w:val="24"/>
        </w:rPr>
        <w:t>s, as well as the condemnations leveled at the psychological method. </w:t>
      </w:r>
    </w:p>
    <w:p w:rsidR="002959D1" w:rsidRPr="00BA56D8" w:rsidRDefault="002959D1" w:rsidP="00BA56D8">
      <w:pPr>
        <w:spacing w:before="360" w:after="240" w:line="480" w:lineRule="auto"/>
        <w:rPr>
          <w:rFonts w:ascii="Times New Roman" w:hAnsi="Times New Roman" w:cs="Times New Roman"/>
          <w:sz w:val="24"/>
          <w:szCs w:val="24"/>
        </w:rPr>
      </w:pPr>
      <w:r w:rsidRPr="00BA56D8">
        <w:rPr>
          <w:rFonts w:ascii="Times New Roman" w:hAnsi="Times New Roman" w:cs="Times New Roman"/>
          <w:sz w:val="24"/>
          <w:szCs w:val="24"/>
        </w:rPr>
        <w:br w:type="page"/>
      </w:r>
    </w:p>
    <w:p w:rsidR="002959D1" w:rsidRPr="00BA56D8" w:rsidRDefault="002959D1" w:rsidP="00BA56D8">
      <w:pPr>
        <w:spacing w:before="360" w:after="240" w:line="480" w:lineRule="auto"/>
        <w:contextualSpacing/>
        <w:jc w:val="center"/>
        <w:rPr>
          <w:rFonts w:ascii="Times New Roman" w:hAnsi="Times New Roman" w:cs="Times New Roman"/>
          <w:b/>
          <w:sz w:val="24"/>
          <w:szCs w:val="24"/>
        </w:rPr>
      </w:pPr>
      <w:r w:rsidRPr="00BA56D8">
        <w:rPr>
          <w:rFonts w:ascii="Times New Roman" w:hAnsi="Times New Roman" w:cs="Times New Roman"/>
          <w:b/>
          <w:sz w:val="24"/>
          <w:szCs w:val="24"/>
        </w:rPr>
        <w:lastRenderedPageBreak/>
        <w:t>Murder on a Sunday Morning</w:t>
      </w:r>
    </w:p>
    <w:p w:rsidR="00484481" w:rsidRPr="00BA56D8" w:rsidRDefault="00484481" w:rsidP="00BA56D8">
      <w:pPr>
        <w:spacing w:before="360" w:after="240" w:line="480" w:lineRule="auto"/>
        <w:contextualSpacing/>
        <w:jc w:val="center"/>
        <w:rPr>
          <w:rFonts w:ascii="Times New Roman" w:hAnsi="Times New Roman" w:cs="Times New Roman"/>
          <w:b/>
          <w:sz w:val="24"/>
          <w:szCs w:val="24"/>
        </w:rPr>
      </w:pPr>
      <w:r w:rsidRPr="00BA56D8">
        <w:rPr>
          <w:rFonts w:ascii="Times New Roman" w:hAnsi="Times New Roman" w:cs="Times New Roman"/>
          <w:b/>
          <w:sz w:val="24"/>
          <w:szCs w:val="24"/>
        </w:rPr>
        <w:t xml:space="preserve">Based on </w:t>
      </w:r>
      <w:r w:rsidR="004616BF" w:rsidRPr="00BA56D8">
        <w:rPr>
          <w:rFonts w:ascii="Times New Roman" w:hAnsi="Times New Roman" w:cs="Times New Roman"/>
          <w:b/>
          <w:sz w:val="24"/>
          <w:szCs w:val="24"/>
        </w:rPr>
        <w:t xml:space="preserve">the </w:t>
      </w:r>
      <w:r w:rsidRPr="00BA56D8">
        <w:rPr>
          <w:rFonts w:ascii="Times New Roman" w:hAnsi="Times New Roman" w:cs="Times New Roman"/>
          <w:b/>
          <w:sz w:val="24"/>
          <w:szCs w:val="24"/>
        </w:rPr>
        <w:t>Documentary '' Murder on a Sunday Morning'' by Jean Xavier</w:t>
      </w:r>
    </w:p>
    <w:p w:rsidR="00C21C52" w:rsidRPr="00BA56D8" w:rsidRDefault="008E21F0" w:rsidP="00BA56D8">
      <w:pPr>
        <w:spacing w:before="360" w:after="240" w:line="480" w:lineRule="auto"/>
        <w:ind w:firstLine="720"/>
        <w:contextualSpacing/>
        <w:jc w:val="both"/>
        <w:rPr>
          <w:rFonts w:ascii="Times New Roman" w:hAnsi="Times New Roman" w:cs="Times New Roman"/>
          <w:sz w:val="24"/>
          <w:szCs w:val="24"/>
        </w:rPr>
      </w:pPr>
      <w:r w:rsidRPr="00BA56D8">
        <w:rPr>
          <w:rFonts w:ascii="Times New Roman" w:hAnsi="Times New Roman" w:cs="Times New Roman"/>
          <w:sz w:val="24"/>
          <w:szCs w:val="24"/>
        </w:rPr>
        <w:t>Murder in a Sunday Morning is an A</w:t>
      </w:r>
      <w:r w:rsidR="004616BF" w:rsidRPr="00BA56D8">
        <w:rPr>
          <w:rFonts w:ascii="Times New Roman" w:hAnsi="Times New Roman" w:cs="Times New Roman"/>
          <w:sz w:val="24"/>
          <w:szCs w:val="24"/>
        </w:rPr>
        <w:t>ward-winning Academy</w:t>
      </w:r>
      <w:r w:rsidRPr="00BA56D8">
        <w:rPr>
          <w:rFonts w:ascii="Times New Roman" w:hAnsi="Times New Roman" w:cs="Times New Roman"/>
          <w:sz w:val="24"/>
          <w:szCs w:val="24"/>
        </w:rPr>
        <w:t xml:space="preserve"> film that examines breakdowns in the </w:t>
      </w:r>
      <w:r w:rsidR="003F52A6" w:rsidRPr="00BA56D8">
        <w:rPr>
          <w:rFonts w:ascii="Times New Roman" w:hAnsi="Times New Roman" w:cs="Times New Roman"/>
          <w:sz w:val="24"/>
          <w:szCs w:val="24"/>
        </w:rPr>
        <w:t>U.S</w:t>
      </w:r>
      <w:r w:rsidRPr="00BA56D8">
        <w:rPr>
          <w:rFonts w:ascii="Times New Roman" w:hAnsi="Times New Roman" w:cs="Times New Roman"/>
          <w:sz w:val="24"/>
          <w:szCs w:val="24"/>
        </w:rPr>
        <w:t>. system of justice (U</w:t>
      </w:r>
      <w:r w:rsidR="004616BF" w:rsidRPr="00BA56D8">
        <w:rPr>
          <w:rFonts w:ascii="Times New Roman" w:hAnsi="Times New Roman" w:cs="Times New Roman"/>
          <w:sz w:val="24"/>
          <w:szCs w:val="24"/>
        </w:rPr>
        <w:t>.S.</w:t>
      </w:r>
      <w:r w:rsidRPr="00BA56D8">
        <w:rPr>
          <w:rFonts w:ascii="Times New Roman" w:hAnsi="Times New Roman" w:cs="Times New Roman"/>
          <w:sz w:val="24"/>
          <w:szCs w:val="24"/>
        </w:rPr>
        <w:t>)</w:t>
      </w:r>
      <w:r w:rsidR="00EC5716" w:rsidRPr="00BA56D8">
        <w:rPr>
          <w:rFonts w:ascii="Times New Roman" w:hAnsi="Times New Roman" w:cs="Times New Roman"/>
          <w:sz w:val="24"/>
          <w:szCs w:val="24"/>
        </w:rPr>
        <w:t xml:space="preserve"> </w:t>
      </w:r>
      <w:r w:rsidR="00EC5716" w:rsidRPr="00BA56D8">
        <w:rPr>
          <w:rFonts w:ascii="Times New Roman" w:hAnsi="Times New Roman" w:cs="Times New Roman"/>
          <w:color w:val="333333"/>
          <w:sz w:val="24"/>
          <w:szCs w:val="24"/>
          <w:shd w:val="clear" w:color="auto" w:fill="FFFFFF"/>
        </w:rPr>
        <w:t>Matthew Scullin, 2021)</w:t>
      </w:r>
      <w:r w:rsidRPr="00BA56D8">
        <w:rPr>
          <w:rFonts w:ascii="Times New Roman" w:hAnsi="Times New Roman" w:cs="Times New Roman"/>
          <w:sz w:val="24"/>
          <w:szCs w:val="24"/>
        </w:rPr>
        <w:t xml:space="preserve">. The film chronicles the flaws in the American system that resulted in the prosecution of a black teenager for a wrongdoing he did not commit. The police protocol would include getting Butler to the police headquarters and holding him there for 12 hours, who </w:t>
      </w:r>
      <w:r w:rsidR="004616BF" w:rsidRPr="00BA56D8">
        <w:rPr>
          <w:rFonts w:ascii="Times New Roman" w:hAnsi="Times New Roman" w:cs="Times New Roman"/>
          <w:sz w:val="24"/>
          <w:szCs w:val="24"/>
        </w:rPr>
        <w:t>believed that Butler seemed to be guilty of a crime</w:t>
      </w:r>
      <w:r w:rsidRPr="00BA56D8">
        <w:rPr>
          <w:rFonts w:ascii="Times New Roman" w:hAnsi="Times New Roman" w:cs="Times New Roman"/>
          <w:sz w:val="24"/>
          <w:szCs w:val="24"/>
        </w:rPr>
        <w:t xml:space="preserve"> and that he was being brought to trial (</w:t>
      </w:r>
      <w:r w:rsidR="00FA12D9" w:rsidRPr="00BA56D8">
        <w:rPr>
          <w:rFonts w:ascii="Times New Roman" w:hAnsi="Times New Roman" w:cs="Times New Roman"/>
          <w:color w:val="222222"/>
          <w:sz w:val="24"/>
          <w:szCs w:val="24"/>
          <w:shd w:val="clear" w:color="auto" w:fill="FFFFFF"/>
        </w:rPr>
        <w:t>Ho, 2019)</w:t>
      </w:r>
      <w:r w:rsidR="00C21C52" w:rsidRPr="00BA56D8">
        <w:rPr>
          <w:rFonts w:ascii="Times New Roman" w:hAnsi="Times New Roman" w:cs="Times New Roman"/>
          <w:sz w:val="24"/>
          <w:szCs w:val="24"/>
        </w:rPr>
        <w:t xml:space="preserve">. Police shootings </w:t>
      </w:r>
      <w:r w:rsidR="004616BF" w:rsidRPr="00BA56D8">
        <w:rPr>
          <w:rFonts w:ascii="Times New Roman" w:hAnsi="Times New Roman" w:cs="Times New Roman"/>
          <w:sz w:val="24"/>
          <w:szCs w:val="24"/>
        </w:rPr>
        <w:t>are seen in how</w:t>
      </w:r>
      <w:r w:rsidR="00C21C52" w:rsidRPr="00BA56D8">
        <w:rPr>
          <w:rFonts w:ascii="Times New Roman" w:hAnsi="Times New Roman" w:cs="Times New Roman"/>
          <w:sz w:val="24"/>
          <w:szCs w:val="24"/>
        </w:rPr>
        <w:t xml:space="preserve"> they rejected Butler</w:t>
      </w:r>
      <w:r w:rsidR="004616BF" w:rsidRPr="00BA56D8">
        <w:rPr>
          <w:rFonts w:ascii="Times New Roman" w:hAnsi="Times New Roman" w:cs="Times New Roman"/>
          <w:sz w:val="24"/>
          <w:szCs w:val="24"/>
        </w:rPr>
        <w:t>'s</w:t>
      </w:r>
      <w:r w:rsidR="00C21C52" w:rsidRPr="00BA56D8">
        <w:rPr>
          <w:rFonts w:ascii="Times New Roman" w:hAnsi="Times New Roman" w:cs="Times New Roman"/>
          <w:sz w:val="24"/>
          <w:szCs w:val="24"/>
        </w:rPr>
        <w:t xml:space="preserve"> advantage </w:t>
      </w:r>
      <w:r w:rsidR="004616BF" w:rsidRPr="00BA56D8">
        <w:rPr>
          <w:rFonts w:ascii="Times New Roman" w:hAnsi="Times New Roman" w:cs="Times New Roman"/>
          <w:sz w:val="24"/>
          <w:szCs w:val="24"/>
        </w:rPr>
        <w:t>even to</w:t>
      </w:r>
      <w:r w:rsidR="00C21C52" w:rsidRPr="00BA56D8">
        <w:rPr>
          <w:rFonts w:ascii="Times New Roman" w:hAnsi="Times New Roman" w:cs="Times New Roman"/>
          <w:sz w:val="24"/>
          <w:szCs w:val="24"/>
        </w:rPr>
        <w:t xml:space="preserve"> make a phone call and contact an attorney. Moreover, the accused person was tortured</w:t>
      </w:r>
      <w:r w:rsidR="004616BF" w:rsidRPr="00BA56D8">
        <w:rPr>
          <w:rFonts w:ascii="Times New Roman" w:hAnsi="Times New Roman" w:cs="Times New Roman"/>
          <w:sz w:val="24"/>
          <w:szCs w:val="24"/>
        </w:rPr>
        <w:t>,</w:t>
      </w:r>
      <w:r w:rsidR="00C21C52" w:rsidRPr="00BA56D8">
        <w:rPr>
          <w:rFonts w:ascii="Times New Roman" w:hAnsi="Times New Roman" w:cs="Times New Roman"/>
          <w:sz w:val="24"/>
          <w:szCs w:val="24"/>
        </w:rPr>
        <w:t xml:space="preserve"> and he had to make a false testimony to accept the pain</w:t>
      </w:r>
      <w:r w:rsidR="00EC5716" w:rsidRPr="00BA56D8">
        <w:rPr>
          <w:rFonts w:ascii="Times New Roman" w:hAnsi="Times New Roman" w:cs="Times New Roman"/>
          <w:sz w:val="24"/>
          <w:szCs w:val="24"/>
        </w:rPr>
        <w:t xml:space="preserve"> </w:t>
      </w:r>
      <w:r w:rsidR="00EC5716" w:rsidRPr="00BA56D8">
        <w:rPr>
          <w:rFonts w:ascii="Times New Roman" w:hAnsi="Times New Roman" w:cs="Times New Roman"/>
          <w:color w:val="333333"/>
          <w:sz w:val="24"/>
          <w:szCs w:val="24"/>
          <w:shd w:val="clear" w:color="auto" w:fill="FFFFFF"/>
        </w:rPr>
        <w:t>(Tam bam, 2018)</w:t>
      </w:r>
      <w:r w:rsidR="00C21C52" w:rsidRPr="00BA56D8">
        <w:rPr>
          <w:rFonts w:ascii="Times New Roman" w:hAnsi="Times New Roman" w:cs="Times New Roman"/>
          <w:sz w:val="24"/>
          <w:szCs w:val="24"/>
        </w:rPr>
        <w:t xml:space="preserve">. The situation was </w:t>
      </w:r>
      <w:r w:rsidR="004616BF" w:rsidRPr="00BA56D8">
        <w:rPr>
          <w:rFonts w:ascii="Times New Roman" w:hAnsi="Times New Roman" w:cs="Times New Roman"/>
          <w:sz w:val="24"/>
          <w:szCs w:val="24"/>
        </w:rPr>
        <w:t>mishandled</w:t>
      </w:r>
      <w:r w:rsidR="00C21C52" w:rsidRPr="00BA56D8">
        <w:rPr>
          <w:rFonts w:ascii="Times New Roman" w:hAnsi="Times New Roman" w:cs="Times New Roman"/>
          <w:sz w:val="24"/>
          <w:szCs w:val="24"/>
        </w:rPr>
        <w:t xml:space="preserve">, and the Butler family was forced to compromise the assertion against Jacksonville from </w:t>
      </w:r>
      <w:r w:rsidR="004616BF" w:rsidRPr="00BA56D8">
        <w:rPr>
          <w:rFonts w:ascii="Times New Roman" w:hAnsi="Times New Roman" w:cs="Times New Roman"/>
          <w:sz w:val="24"/>
          <w:szCs w:val="24"/>
        </w:rPr>
        <w:t xml:space="preserve">the </w:t>
      </w:r>
      <w:r w:rsidR="00C21C52" w:rsidRPr="00BA56D8">
        <w:rPr>
          <w:rFonts w:ascii="Times New Roman" w:hAnsi="Times New Roman" w:cs="Times New Roman"/>
          <w:sz w:val="24"/>
          <w:szCs w:val="24"/>
        </w:rPr>
        <w:t>outside court for $775,000 because the three law enforcement officers who worked on the case were demoted</w:t>
      </w:r>
      <w:r w:rsidR="004616BF" w:rsidRPr="00BA56D8">
        <w:rPr>
          <w:rFonts w:ascii="Times New Roman" w:hAnsi="Times New Roman" w:cs="Times New Roman"/>
          <w:sz w:val="24"/>
          <w:szCs w:val="24"/>
        </w:rPr>
        <w:t>,</w:t>
      </w:r>
      <w:r w:rsidR="00C21C52" w:rsidRPr="00BA56D8">
        <w:rPr>
          <w:rFonts w:ascii="Times New Roman" w:hAnsi="Times New Roman" w:cs="Times New Roman"/>
          <w:sz w:val="24"/>
          <w:szCs w:val="24"/>
        </w:rPr>
        <w:t xml:space="preserve"> and some left the force. There appeared to be unfairness in the way the situation was handled.</w:t>
      </w:r>
    </w:p>
    <w:p w:rsidR="00050601" w:rsidRPr="00BA56D8" w:rsidRDefault="00050601" w:rsidP="00BA56D8">
      <w:pPr>
        <w:spacing w:before="360" w:after="240" w:line="480" w:lineRule="auto"/>
        <w:contextualSpacing/>
        <w:jc w:val="center"/>
        <w:rPr>
          <w:rFonts w:ascii="Times New Roman" w:hAnsi="Times New Roman" w:cs="Times New Roman"/>
          <w:b/>
          <w:sz w:val="24"/>
          <w:szCs w:val="24"/>
        </w:rPr>
      </w:pPr>
      <w:r w:rsidRPr="00BA56D8">
        <w:rPr>
          <w:rFonts w:ascii="Times New Roman" w:hAnsi="Times New Roman" w:cs="Times New Roman"/>
          <w:b/>
          <w:sz w:val="24"/>
          <w:szCs w:val="24"/>
        </w:rPr>
        <w:t>Summary of the documentary</w:t>
      </w:r>
    </w:p>
    <w:p w:rsidR="001303C8" w:rsidRPr="00BA56D8" w:rsidRDefault="001303C8" w:rsidP="00BA56D8">
      <w:pPr>
        <w:spacing w:before="360" w:after="240" w:line="480" w:lineRule="auto"/>
        <w:ind w:firstLine="720"/>
        <w:contextualSpacing/>
        <w:jc w:val="both"/>
        <w:rPr>
          <w:rFonts w:ascii="Times New Roman" w:hAnsi="Times New Roman" w:cs="Times New Roman"/>
          <w:sz w:val="24"/>
          <w:szCs w:val="24"/>
        </w:rPr>
      </w:pPr>
      <w:r w:rsidRPr="00BA56D8">
        <w:rPr>
          <w:rFonts w:ascii="Times New Roman" w:hAnsi="Times New Roman" w:cs="Times New Roman"/>
          <w:sz w:val="24"/>
          <w:szCs w:val="24"/>
        </w:rPr>
        <w:t>"Murder on Sunday Morning" is based on a true story on May 7, 2000</w:t>
      </w:r>
      <w:r w:rsidR="004616BF" w:rsidRPr="00BA56D8">
        <w:rPr>
          <w:rFonts w:ascii="Times New Roman" w:hAnsi="Times New Roman" w:cs="Times New Roman"/>
          <w:sz w:val="24"/>
          <w:szCs w:val="24"/>
        </w:rPr>
        <w:t>,</w:t>
      </w:r>
      <w:r w:rsidRPr="00BA56D8">
        <w:rPr>
          <w:rFonts w:ascii="Times New Roman" w:hAnsi="Times New Roman" w:cs="Times New Roman"/>
          <w:sz w:val="24"/>
          <w:szCs w:val="24"/>
        </w:rPr>
        <w:t xml:space="preserve"> in Jacksonville, Florida. The film is 111 minutes long and directed by Jean Xavier, a French filmmaker. Jean depicts an erroneous conviction of a 15-year-old for a crime he did not commit, as well as how the police conducted a poor and superficial investigation</w:t>
      </w:r>
      <w:r w:rsidR="00EC5716" w:rsidRPr="00BA56D8">
        <w:rPr>
          <w:rFonts w:ascii="Times New Roman" w:hAnsi="Times New Roman" w:cs="Times New Roman"/>
          <w:sz w:val="24"/>
          <w:szCs w:val="24"/>
        </w:rPr>
        <w:t xml:space="preserve"> </w:t>
      </w:r>
      <w:r w:rsidR="00EC5716" w:rsidRPr="00BA56D8">
        <w:rPr>
          <w:rFonts w:ascii="Times New Roman" w:hAnsi="Times New Roman" w:cs="Times New Roman"/>
          <w:sz w:val="24"/>
          <w:szCs w:val="24"/>
        </w:rPr>
        <w:t>(Ho, 2019)</w:t>
      </w:r>
      <w:r w:rsidRPr="00BA56D8">
        <w:rPr>
          <w:rFonts w:ascii="Times New Roman" w:hAnsi="Times New Roman" w:cs="Times New Roman"/>
          <w:sz w:val="24"/>
          <w:szCs w:val="24"/>
        </w:rPr>
        <w:t>. The young black man objected to the conviction as well as the investigation procedure.</w:t>
      </w:r>
    </w:p>
    <w:p w:rsidR="003B3DC0" w:rsidRPr="00BA56D8" w:rsidRDefault="003B3DC0" w:rsidP="00BA56D8">
      <w:pPr>
        <w:spacing w:before="360" w:after="240" w:line="480" w:lineRule="auto"/>
        <w:ind w:firstLine="567"/>
        <w:contextualSpacing/>
        <w:jc w:val="both"/>
        <w:rPr>
          <w:rFonts w:ascii="Times New Roman" w:hAnsi="Times New Roman" w:cs="Times New Roman"/>
          <w:sz w:val="24"/>
          <w:szCs w:val="24"/>
        </w:rPr>
      </w:pPr>
      <w:r w:rsidRPr="00BA56D8">
        <w:rPr>
          <w:rFonts w:ascii="Times New Roman" w:hAnsi="Times New Roman" w:cs="Times New Roman"/>
          <w:sz w:val="24"/>
          <w:szCs w:val="24"/>
        </w:rPr>
        <w:t xml:space="preserve">The investigation began when a black assailant shot and killed Ann Stephen, a 65-year-old Georgia tourist. The police arrested the first black teenager they suspected of being responsible for the number without conducting a thorough investigation. The documentary depicts how the </w:t>
      </w:r>
      <w:r w:rsidRPr="00BA56D8">
        <w:rPr>
          <w:rFonts w:ascii="Times New Roman" w:hAnsi="Times New Roman" w:cs="Times New Roman"/>
          <w:sz w:val="24"/>
          <w:szCs w:val="24"/>
        </w:rPr>
        <w:lastRenderedPageBreak/>
        <w:t>teenager is mistreated in the detention room, including depriving him of the ability to call or contact his attorney</w:t>
      </w:r>
      <w:r w:rsidR="00EC5716" w:rsidRPr="00BA56D8">
        <w:rPr>
          <w:rFonts w:ascii="Times New Roman" w:hAnsi="Times New Roman" w:cs="Times New Roman"/>
          <w:sz w:val="24"/>
          <w:szCs w:val="24"/>
        </w:rPr>
        <w:t xml:space="preserve"> </w:t>
      </w:r>
      <w:r w:rsidR="00EC5716" w:rsidRPr="00BA56D8">
        <w:rPr>
          <w:rFonts w:ascii="Times New Roman" w:hAnsi="Times New Roman" w:cs="Times New Roman"/>
          <w:color w:val="333333"/>
          <w:sz w:val="24"/>
          <w:szCs w:val="24"/>
          <w:shd w:val="clear" w:color="auto" w:fill="FFFFFF"/>
        </w:rPr>
        <w:t>(Tam bam, 2018)</w:t>
      </w:r>
      <w:r w:rsidRPr="00BA56D8">
        <w:rPr>
          <w:rFonts w:ascii="Times New Roman" w:hAnsi="Times New Roman" w:cs="Times New Roman"/>
          <w:sz w:val="24"/>
          <w:szCs w:val="24"/>
        </w:rPr>
        <w:t xml:space="preserve">. The </w:t>
      </w:r>
      <w:r w:rsidR="004616BF" w:rsidRPr="00BA56D8">
        <w:rPr>
          <w:rFonts w:ascii="Times New Roman" w:hAnsi="Times New Roman" w:cs="Times New Roman"/>
          <w:sz w:val="24"/>
          <w:szCs w:val="24"/>
        </w:rPr>
        <w:t>research</w:t>
      </w:r>
      <w:r w:rsidRPr="00BA56D8">
        <w:rPr>
          <w:rFonts w:ascii="Times New Roman" w:hAnsi="Times New Roman" w:cs="Times New Roman"/>
          <w:sz w:val="24"/>
          <w:szCs w:val="24"/>
        </w:rPr>
        <w:t xml:space="preserve"> took an unreasonably long time</w:t>
      </w:r>
      <w:r w:rsidR="004616BF" w:rsidRPr="00BA56D8">
        <w:rPr>
          <w:rFonts w:ascii="Times New Roman" w:hAnsi="Times New Roman" w:cs="Times New Roman"/>
          <w:sz w:val="24"/>
          <w:szCs w:val="24"/>
        </w:rPr>
        <w:t>. T</w:t>
      </w:r>
      <w:r w:rsidRPr="00BA56D8">
        <w:rPr>
          <w:rFonts w:ascii="Times New Roman" w:hAnsi="Times New Roman" w:cs="Times New Roman"/>
          <w:sz w:val="24"/>
          <w:szCs w:val="24"/>
        </w:rPr>
        <w:t xml:space="preserve">he suspect was both psychologically and physically tortured, forcing him to make a false confession by admitting that he was the one who committed the crime to have his torture relieved. The husband of the woman who was shot believes he saw the </w:t>
      </w:r>
      <w:r w:rsidR="004616BF" w:rsidRPr="00BA56D8">
        <w:rPr>
          <w:rFonts w:ascii="Times New Roman" w:hAnsi="Times New Roman" w:cs="Times New Roman"/>
          <w:sz w:val="24"/>
          <w:szCs w:val="24"/>
        </w:rPr>
        <w:t>natur</w:t>
      </w:r>
      <w:r w:rsidRPr="00BA56D8">
        <w:rPr>
          <w:rFonts w:ascii="Times New Roman" w:hAnsi="Times New Roman" w:cs="Times New Roman"/>
          <w:sz w:val="24"/>
          <w:szCs w:val="24"/>
        </w:rPr>
        <w:t xml:space="preserve">al killer of his wife. However, the police forced him to admit that </w:t>
      </w:r>
      <w:r w:rsidR="004616BF" w:rsidRPr="00BA56D8">
        <w:rPr>
          <w:rFonts w:ascii="Times New Roman" w:hAnsi="Times New Roman" w:cs="Times New Roman"/>
          <w:sz w:val="24"/>
          <w:szCs w:val="24"/>
        </w:rPr>
        <w:t>Butler</w:t>
      </w:r>
      <w:r w:rsidRPr="00BA56D8">
        <w:rPr>
          <w:rFonts w:ascii="Times New Roman" w:hAnsi="Times New Roman" w:cs="Times New Roman"/>
          <w:sz w:val="24"/>
          <w:szCs w:val="24"/>
        </w:rPr>
        <w:t xml:space="preserve"> shot the wife, putting the suspect in an impossible situation. Intentionally, pinning the blame on the innocent Butler was meant to protect the state's tourism industry.</w:t>
      </w:r>
    </w:p>
    <w:p w:rsidR="002D349A" w:rsidRPr="00BA56D8" w:rsidRDefault="006609AA" w:rsidP="00BA56D8">
      <w:pPr>
        <w:spacing w:before="360" w:after="240" w:line="480" w:lineRule="auto"/>
        <w:ind w:firstLine="720"/>
        <w:contextualSpacing/>
        <w:jc w:val="both"/>
        <w:rPr>
          <w:rFonts w:ascii="Times New Roman" w:hAnsi="Times New Roman" w:cs="Times New Roman"/>
          <w:sz w:val="24"/>
          <w:szCs w:val="24"/>
        </w:rPr>
      </w:pPr>
      <w:r w:rsidRPr="00BA56D8">
        <w:rPr>
          <w:rFonts w:ascii="Times New Roman" w:hAnsi="Times New Roman" w:cs="Times New Roman"/>
          <w:sz w:val="24"/>
          <w:szCs w:val="24"/>
        </w:rPr>
        <w:t xml:space="preserve">Pat McGuiness, a public defender, appeared to defend Butler. Since the scene in the court of law where Pat is being shown, the fruits of the </w:t>
      </w:r>
      <w:r w:rsidR="003F52A6" w:rsidRPr="00BA56D8">
        <w:rPr>
          <w:rFonts w:ascii="Times New Roman" w:hAnsi="Times New Roman" w:cs="Times New Roman"/>
          <w:sz w:val="24"/>
          <w:szCs w:val="24"/>
        </w:rPr>
        <w:t>defense</w:t>
      </w:r>
      <w:r w:rsidRPr="00BA56D8">
        <w:rPr>
          <w:rFonts w:ascii="Times New Roman" w:hAnsi="Times New Roman" w:cs="Times New Roman"/>
          <w:sz w:val="24"/>
          <w:szCs w:val="24"/>
        </w:rPr>
        <w:t xml:space="preserve"> lawyer appear to be pointless. The documented court case also sheds new light on the risks of rushing to conclusions by the police before even having a comprehensive investigation into the incident</w:t>
      </w:r>
      <w:r w:rsidR="00EC5716" w:rsidRPr="00BA56D8">
        <w:rPr>
          <w:rFonts w:ascii="Times New Roman" w:hAnsi="Times New Roman" w:cs="Times New Roman"/>
          <w:sz w:val="24"/>
          <w:szCs w:val="24"/>
        </w:rPr>
        <w:t xml:space="preserve"> </w:t>
      </w:r>
      <w:r w:rsidR="00EC5716" w:rsidRPr="00BA56D8">
        <w:rPr>
          <w:rFonts w:ascii="Times New Roman" w:hAnsi="Times New Roman" w:cs="Times New Roman"/>
          <w:color w:val="333333"/>
          <w:sz w:val="24"/>
          <w:szCs w:val="24"/>
          <w:shd w:val="clear" w:color="auto" w:fill="FFFFFF"/>
        </w:rPr>
        <w:t>(Tam bam, 2018)</w:t>
      </w:r>
      <w:r w:rsidRPr="00BA56D8">
        <w:rPr>
          <w:rFonts w:ascii="Times New Roman" w:hAnsi="Times New Roman" w:cs="Times New Roman"/>
          <w:sz w:val="24"/>
          <w:szCs w:val="24"/>
        </w:rPr>
        <w:t xml:space="preserve">. The defense attorney also </w:t>
      </w:r>
      <w:proofErr w:type="gramStart"/>
      <w:r w:rsidRPr="00BA56D8">
        <w:rPr>
          <w:rFonts w:ascii="Times New Roman" w:hAnsi="Times New Roman" w:cs="Times New Roman"/>
          <w:sz w:val="24"/>
          <w:szCs w:val="24"/>
        </w:rPr>
        <w:t>reason</w:t>
      </w:r>
      <w:proofErr w:type="gramEnd"/>
      <w:r w:rsidRPr="00BA56D8">
        <w:rPr>
          <w:rFonts w:ascii="Times New Roman" w:hAnsi="Times New Roman" w:cs="Times New Roman"/>
          <w:sz w:val="24"/>
          <w:szCs w:val="24"/>
        </w:rPr>
        <w:t xml:space="preserve"> to doubt the </w:t>
      </w:r>
      <w:r w:rsidR="004616BF" w:rsidRPr="00BA56D8">
        <w:rPr>
          <w:rFonts w:ascii="Times New Roman" w:hAnsi="Times New Roman" w:cs="Times New Roman"/>
          <w:sz w:val="24"/>
          <w:szCs w:val="24"/>
        </w:rPr>
        <w:t>eyewitness's statement</w:t>
      </w:r>
      <w:r w:rsidRPr="00BA56D8">
        <w:rPr>
          <w:rFonts w:ascii="Times New Roman" w:hAnsi="Times New Roman" w:cs="Times New Roman"/>
          <w:sz w:val="24"/>
          <w:szCs w:val="24"/>
        </w:rPr>
        <w:t xml:space="preserve">, who appears to have made baseless allegations to fit the brutality and aggressive request of the </w:t>
      </w:r>
      <w:r w:rsidR="00B80D75" w:rsidRPr="00BA56D8">
        <w:rPr>
          <w:rFonts w:ascii="Times New Roman" w:hAnsi="Times New Roman" w:cs="Times New Roman"/>
          <w:sz w:val="24"/>
          <w:szCs w:val="24"/>
        </w:rPr>
        <w:t>authorities. Despite</w:t>
      </w:r>
      <w:r w:rsidRPr="00BA56D8">
        <w:rPr>
          <w:rFonts w:ascii="Times New Roman" w:hAnsi="Times New Roman" w:cs="Times New Roman"/>
          <w:sz w:val="24"/>
          <w:szCs w:val="24"/>
        </w:rPr>
        <w:t xml:space="preserve"> all of their efforts and the public defender's criticism, Butler's family settled the assumption for roughly $775000</w:t>
      </w:r>
      <w:r w:rsidR="00EC5716" w:rsidRPr="00BA56D8">
        <w:rPr>
          <w:rFonts w:ascii="Times New Roman" w:hAnsi="Times New Roman" w:cs="Times New Roman"/>
          <w:sz w:val="24"/>
          <w:szCs w:val="24"/>
        </w:rPr>
        <w:t xml:space="preserve"> </w:t>
      </w:r>
      <w:r w:rsidR="00EC5716" w:rsidRPr="00BA56D8">
        <w:rPr>
          <w:rFonts w:ascii="Times New Roman" w:hAnsi="Times New Roman" w:cs="Times New Roman"/>
          <w:sz w:val="24"/>
          <w:szCs w:val="24"/>
        </w:rPr>
        <w:t>(Ho, 2019)</w:t>
      </w:r>
      <w:r w:rsidRPr="00BA56D8">
        <w:rPr>
          <w:rFonts w:ascii="Times New Roman" w:hAnsi="Times New Roman" w:cs="Times New Roman"/>
          <w:sz w:val="24"/>
          <w:szCs w:val="24"/>
        </w:rPr>
        <w:t xml:space="preserve">. All three police connected to the case were forced to step down or be reassigned. Butler was left with a lot of doubts about the judicial process </w:t>
      </w:r>
      <w:r w:rsidR="004616BF" w:rsidRPr="00BA56D8">
        <w:rPr>
          <w:rFonts w:ascii="Times New Roman" w:hAnsi="Times New Roman" w:cs="Times New Roman"/>
          <w:sz w:val="24"/>
          <w:szCs w:val="24"/>
        </w:rPr>
        <w:t>used in the United States due to</w:t>
      </w:r>
      <w:r w:rsidRPr="00BA56D8">
        <w:rPr>
          <w:rFonts w:ascii="Times New Roman" w:hAnsi="Times New Roman" w:cs="Times New Roman"/>
          <w:sz w:val="24"/>
          <w:szCs w:val="24"/>
        </w:rPr>
        <w:t xml:space="preserve"> how he was treated. The video also </w:t>
      </w:r>
      <w:r w:rsidR="004616BF" w:rsidRPr="00BA56D8">
        <w:rPr>
          <w:rFonts w:ascii="Times New Roman" w:hAnsi="Times New Roman" w:cs="Times New Roman"/>
          <w:sz w:val="24"/>
          <w:szCs w:val="24"/>
        </w:rPr>
        <w:t>conveys</w:t>
      </w:r>
      <w:r w:rsidRPr="00BA56D8">
        <w:rPr>
          <w:rFonts w:ascii="Times New Roman" w:hAnsi="Times New Roman" w:cs="Times New Roman"/>
          <w:sz w:val="24"/>
          <w:szCs w:val="24"/>
        </w:rPr>
        <w:t xml:space="preserve"> that this is essential for U</w:t>
      </w:r>
      <w:r w:rsidR="004616BF" w:rsidRPr="00BA56D8">
        <w:rPr>
          <w:rFonts w:ascii="Times New Roman" w:hAnsi="Times New Roman" w:cs="Times New Roman"/>
          <w:sz w:val="24"/>
          <w:szCs w:val="24"/>
        </w:rPr>
        <w:t>.S.</w:t>
      </w:r>
      <w:r w:rsidRPr="00BA56D8">
        <w:rPr>
          <w:rFonts w:ascii="Times New Roman" w:hAnsi="Times New Roman" w:cs="Times New Roman"/>
          <w:sz w:val="24"/>
          <w:szCs w:val="24"/>
        </w:rPr>
        <w:t xml:space="preserve"> troops to conduct a comprehensive interrogation into a case before attempting to bring it to </w:t>
      </w:r>
      <w:r w:rsidR="004616BF" w:rsidRPr="00BA56D8">
        <w:rPr>
          <w:rFonts w:ascii="Times New Roman" w:hAnsi="Times New Roman" w:cs="Times New Roman"/>
          <w:sz w:val="24"/>
          <w:szCs w:val="24"/>
        </w:rPr>
        <w:t xml:space="preserve">the </w:t>
      </w:r>
      <w:r w:rsidRPr="00BA56D8">
        <w:rPr>
          <w:rFonts w:ascii="Times New Roman" w:hAnsi="Times New Roman" w:cs="Times New Roman"/>
          <w:sz w:val="24"/>
          <w:szCs w:val="24"/>
        </w:rPr>
        <w:t>court hearing.</w:t>
      </w:r>
    </w:p>
    <w:p w:rsidR="0018152D" w:rsidRPr="00BA56D8" w:rsidRDefault="004616BF" w:rsidP="00BA56D8">
      <w:pPr>
        <w:tabs>
          <w:tab w:val="left" w:pos="2310"/>
        </w:tabs>
        <w:spacing w:before="360" w:after="240" w:line="480" w:lineRule="auto"/>
        <w:contextualSpacing/>
        <w:jc w:val="center"/>
        <w:rPr>
          <w:rFonts w:ascii="Times New Roman" w:hAnsi="Times New Roman" w:cs="Times New Roman"/>
          <w:b/>
          <w:sz w:val="24"/>
          <w:szCs w:val="24"/>
        </w:rPr>
      </w:pPr>
      <w:r w:rsidRPr="00BA56D8">
        <w:rPr>
          <w:rFonts w:ascii="Times New Roman" w:hAnsi="Times New Roman" w:cs="Times New Roman"/>
          <w:b/>
          <w:sz w:val="24"/>
          <w:szCs w:val="24"/>
        </w:rPr>
        <w:t>The i</w:t>
      </w:r>
      <w:r w:rsidR="00166E7F" w:rsidRPr="00BA56D8">
        <w:rPr>
          <w:rFonts w:ascii="Times New Roman" w:hAnsi="Times New Roman" w:cs="Times New Roman"/>
          <w:b/>
          <w:sz w:val="24"/>
          <w:szCs w:val="24"/>
        </w:rPr>
        <w:t>ssue with the case</w:t>
      </w:r>
    </w:p>
    <w:p w:rsidR="00483D23" w:rsidRPr="00BA56D8" w:rsidRDefault="00483D23" w:rsidP="00BA56D8">
      <w:pPr>
        <w:spacing w:before="360" w:after="240" w:line="480" w:lineRule="auto"/>
        <w:ind w:firstLine="720"/>
        <w:contextualSpacing/>
        <w:jc w:val="both"/>
        <w:rPr>
          <w:rFonts w:ascii="Times New Roman" w:hAnsi="Times New Roman" w:cs="Times New Roman"/>
          <w:sz w:val="24"/>
          <w:szCs w:val="24"/>
        </w:rPr>
      </w:pPr>
      <w:r w:rsidRPr="00BA56D8">
        <w:rPr>
          <w:rFonts w:ascii="Times New Roman" w:hAnsi="Times New Roman" w:cs="Times New Roman"/>
          <w:sz w:val="24"/>
          <w:szCs w:val="24"/>
        </w:rPr>
        <w:t xml:space="preserve">One of the issues with the case is that there was no broader research on the </w:t>
      </w:r>
      <w:r w:rsidR="004616BF" w:rsidRPr="00BA56D8">
        <w:rPr>
          <w:rFonts w:ascii="Times New Roman" w:hAnsi="Times New Roman" w:cs="Times New Roman"/>
          <w:sz w:val="24"/>
          <w:szCs w:val="24"/>
        </w:rPr>
        <w:t>subject</w:t>
      </w:r>
      <w:r w:rsidRPr="00BA56D8">
        <w:rPr>
          <w:rFonts w:ascii="Times New Roman" w:hAnsi="Times New Roman" w:cs="Times New Roman"/>
          <w:sz w:val="24"/>
          <w:szCs w:val="24"/>
        </w:rPr>
        <w:t xml:space="preserve"> before the prosecution. For this particular case, the </w:t>
      </w:r>
      <w:r w:rsidR="004616BF" w:rsidRPr="00BA56D8">
        <w:rPr>
          <w:rFonts w:ascii="Times New Roman" w:hAnsi="Times New Roman" w:cs="Times New Roman"/>
          <w:sz w:val="24"/>
          <w:szCs w:val="24"/>
        </w:rPr>
        <w:t>leading</w:t>
      </w:r>
      <w:r w:rsidRPr="00BA56D8">
        <w:rPr>
          <w:rFonts w:ascii="Times New Roman" w:hAnsi="Times New Roman" w:cs="Times New Roman"/>
          <w:sz w:val="24"/>
          <w:szCs w:val="24"/>
        </w:rPr>
        <w:t xml:space="preserve"> cause of no investigation was based on the fact that tourism is a big industry in Florida and that the police officers were trying to protect the </w:t>
      </w:r>
      <w:r w:rsidRPr="00BA56D8">
        <w:rPr>
          <w:rFonts w:ascii="Times New Roman" w:hAnsi="Times New Roman" w:cs="Times New Roman"/>
          <w:sz w:val="24"/>
          <w:szCs w:val="24"/>
        </w:rPr>
        <w:lastRenderedPageBreak/>
        <w:t xml:space="preserve">industry. Another issue is </w:t>
      </w:r>
      <w:r w:rsidR="004616BF" w:rsidRPr="00BA56D8">
        <w:rPr>
          <w:rFonts w:ascii="Times New Roman" w:hAnsi="Times New Roman" w:cs="Times New Roman"/>
          <w:sz w:val="24"/>
          <w:szCs w:val="24"/>
        </w:rPr>
        <w:t>how</w:t>
      </w:r>
      <w:r w:rsidRPr="00BA56D8">
        <w:rPr>
          <w:rFonts w:ascii="Times New Roman" w:hAnsi="Times New Roman" w:cs="Times New Roman"/>
          <w:sz w:val="24"/>
          <w:szCs w:val="24"/>
        </w:rPr>
        <w:t xml:space="preserve"> the teenager was tortured to the point that he had to make false confessions that he </w:t>
      </w:r>
      <w:r w:rsidR="004616BF" w:rsidRPr="00BA56D8">
        <w:rPr>
          <w:rFonts w:ascii="Times New Roman" w:hAnsi="Times New Roman" w:cs="Times New Roman"/>
          <w:sz w:val="24"/>
          <w:szCs w:val="24"/>
        </w:rPr>
        <w:t>wa</w:t>
      </w:r>
      <w:r w:rsidRPr="00BA56D8">
        <w:rPr>
          <w:rFonts w:ascii="Times New Roman" w:hAnsi="Times New Roman" w:cs="Times New Roman"/>
          <w:sz w:val="24"/>
          <w:szCs w:val="24"/>
        </w:rPr>
        <w:t>s the one who committed the crime</w:t>
      </w:r>
      <w:r w:rsidR="004616BF" w:rsidRPr="00BA56D8">
        <w:rPr>
          <w:rFonts w:ascii="Times New Roman" w:hAnsi="Times New Roman" w:cs="Times New Roman"/>
          <w:sz w:val="24"/>
          <w:szCs w:val="24"/>
        </w:rPr>
        <w:t>,</w:t>
      </w:r>
      <w:r w:rsidRPr="00BA56D8">
        <w:rPr>
          <w:rFonts w:ascii="Times New Roman" w:hAnsi="Times New Roman" w:cs="Times New Roman"/>
          <w:sz w:val="24"/>
          <w:szCs w:val="24"/>
        </w:rPr>
        <w:t xml:space="preserve"> yet he was not the one. After realizing their problem, the police could not even allow the </w:t>
      </w:r>
      <w:r w:rsidR="004616BF" w:rsidRPr="00BA56D8">
        <w:rPr>
          <w:rFonts w:ascii="Times New Roman" w:hAnsi="Times New Roman" w:cs="Times New Roman"/>
          <w:sz w:val="24"/>
          <w:szCs w:val="24"/>
        </w:rPr>
        <w:t>dead woman's husband</w:t>
      </w:r>
      <w:r w:rsidRPr="00BA56D8">
        <w:rPr>
          <w:rFonts w:ascii="Times New Roman" w:hAnsi="Times New Roman" w:cs="Times New Roman"/>
          <w:sz w:val="24"/>
          <w:szCs w:val="24"/>
        </w:rPr>
        <w:t xml:space="preserve"> to say that he had seen the actual murderer. The third issue with the case is that the police were unequivocal in blaming Butler</w:t>
      </w:r>
      <w:r w:rsidR="004616BF" w:rsidRPr="00BA56D8">
        <w:rPr>
          <w:rFonts w:ascii="Times New Roman" w:hAnsi="Times New Roman" w:cs="Times New Roman"/>
          <w:sz w:val="24"/>
          <w:szCs w:val="24"/>
        </w:rPr>
        <w:t>,</w:t>
      </w:r>
      <w:r w:rsidRPr="00BA56D8">
        <w:rPr>
          <w:rFonts w:ascii="Times New Roman" w:hAnsi="Times New Roman" w:cs="Times New Roman"/>
          <w:sz w:val="24"/>
          <w:szCs w:val="24"/>
        </w:rPr>
        <w:t xml:space="preserve"> with not even one of the police suggesting further investigation. Also, the third-degree interrogator for Butler was </w:t>
      </w:r>
      <w:r w:rsidR="004616BF" w:rsidRPr="00BA56D8">
        <w:rPr>
          <w:rFonts w:ascii="Times New Roman" w:hAnsi="Times New Roman" w:cs="Times New Roman"/>
          <w:sz w:val="24"/>
          <w:szCs w:val="24"/>
        </w:rPr>
        <w:t>the</w:t>
      </w:r>
      <w:r w:rsidRPr="00BA56D8">
        <w:rPr>
          <w:rFonts w:ascii="Times New Roman" w:hAnsi="Times New Roman" w:cs="Times New Roman"/>
          <w:sz w:val="24"/>
          <w:szCs w:val="24"/>
        </w:rPr>
        <w:t xml:space="preserve"> son of the area sheriff</w:t>
      </w:r>
      <w:r w:rsidR="00EC5716" w:rsidRPr="00BA56D8">
        <w:rPr>
          <w:rFonts w:ascii="Times New Roman" w:hAnsi="Times New Roman" w:cs="Times New Roman"/>
          <w:sz w:val="24"/>
          <w:szCs w:val="24"/>
        </w:rPr>
        <w:t xml:space="preserve"> </w:t>
      </w:r>
      <w:r w:rsidR="00EC5716" w:rsidRPr="00BA56D8">
        <w:rPr>
          <w:rFonts w:ascii="Times New Roman" w:hAnsi="Times New Roman" w:cs="Times New Roman"/>
          <w:color w:val="333333"/>
          <w:sz w:val="24"/>
          <w:szCs w:val="24"/>
          <w:shd w:val="clear" w:color="auto" w:fill="FFFFFF"/>
        </w:rPr>
        <w:t>(Tam bam, 2018)</w:t>
      </w:r>
      <w:r w:rsidRPr="00BA56D8">
        <w:rPr>
          <w:rFonts w:ascii="Times New Roman" w:hAnsi="Times New Roman" w:cs="Times New Roman"/>
          <w:sz w:val="24"/>
          <w:szCs w:val="24"/>
        </w:rPr>
        <w:t>. Hence, there could be possibilities that the third-degree interrogator used unofficial authorities in the case. These issues need to be addressed since they render futile and unbelievable the justice system being used in the U</w:t>
      </w:r>
      <w:r w:rsidR="004616BF" w:rsidRPr="00BA56D8">
        <w:rPr>
          <w:rFonts w:ascii="Times New Roman" w:hAnsi="Times New Roman" w:cs="Times New Roman"/>
          <w:sz w:val="24"/>
          <w:szCs w:val="24"/>
        </w:rPr>
        <w:t>.</w:t>
      </w:r>
      <w:r w:rsidRPr="00BA56D8">
        <w:rPr>
          <w:rFonts w:ascii="Times New Roman" w:hAnsi="Times New Roman" w:cs="Times New Roman"/>
          <w:sz w:val="24"/>
          <w:szCs w:val="24"/>
        </w:rPr>
        <w:t>S. As per the case of Butler, he is still left with doubts regarding the kind of justice used in the American courts. Hence, it is salient to address these issues.</w:t>
      </w:r>
    </w:p>
    <w:p w:rsidR="00483D23" w:rsidRPr="00BA56D8" w:rsidRDefault="00483D23" w:rsidP="00BA56D8">
      <w:pPr>
        <w:spacing w:before="360" w:after="240" w:line="480" w:lineRule="auto"/>
        <w:contextualSpacing/>
        <w:jc w:val="center"/>
        <w:rPr>
          <w:rFonts w:ascii="Times New Roman" w:hAnsi="Times New Roman" w:cs="Times New Roman"/>
          <w:b/>
          <w:sz w:val="24"/>
          <w:szCs w:val="24"/>
        </w:rPr>
      </w:pPr>
      <w:r w:rsidRPr="00BA56D8">
        <w:rPr>
          <w:rFonts w:ascii="Times New Roman" w:hAnsi="Times New Roman" w:cs="Times New Roman"/>
          <w:b/>
          <w:sz w:val="24"/>
          <w:szCs w:val="24"/>
        </w:rPr>
        <w:t>The Third-Degree Interrogation and Psychological Method</w:t>
      </w:r>
    </w:p>
    <w:p w:rsidR="00625913" w:rsidRPr="00BA56D8" w:rsidRDefault="005566F4" w:rsidP="00BA56D8">
      <w:pPr>
        <w:spacing w:before="360" w:after="240" w:line="480" w:lineRule="auto"/>
        <w:ind w:firstLine="720"/>
        <w:contextualSpacing/>
        <w:jc w:val="both"/>
        <w:rPr>
          <w:rFonts w:ascii="Times New Roman" w:hAnsi="Times New Roman" w:cs="Times New Roman"/>
          <w:sz w:val="24"/>
          <w:szCs w:val="24"/>
        </w:rPr>
      </w:pPr>
      <w:r w:rsidRPr="00BA56D8">
        <w:rPr>
          <w:rFonts w:ascii="Times New Roman" w:hAnsi="Times New Roman" w:cs="Times New Roman"/>
          <w:sz w:val="24"/>
          <w:szCs w:val="24"/>
        </w:rPr>
        <w:t xml:space="preserve">Third-degree police questioning is a slang term for </w:t>
      </w:r>
      <w:r w:rsidR="004616BF" w:rsidRPr="00BA56D8">
        <w:rPr>
          <w:rFonts w:ascii="Times New Roman" w:hAnsi="Times New Roman" w:cs="Times New Roman"/>
          <w:sz w:val="24"/>
          <w:szCs w:val="24"/>
        </w:rPr>
        <w:t xml:space="preserve">the </w:t>
      </w:r>
      <w:r w:rsidRPr="00BA56D8">
        <w:rPr>
          <w:rFonts w:ascii="Times New Roman" w:hAnsi="Times New Roman" w:cs="Times New Roman"/>
          <w:sz w:val="24"/>
          <w:szCs w:val="24"/>
        </w:rPr>
        <w:t xml:space="preserve">torment </w:t>
      </w:r>
      <w:r w:rsidR="004616BF" w:rsidRPr="00BA56D8">
        <w:rPr>
          <w:rFonts w:ascii="Times New Roman" w:hAnsi="Times New Roman" w:cs="Times New Roman"/>
          <w:sz w:val="24"/>
          <w:szCs w:val="24"/>
        </w:rPr>
        <w:t>involving</w:t>
      </w:r>
      <w:r w:rsidRPr="00BA56D8">
        <w:rPr>
          <w:rFonts w:ascii="Times New Roman" w:hAnsi="Times New Roman" w:cs="Times New Roman"/>
          <w:sz w:val="24"/>
          <w:szCs w:val="24"/>
        </w:rPr>
        <w:t xml:space="preserve"> pain and anguish to obtain information from the person of </w:t>
      </w:r>
      <w:r w:rsidR="0027330C" w:rsidRPr="00BA56D8">
        <w:rPr>
          <w:rFonts w:ascii="Times New Roman" w:hAnsi="Times New Roman" w:cs="Times New Roman"/>
          <w:sz w:val="24"/>
          <w:szCs w:val="24"/>
        </w:rPr>
        <w:t>interest (Ho, 2019</w:t>
      </w:r>
      <w:r w:rsidRPr="00BA56D8">
        <w:rPr>
          <w:rFonts w:ascii="Times New Roman" w:hAnsi="Times New Roman" w:cs="Times New Roman"/>
          <w:sz w:val="24"/>
          <w:szCs w:val="24"/>
        </w:rPr>
        <w:t xml:space="preserve">). Nevertheless, the U.s has started to shift from third-degree custodial interrogation to a technological pedagogical since they are horrific and can lead to </w:t>
      </w:r>
      <w:r w:rsidR="004616BF" w:rsidRPr="00BA56D8">
        <w:rPr>
          <w:rFonts w:ascii="Times New Roman" w:hAnsi="Times New Roman" w:cs="Times New Roman"/>
          <w:sz w:val="24"/>
          <w:szCs w:val="24"/>
        </w:rPr>
        <w:t>fals</w:t>
      </w:r>
      <w:r w:rsidRPr="00BA56D8">
        <w:rPr>
          <w:rFonts w:ascii="Times New Roman" w:hAnsi="Times New Roman" w:cs="Times New Roman"/>
          <w:sz w:val="24"/>
          <w:szCs w:val="24"/>
        </w:rPr>
        <w:t>e conviction, as in the particular instance of Butler. Reid spearheaded deceptive tactics, and the method reli</w:t>
      </w:r>
      <w:r w:rsidR="004616BF" w:rsidRPr="00BA56D8">
        <w:rPr>
          <w:rFonts w:ascii="Times New Roman" w:hAnsi="Times New Roman" w:cs="Times New Roman"/>
          <w:sz w:val="24"/>
          <w:szCs w:val="24"/>
        </w:rPr>
        <w:t>ed on manipulation in a mental interaction to gather data and the reality of the situation from</w:t>
      </w:r>
      <w:r w:rsidRPr="00BA56D8">
        <w:rPr>
          <w:rFonts w:ascii="Times New Roman" w:hAnsi="Times New Roman" w:cs="Times New Roman"/>
          <w:sz w:val="24"/>
          <w:szCs w:val="24"/>
        </w:rPr>
        <w:t xml:space="preserve"> the a</w:t>
      </w:r>
      <w:r w:rsidR="0027330C" w:rsidRPr="00BA56D8">
        <w:rPr>
          <w:rFonts w:ascii="Times New Roman" w:hAnsi="Times New Roman" w:cs="Times New Roman"/>
          <w:sz w:val="24"/>
          <w:szCs w:val="24"/>
        </w:rPr>
        <w:t>ccused person (</w:t>
      </w:r>
      <w:r w:rsidR="0027330C" w:rsidRPr="00BA56D8">
        <w:rPr>
          <w:rFonts w:ascii="Times New Roman" w:hAnsi="Times New Roman" w:cs="Times New Roman"/>
          <w:sz w:val="24"/>
          <w:szCs w:val="24"/>
          <w:shd w:val="clear" w:color="auto" w:fill="FFFFFF"/>
        </w:rPr>
        <w:t xml:space="preserve">Bradshaw &amp; </w:t>
      </w:r>
      <w:r w:rsidR="00D77B88" w:rsidRPr="00BA56D8">
        <w:rPr>
          <w:rFonts w:ascii="Times New Roman" w:hAnsi="Times New Roman" w:cs="Times New Roman"/>
          <w:sz w:val="24"/>
          <w:szCs w:val="24"/>
          <w:shd w:val="clear" w:color="auto" w:fill="FFFFFF"/>
        </w:rPr>
        <w:t>Howard</w:t>
      </w:r>
      <w:r w:rsidR="00D77B88" w:rsidRPr="00BA56D8">
        <w:rPr>
          <w:rFonts w:ascii="Times New Roman" w:hAnsi="Times New Roman" w:cs="Times New Roman"/>
          <w:sz w:val="24"/>
          <w:szCs w:val="24"/>
        </w:rPr>
        <w:t>, 2018</w:t>
      </w:r>
      <w:r w:rsidRPr="00BA56D8">
        <w:rPr>
          <w:rFonts w:ascii="Times New Roman" w:hAnsi="Times New Roman" w:cs="Times New Roman"/>
          <w:sz w:val="24"/>
          <w:szCs w:val="24"/>
        </w:rPr>
        <w:t>). Psychological methods are less distressing than third-degree interrogation techniques, hence the transition.</w:t>
      </w:r>
    </w:p>
    <w:p w:rsidR="00625913" w:rsidRPr="00BA56D8" w:rsidRDefault="00067E41" w:rsidP="00BA56D8">
      <w:pPr>
        <w:spacing w:before="360" w:after="240" w:line="480" w:lineRule="auto"/>
        <w:contextualSpacing/>
        <w:jc w:val="center"/>
        <w:rPr>
          <w:rFonts w:ascii="Times New Roman" w:hAnsi="Times New Roman" w:cs="Times New Roman"/>
          <w:b/>
          <w:sz w:val="24"/>
          <w:szCs w:val="24"/>
        </w:rPr>
      </w:pPr>
      <w:r w:rsidRPr="00BA56D8">
        <w:rPr>
          <w:rFonts w:ascii="Times New Roman" w:hAnsi="Times New Roman" w:cs="Times New Roman"/>
          <w:b/>
          <w:sz w:val="24"/>
          <w:szCs w:val="24"/>
        </w:rPr>
        <w:t>Criticisms of</w:t>
      </w:r>
      <w:r w:rsidR="00625913" w:rsidRPr="00BA56D8">
        <w:rPr>
          <w:rFonts w:ascii="Times New Roman" w:hAnsi="Times New Roman" w:cs="Times New Roman"/>
          <w:b/>
          <w:sz w:val="24"/>
          <w:szCs w:val="24"/>
        </w:rPr>
        <w:t xml:space="preserve"> psychological method</w:t>
      </w:r>
    </w:p>
    <w:p w:rsidR="00617FEF" w:rsidRPr="00BA56D8" w:rsidRDefault="009A6921" w:rsidP="00BA56D8">
      <w:pPr>
        <w:tabs>
          <w:tab w:val="left" w:pos="2310"/>
        </w:tabs>
        <w:spacing w:before="360" w:after="240" w:line="480" w:lineRule="auto"/>
        <w:ind w:firstLine="720"/>
        <w:contextualSpacing/>
        <w:jc w:val="both"/>
        <w:rPr>
          <w:rFonts w:ascii="Times New Roman" w:hAnsi="Times New Roman" w:cs="Times New Roman"/>
          <w:b/>
          <w:sz w:val="24"/>
          <w:szCs w:val="24"/>
        </w:rPr>
      </w:pPr>
      <w:r w:rsidRPr="00BA56D8">
        <w:rPr>
          <w:rFonts w:ascii="Times New Roman" w:hAnsi="Times New Roman" w:cs="Times New Roman"/>
          <w:sz w:val="24"/>
          <w:szCs w:val="24"/>
        </w:rPr>
        <w:t xml:space="preserve">Psychosocial techniques have indeed been ridiculed for their wrongful acts, which might also </w:t>
      </w:r>
      <w:r w:rsidR="004616BF" w:rsidRPr="00BA56D8">
        <w:rPr>
          <w:rFonts w:ascii="Times New Roman" w:hAnsi="Times New Roman" w:cs="Times New Roman"/>
          <w:sz w:val="24"/>
          <w:szCs w:val="24"/>
        </w:rPr>
        <w:t>result in the suspect presenting baseless testimonies</w:t>
      </w:r>
      <w:r w:rsidRPr="00BA56D8">
        <w:rPr>
          <w:rFonts w:ascii="Times New Roman" w:hAnsi="Times New Roman" w:cs="Times New Roman"/>
          <w:sz w:val="24"/>
          <w:szCs w:val="24"/>
        </w:rPr>
        <w:t xml:space="preserve"> to fulfill his or her emotional needs. (</w:t>
      </w:r>
      <w:r w:rsidR="00D77B88" w:rsidRPr="00BA56D8">
        <w:rPr>
          <w:rFonts w:ascii="Times New Roman" w:hAnsi="Times New Roman" w:cs="Times New Roman"/>
          <w:sz w:val="24"/>
          <w:szCs w:val="24"/>
          <w:shd w:val="clear" w:color="auto" w:fill="FFFFFF"/>
        </w:rPr>
        <w:t>Haskell &amp;</w:t>
      </w:r>
      <w:r w:rsidR="00B65D11" w:rsidRPr="00BA56D8">
        <w:rPr>
          <w:rFonts w:ascii="Times New Roman" w:hAnsi="Times New Roman" w:cs="Times New Roman"/>
          <w:sz w:val="24"/>
          <w:szCs w:val="24"/>
          <w:shd w:val="clear" w:color="auto" w:fill="FFFFFF"/>
        </w:rPr>
        <w:t xml:space="preserve"> </w:t>
      </w:r>
      <w:r w:rsidR="00D77B88" w:rsidRPr="00BA56D8">
        <w:rPr>
          <w:rFonts w:ascii="Times New Roman" w:hAnsi="Times New Roman" w:cs="Times New Roman"/>
          <w:sz w:val="24"/>
          <w:szCs w:val="24"/>
          <w:shd w:val="clear" w:color="auto" w:fill="FFFFFF"/>
        </w:rPr>
        <w:t>Randall</w:t>
      </w:r>
      <w:r w:rsidR="00D77B88" w:rsidRPr="00BA56D8">
        <w:rPr>
          <w:rFonts w:ascii="Times New Roman" w:hAnsi="Times New Roman" w:cs="Times New Roman"/>
          <w:sz w:val="24"/>
          <w:szCs w:val="24"/>
        </w:rPr>
        <w:t>, 2019</w:t>
      </w:r>
      <w:r w:rsidRPr="00BA56D8">
        <w:rPr>
          <w:rFonts w:ascii="Times New Roman" w:hAnsi="Times New Roman" w:cs="Times New Roman"/>
          <w:sz w:val="24"/>
          <w:szCs w:val="24"/>
        </w:rPr>
        <w:t xml:space="preserve">). The </w:t>
      </w:r>
      <w:r w:rsidR="00B80D75" w:rsidRPr="00BA56D8">
        <w:rPr>
          <w:rFonts w:ascii="Times New Roman" w:hAnsi="Times New Roman" w:cs="Times New Roman"/>
          <w:sz w:val="24"/>
          <w:szCs w:val="24"/>
        </w:rPr>
        <w:t>psychological</w:t>
      </w:r>
      <w:r w:rsidRPr="00BA56D8">
        <w:rPr>
          <w:rFonts w:ascii="Times New Roman" w:hAnsi="Times New Roman" w:cs="Times New Roman"/>
          <w:sz w:val="24"/>
          <w:szCs w:val="24"/>
        </w:rPr>
        <w:t xml:space="preserve"> strategy of questioning has limitations </w:t>
      </w:r>
      <w:r w:rsidR="004616BF" w:rsidRPr="00BA56D8">
        <w:rPr>
          <w:rFonts w:ascii="Times New Roman" w:hAnsi="Times New Roman" w:cs="Times New Roman"/>
          <w:sz w:val="24"/>
          <w:szCs w:val="24"/>
        </w:rPr>
        <w:t>regarding the functionality of the methods used because the background must be exploited</w:t>
      </w:r>
      <w:r w:rsidRPr="00BA56D8">
        <w:rPr>
          <w:rFonts w:ascii="Times New Roman" w:hAnsi="Times New Roman" w:cs="Times New Roman"/>
          <w:sz w:val="24"/>
          <w:szCs w:val="24"/>
        </w:rPr>
        <w:t xml:space="preserve"> to get the </w:t>
      </w:r>
      <w:r w:rsidRPr="00BA56D8">
        <w:rPr>
          <w:rFonts w:ascii="Times New Roman" w:hAnsi="Times New Roman" w:cs="Times New Roman"/>
          <w:sz w:val="24"/>
          <w:szCs w:val="24"/>
        </w:rPr>
        <w:lastRenderedPageBreak/>
        <w:t>necessary relevant data from the person of interest</w:t>
      </w:r>
      <w:r w:rsidR="00EC5716" w:rsidRPr="00BA56D8">
        <w:rPr>
          <w:rFonts w:ascii="Times New Roman" w:hAnsi="Times New Roman" w:cs="Times New Roman"/>
          <w:sz w:val="24"/>
          <w:szCs w:val="24"/>
        </w:rPr>
        <w:t xml:space="preserve"> </w:t>
      </w:r>
      <w:r w:rsidR="00EC5716" w:rsidRPr="00BA56D8">
        <w:rPr>
          <w:rFonts w:ascii="Times New Roman" w:hAnsi="Times New Roman" w:cs="Times New Roman"/>
          <w:color w:val="333333"/>
          <w:sz w:val="24"/>
          <w:szCs w:val="24"/>
          <w:shd w:val="clear" w:color="auto" w:fill="FFFFFF"/>
        </w:rPr>
        <w:t>Matthew Scullin, 2021)</w:t>
      </w:r>
      <w:r w:rsidRPr="00BA56D8">
        <w:rPr>
          <w:rFonts w:ascii="Times New Roman" w:hAnsi="Times New Roman" w:cs="Times New Roman"/>
          <w:sz w:val="24"/>
          <w:szCs w:val="24"/>
        </w:rPr>
        <w:t xml:space="preserve">. Despite being regarded as a better substitute for third-degree police questioning, psychological methodologies still can result in </w:t>
      </w:r>
      <w:r w:rsidR="004616BF" w:rsidRPr="00BA56D8">
        <w:rPr>
          <w:rFonts w:ascii="Times New Roman" w:hAnsi="Times New Roman" w:cs="Times New Roman"/>
          <w:sz w:val="24"/>
          <w:szCs w:val="24"/>
        </w:rPr>
        <w:t>incorrect</w:t>
      </w:r>
      <w:r w:rsidRPr="00BA56D8">
        <w:rPr>
          <w:rFonts w:ascii="Times New Roman" w:hAnsi="Times New Roman" w:cs="Times New Roman"/>
          <w:sz w:val="24"/>
          <w:szCs w:val="24"/>
        </w:rPr>
        <w:t xml:space="preserve"> details. As a result, a more in-depth independent inquiry, along with a broader </w:t>
      </w:r>
      <w:r w:rsidR="004616BF" w:rsidRPr="00BA56D8">
        <w:rPr>
          <w:rFonts w:ascii="Times New Roman" w:hAnsi="Times New Roman" w:cs="Times New Roman"/>
          <w:sz w:val="24"/>
          <w:szCs w:val="24"/>
        </w:rPr>
        <w:t>investigation</w:t>
      </w:r>
      <w:r w:rsidRPr="00BA56D8">
        <w:rPr>
          <w:rFonts w:ascii="Times New Roman" w:hAnsi="Times New Roman" w:cs="Times New Roman"/>
          <w:sz w:val="24"/>
          <w:szCs w:val="24"/>
        </w:rPr>
        <w:t xml:space="preserve"> of a whistleblower, could be used to assist in acquiring reliable information on the criminal proceeding under </w:t>
      </w:r>
      <w:r w:rsidR="004616BF" w:rsidRPr="00BA56D8">
        <w:rPr>
          <w:rFonts w:ascii="Times New Roman" w:hAnsi="Times New Roman" w:cs="Times New Roman"/>
          <w:sz w:val="24"/>
          <w:szCs w:val="24"/>
        </w:rPr>
        <w:t xml:space="preserve">the </w:t>
      </w:r>
      <w:r w:rsidRPr="00BA56D8">
        <w:rPr>
          <w:rFonts w:ascii="Times New Roman" w:hAnsi="Times New Roman" w:cs="Times New Roman"/>
          <w:sz w:val="24"/>
          <w:szCs w:val="24"/>
        </w:rPr>
        <w:t>investigative process.</w:t>
      </w:r>
    </w:p>
    <w:p w:rsidR="002959D1" w:rsidRPr="00BA56D8" w:rsidRDefault="002959D1" w:rsidP="00BA56D8">
      <w:pPr>
        <w:spacing w:before="360" w:after="240" w:line="480" w:lineRule="auto"/>
        <w:rPr>
          <w:rFonts w:ascii="Times New Roman" w:hAnsi="Times New Roman" w:cs="Times New Roman"/>
          <w:b/>
          <w:sz w:val="24"/>
          <w:szCs w:val="24"/>
        </w:rPr>
      </w:pPr>
      <w:r w:rsidRPr="00BA56D8">
        <w:rPr>
          <w:rFonts w:ascii="Times New Roman" w:hAnsi="Times New Roman" w:cs="Times New Roman"/>
          <w:b/>
          <w:sz w:val="24"/>
          <w:szCs w:val="24"/>
        </w:rPr>
        <w:br w:type="page"/>
      </w:r>
    </w:p>
    <w:p w:rsidR="000850A9" w:rsidRPr="00BA56D8" w:rsidRDefault="00B65D11" w:rsidP="00BA56D8">
      <w:pPr>
        <w:tabs>
          <w:tab w:val="left" w:pos="2310"/>
        </w:tabs>
        <w:spacing w:before="360" w:after="240" w:line="480" w:lineRule="auto"/>
        <w:jc w:val="center"/>
        <w:rPr>
          <w:rFonts w:ascii="Times New Roman" w:hAnsi="Times New Roman" w:cs="Times New Roman"/>
          <w:b/>
          <w:sz w:val="24"/>
          <w:szCs w:val="24"/>
        </w:rPr>
      </w:pPr>
      <w:r w:rsidRPr="00BA56D8">
        <w:rPr>
          <w:rFonts w:ascii="Times New Roman" w:hAnsi="Times New Roman" w:cs="Times New Roman"/>
          <w:b/>
          <w:sz w:val="24"/>
          <w:szCs w:val="24"/>
        </w:rPr>
        <w:lastRenderedPageBreak/>
        <w:t>Reference</w:t>
      </w:r>
      <w:r w:rsidR="002959D1" w:rsidRPr="00BA56D8">
        <w:rPr>
          <w:rFonts w:ascii="Times New Roman" w:hAnsi="Times New Roman" w:cs="Times New Roman"/>
          <w:b/>
          <w:sz w:val="24"/>
          <w:szCs w:val="24"/>
        </w:rPr>
        <w:t>s</w:t>
      </w:r>
    </w:p>
    <w:p w:rsidR="00BA56D8" w:rsidRPr="00BA56D8" w:rsidRDefault="00BA56D8" w:rsidP="00BA56D8">
      <w:pPr>
        <w:tabs>
          <w:tab w:val="left" w:pos="2835"/>
        </w:tabs>
        <w:spacing w:before="360" w:after="240" w:line="480" w:lineRule="auto"/>
        <w:ind w:left="567" w:hanging="567"/>
        <w:contextualSpacing/>
        <w:jc w:val="both"/>
        <w:rPr>
          <w:rFonts w:ascii="Times New Roman" w:hAnsi="Times New Roman" w:cs="Times New Roman"/>
          <w:b/>
          <w:sz w:val="24"/>
          <w:szCs w:val="24"/>
        </w:rPr>
      </w:pPr>
      <w:r w:rsidRPr="00BA56D8">
        <w:rPr>
          <w:rFonts w:ascii="Times New Roman" w:hAnsi="Times New Roman" w:cs="Times New Roman"/>
          <w:color w:val="222222"/>
          <w:sz w:val="24"/>
          <w:szCs w:val="24"/>
          <w:shd w:val="clear" w:color="auto" w:fill="FFFFFF"/>
        </w:rPr>
        <w:t>Bradshaw, S., &amp; Howard, P. N. (2018). Online Supplement to Working Paper 2018.1 Challenging Truth and Trust: A Global Inventory of Organized Social Media Manipulation.</w:t>
      </w:r>
    </w:p>
    <w:p w:rsidR="00BA56D8" w:rsidRPr="00BA56D8" w:rsidRDefault="00BA56D8" w:rsidP="00BA56D8">
      <w:pPr>
        <w:tabs>
          <w:tab w:val="left" w:pos="1418"/>
        </w:tabs>
        <w:spacing w:before="360" w:after="240" w:line="480" w:lineRule="auto"/>
        <w:ind w:left="567" w:hanging="567"/>
        <w:contextualSpacing/>
        <w:jc w:val="both"/>
        <w:rPr>
          <w:rFonts w:ascii="Times New Roman" w:hAnsi="Times New Roman" w:cs="Times New Roman"/>
          <w:color w:val="222222"/>
          <w:sz w:val="24"/>
          <w:szCs w:val="24"/>
          <w:shd w:val="clear" w:color="auto" w:fill="FFFFFF"/>
        </w:rPr>
      </w:pPr>
      <w:r w:rsidRPr="00BA56D8">
        <w:rPr>
          <w:rFonts w:ascii="Times New Roman" w:hAnsi="Times New Roman" w:cs="Times New Roman"/>
          <w:color w:val="222222"/>
          <w:sz w:val="24"/>
          <w:szCs w:val="24"/>
          <w:shd w:val="clear" w:color="auto" w:fill="FFFFFF"/>
        </w:rPr>
        <w:t>Haskell, L., &amp; Randall, M. (2019). </w:t>
      </w:r>
      <w:r w:rsidRPr="00BA56D8">
        <w:rPr>
          <w:rFonts w:ascii="Times New Roman" w:hAnsi="Times New Roman" w:cs="Times New Roman"/>
          <w:i/>
          <w:iCs/>
          <w:color w:val="222222"/>
          <w:sz w:val="24"/>
          <w:szCs w:val="24"/>
          <w:shd w:val="clear" w:color="auto" w:fill="FFFFFF"/>
        </w:rPr>
        <w:t>The impact of trauma on adult sexual assault victims</w:t>
      </w:r>
      <w:r w:rsidRPr="00BA56D8">
        <w:rPr>
          <w:rFonts w:ascii="Times New Roman" w:hAnsi="Times New Roman" w:cs="Times New Roman"/>
          <w:color w:val="222222"/>
          <w:sz w:val="24"/>
          <w:szCs w:val="24"/>
          <w:shd w:val="clear" w:color="auto" w:fill="FFFFFF"/>
        </w:rPr>
        <w:t>. Justice Canada.</w:t>
      </w:r>
    </w:p>
    <w:p w:rsidR="00BA56D8" w:rsidRPr="00BA56D8" w:rsidRDefault="00BA56D8" w:rsidP="00BA56D8">
      <w:pPr>
        <w:tabs>
          <w:tab w:val="left" w:pos="2310"/>
        </w:tabs>
        <w:spacing w:before="360" w:after="240" w:line="480" w:lineRule="auto"/>
        <w:ind w:left="2304" w:hanging="2304"/>
        <w:contextualSpacing/>
        <w:jc w:val="both"/>
        <w:rPr>
          <w:rFonts w:ascii="Times New Roman" w:hAnsi="Times New Roman" w:cs="Times New Roman"/>
          <w:color w:val="222222"/>
          <w:sz w:val="24"/>
          <w:szCs w:val="24"/>
          <w:shd w:val="clear" w:color="auto" w:fill="FFFFFF"/>
        </w:rPr>
      </w:pPr>
      <w:r w:rsidRPr="00BA56D8">
        <w:rPr>
          <w:rFonts w:ascii="Times New Roman" w:hAnsi="Times New Roman" w:cs="Times New Roman"/>
          <w:color w:val="222222"/>
          <w:sz w:val="24"/>
          <w:szCs w:val="24"/>
          <w:shd w:val="clear" w:color="auto" w:fill="FFFFFF"/>
        </w:rPr>
        <w:t>Ho, D. Y. (2019). </w:t>
      </w:r>
      <w:r w:rsidRPr="00BA56D8">
        <w:rPr>
          <w:rFonts w:ascii="Times New Roman" w:hAnsi="Times New Roman" w:cs="Times New Roman"/>
          <w:i/>
          <w:iCs/>
          <w:color w:val="222222"/>
          <w:sz w:val="24"/>
          <w:szCs w:val="24"/>
          <w:shd w:val="clear" w:color="auto" w:fill="FFFFFF"/>
        </w:rPr>
        <w:t>Rewriting Psychology: An Abysmal Science.</w:t>
      </w:r>
      <w:r w:rsidRPr="00BA56D8">
        <w:rPr>
          <w:rFonts w:ascii="Times New Roman" w:hAnsi="Times New Roman" w:cs="Times New Roman"/>
          <w:color w:val="222222"/>
          <w:sz w:val="24"/>
          <w:szCs w:val="24"/>
          <w:shd w:val="clear" w:color="auto" w:fill="FFFFFF"/>
        </w:rPr>
        <w:t xml:space="preserve"> Universal-Publishers.</w:t>
      </w:r>
    </w:p>
    <w:p w:rsidR="00BA56D8" w:rsidRPr="00BA56D8" w:rsidRDefault="00BA56D8" w:rsidP="00BA56D8">
      <w:pPr>
        <w:pStyle w:val="NormalWeb"/>
        <w:shd w:val="clear" w:color="auto" w:fill="FFFFFF"/>
        <w:spacing w:before="360" w:beforeAutospacing="0" w:after="240" w:afterAutospacing="0" w:line="480" w:lineRule="auto"/>
        <w:ind w:left="720" w:right="75" w:hanging="720"/>
        <w:rPr>
          <w:color w:val="000000"/>
        </w:rPr>
      </w:pPr>
      <w:r w:rsidRPr="00BA56D8">
        <w:rPr>
          <w:color w:val="000000"/>
        </w:rPr>
        <w:t>Matthew Scullin. (2021, February 25). </w:t>
      </w:r>
      <w:r w:rsidRPr="00BA56D8">
        <w:rPr>
          <w:rStyle w:val="Emphasis"/>
          <w:color w:val="000000"/>
        </w:rPr>
        <w:t xml:space="preserve">Written Assignment 1 Instructions and Using </w:t>
      </w:r>
      <w:proofErr w:type="spellStart"/>
      <w:r w:rsidRPr="00BA56D8">
        <w:rPr>
          <w:rStyle w:val="Emphasis"/>
          <w:color w:val="000000"/>
        </w:rPr>
        <w:t>PsycInfo</w:t>
      </w:r>
      <w:proofErr w:type="spellEnd"/>
      <w:r w:rsidRPr="00BA56D8">
        <w:rPr>
          <w:color w:val="000000"/>
        </w:rPr>
        <w:t>. YouTube. </w:t>
      </w:r>
      <w:hyperlink r:id="rId7" w:history="1">
        <w:r w:rsidRPr="00BA56D8">
          <w:rPr>
            <w:rStyle w:val="Hyperlink"/>
            <w:color w:val="000000"/>
          </w:rPr>
          <w:t>https://www.youtube.com/watch?v=vLsIMlwz5Vg&amp;t=126s</w:t>
        </w:r>
      </w:hyperlink>
    </w:p>
    <w:p w:rsidR="00080320" w:rsidRPr="00BA56D8" w:rsidRDefault="00BA56D8" w:rsidP="00BA56D8">
      <w:pPr>
        <w:pStyle w:val="NormalWeb"/>
        <w:shd w:val="clear" w:color="auto" w:fill="FFFFFF"/>
        <w:spacing w:before="360" w:beforeAutospacing="0" w:after="240" w:afterAutospacing="0" w:line="480" w:lineRule="auto"/>
        <w:ind w:left="720" w:right="75" w:hanging="720"/>
        <w:rPr>
          <w:color w:val="000000"/>
        </w:rPr>
      </w:pPr>
      <w:r w:rsidRPr="00BA56D8">
        <w:rPr>
          <w:color w:val="000000"/>
        </w:rPr>
        <w:t>Tam bam. (2018, March 5). </w:t>
      </w:r>
      <w:r w:rsidRPr="00BA56D8">
        <w:rPr>
          <w:rStyle w:val="Emphasis"/>
          <w:color w:val="000000"/>
        </w:rPr>
        <w:t>Murder on a Sunday Morning 2001</w:t>
      </w:r>
      <w:r w:rsidRPr="00BA56D8">
        <w:rPr>
          <w:color w:val="000000"/>
        </w:rPr>
        <w:t>. YouTube. </w:t>
      </w:r>
      <w:hyperlink r:id="rId8" w:history="1">
        <w:r w:rsidRPr="00BA56D8">
          <w:rPr>
            <w:rStyle w:val="Hyperlink"/>
            <w:color w:val="000000"/>
          </w:rPr>
          <w:t>https://www.youtube.com/watch?v=e6bVI58Vk8g</w:t>
        </w:r>
      </w:hyperlink>
    </w:p>
    <w:sectPr w:rsidR="00080320" w:rsidRPr="00BA56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BD1" w:rsidRDefault="00BB7BD1" w:rsidP="00BA0F04">
      <w:pPr>
        <w:spacing w:after="0" w:line="240" w:lineRule="auto"/>
      </w:pPr>
      <w:r>
        <w:separator/>
      </w:r>
    </w:p>
  </w:endnote>
  <w:endnote w:type="continuationSeparator" w:id="0">
    <w:p w:rsidR="00BB7BD1" w:rsidRDefault="00BB7BD1" w:rsidP="00B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BD1" w:rsidRDefault="00BB7BD1" w:rsidP="00BA0F04">
      <w:pPr>
        <w:spacing w:after="0" w:line="240" w:lineRule="auto"/>
      </w:pPr>
      <w:r>
        <w:separator/>
      </w:r>
    </w:p>
  </w:footnote>
  <w:footnote w:type="continuationSeparator" w:id="0">
    <w:p w:rsidR="00BB7BD1" w:rsidRDefault="00BB7BD1" w:rsidP="00BA0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575821"/>
      <w:docPartObj>
        <w:docPartGallery w:val="Page Numbers (Top of Page)"/>
        <w:docPartUnique/>
      </w:docPartObj>
    </w:sdtPr>
    <w:sdtEndPr>
      <w:rPr>
        <w:noProof/>
      </w:rPr>
    </w:sdtEndPr>
    <w:sdtContent>
      <w:p w:rsidR="00BA0F04" w:rsidRDefault="00BA0F04">
        <w:pPr>
          <w:pStyle w:val="Header"/>
          <w:jc w:val="right"/>
        </w:pPr>
        <w:r>
          <w:fldChar w:fldCharType="begin"/>
        </w:r>
        <w:r>
          <w:instrText xml:space="preserve"> PAGE   \* MERGEFORMAT </w:instrText>
        </w:r>
        <w:r>
          <w:fldChar w:fldCharType="separate"/>
        </w:r>
        <w:r w:rsidR="00BA56D8">
          <w:rPr>
            <w:noProof/>
          </w:rPr>
          <w:t>7</w:t>
        </w:r>
        <w:r>
          <w:rPr>
            <w:noProof/>
          </w:rPr>
          <w:fldChar w:fldCharType="end"/>
        </w:r>
      </w:p>
    </w:sdtContent>
  </w:sdt>
  <w:p w:rsidR="00BA0F04" w:rsidRDefault="00BA0F0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9D3D6A"/>
    <w:multiLevelType w:val="multilevel"/>
    <w:tmpl w:val="7870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AxMDExMrMwNzcwNTJS0lEKTi0uzszPAykwrgUA83tPUSwAAAA="/>
  </w:docVars>
  <w:rsids>
    <w:rsidRoot w:val="00484481"/>
    <w:rsid w:val="00050601"/>
    <w:rsid w:val="00067E41"/>
    <w:rsid w:val="000850A9"/>
    <w:rsid w:val="001303C8"/>
    <w:rsid w:val="00166E7F"/>
    <w:rsid w:val="0018152D"/>
    <w:rsid w:val="001826D4"/>
    <w:rsid w:val="00182C27"/>
    <w:rsid w:val="00252F28"/>
    <w:rsid w:val="0027330C"/>
    <w:rsid w:val="002959D1"/>
    <w:rsid w:val="002B43AE"/>
    <w:rsid w:val="002D349A"/>
    <w:rsid w:val="002D3B20"/>
    <w:rsid w:val="003622D7"/>
    <w:rsid w:val="003928BB"/>
    <w:rsid w:val="00393133"/>
    <w:rsid w:val="003B3DC0"/>
    <w:rsid w:val="003D5734"/>
    <w:rsid w:val="003F52A6"/>
    <w:rsid w:val="0043241D"/>
    <w:rsid w:val="004616BF"/>
    <w:rsid w:val="00465262"/>
    <w:rsid w:val="00483D23"/>
    <w:rsid w:val="00484481"/>
    <w:rsid w:val="00485E3D"/>
    <w:rsid w:val="005566F4"/>
    <w:rsid w:val="005B5283"/>
    <w:rsid w:val="00602035"/>
    <w:rsid w:val="00617FEF"/>
    <w:rsid w:val="00625913"/>
    <w:rsid w:val="006609AA"/>
    <w:rsid w:val="006B199E"/>
    <w:rsid w:val="006D6D95"/>
    <w:rsid w:val="00882F3A"/>
    <w:rsid w:val="008A3D39"/>
    <w:rsid w:val="008E21F0"/>
    <w:rsid w:val="008E6888"/>
    <w:rsid w:val="00905FF5"/>
    <w:rsid w:val="009A6921"/>
    <w:rsid w:val="00A837D2"/>
    <w:rsid w:val="00AD282B"/>
    <w:rsid w:val="00B3076D"/>
    <w:rsid w:val="00B65D11"/>
    <w:rsid w:val="00B80D75"/>
    <w:rsid w:val="00B824C3"/>
    <w:rsid w:val="00BA0F04"/>
    <w:rsid w:val="00BA56D8"/>
    <w:rsid w:val="00BB7BD1"/>
    <w:rsid w:val="00BC6F17"/>
    <w:rsid w:val="00C21C52"/>
    <w:rsid w:val="00CD54A6"/>
    <w:rsid w:val="00CD54DE"/>
    <w:rsid w:val="00D76996"/>
    <w:rsid w:val="00D77B88"/>
    <w:rsid w:val="00EC5716"/>
    <w:rsid w:val="00ED2EE2"/>
    <w:rsid w:val="00F93FCC"/>
    <w:rsid w:val="00FA1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642C7"/>
  <w15:chartTrackingRefBased/>
  <w15:docId w15:val="{9CECDAC2-ECB8-4924-BE76-EF672625A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3D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8448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484481"/>
  </w:style>
  <w:style w:type="character" w:customStyle="1" w:styleId="Heading2Char">
    <w:name w:val="Heading 2 Char"/>
    <w:basedOn w:val="DefaultParagraphFont"/>
    <w:link w:val="Heading2"/>
    <w:uiPriority w:val="9"/>
    <w:rsid w:val="00484481"/>
    <w:rPr>
      <w:rFonts w:ascii="Times New Roman" w:eastAsia="Times New Roman" w:hAnsi="Times New Roman" w:cs="Times New Roman"/>
      <w:b/>
      <w:bCs/>
      <w:sz w:val="36"/>
      <w:szCs w:val="36"/>
    </w:rPr>
  </w:style>
  <w:style w:type="paragraph" w:styleId="NormalWeb">
    <w:name w:val="Normal (Web)"/>
    <w:basedOn w:val="Normal"/>
    <w:uiPriority w:val="99"/>
    <w:unhideWhenUsed/>
    <w:rsid w:val="004844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d-of-doc-preview-text-36mrh">
    <w:name w:val="end-of-doc-preview-text-36mrh"/>
    <w:basedOn w:val="DefaultParagraphFont"/>
    <w:rsid w:val="00484481"/>
  </w:style>
  <w:style w:type="character" w:styleId="Hyperlink">
    <w:name w:val="Hyperlink"/>
    <w:basedOn w:val="DefaultParagraphFont"/>
    <w:uiPriority w:val="99"/>
    <w:unhideWhenUsed/>
    <w:rsid w:val="00484481"/>
    <w:rPr>
      <w:color w:val="0000FF"/>
      <w:u w:val="single"/>
    </w:rPr>
  </w:style>
  <w:style w:type="character" w:customStyle="1" w:styleId="chdocreporttext">
    <w:name w:val="ch_docreport_text"/>
    <w:basedOn w:val="DefaultParagraphFont"/>
    <w:rsid w:val="00484481"/>
  </w:style>
  <w:style w:type="character" w:customStyle="1" w:styleId="Heading1Char">
    <w:name w:val="Heading 1 Char"/>
    <w:basedOn w:val="DefaultParagraphFont"/>
    <w:link w:val="Heading1"/>
    <w:uiPriority w:val="9"/>
    <w:rsid w:val="00483D2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BA0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F04"/>
  </w:style>
  <w:style w:type="paragraph" w:styleId="Footer">
    <w:name w:val="footer"/>
    <w:basedOn w:val="Normal"/>
    <w:link w:val="FooterChar"/>
    <w:uiPriority w:val="99"/>
    <w:unhideWhenUsed/>
    <w:rsid w:val="00BA0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F04"/>
  </w:style>
  <w:style w:type="character" w:styleId="Emphasis">
    <w:name w:val="Emphasis"/>
    <w:basedOn w:val="DefaultParagraphFont"/>
    <w:uiPriority w:val="20"/>
    <w:qFormat/>
    <w:rsid w:val="00BA56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285657">
      <w:bodyDiv w:val="1"/>
      <w:marLeft w:val="0"/>
      <w:marRight w:val="0"/>
      <w:marTop w:val="0"/>
      <w:marBottom w:val="0"/>
      <w:divBdr>
        <w:top w:val="none" w:sz="0" w:space="0" w:color="auto"/>
        <w:left w:val="none" w:sz="0" w:space="0" w:color="auto"/>
        <w:bottom w:val="none" w:sz="0" w:space="0" w:color="auto"/>
        <w:right w:val="none" w:sz="0" w:space="0" w:color="auto"/>
      </w:divBdr>
      <w:divsChild>
        <w:div w:id="1093430281">
          <w:marLeft w:val="0"/>
          <w:marRight w:val="0"/>
          <w:marTop w:val="0"/>
          <w:marBottom w:val="0"/>
          <w:divBdr>
            <w:top w:val="none" w:sz="0" w:space="0" w:color="auto"/>
            <w:left w:val="none" w:sz="0" w:space="0" w:color="auto"/>
            <w:bottom w:val="none" w:sz="0" w:space="0" w:color="auto"/>
            <w:right w:val="none" w:sz="0" w:space="0" w:color="auto"/>
          </w:divBdr>
          <w:divsChild>
            <w:div w:id="1247108291">
              <w:marLeft w:val="0"/>
              <w:marRight w:val="0"/>
              <w:marTop w:val="0"/>
              <w:marBottom w:val="0"/>
              <w:divBdr>
                <w:top w:val="none" w:sz="0" w:space="0" w:color="auto"/>
                <w:left w:val="none" w:sz="0" w:space="0" w:color="auto"/>
                <w:bottom w:val="none" w:sz="0" w:space="0" w:color="auto"/>
                <w:right w:val="none" w:sz="0" w:space="0" w:color="auto"/>
              </w:divBdr>
              <w:divsChild>
                <w:div w:id="1824200039">
                  <w:marLeft w:val="0"/>
                  <w:marRight w:val="0"/>
                  <w:marTop w:val="180"/>
                  <w:marBottom w:val="270"/>
                  <w:divBdr>
                    <w:top w:val="single" w:sz="6" w:space="0" w:color="E3E3E3"/>
                    <w:left w:val="single" w:sz="6" w:space="0" w:color="E3E3E3"/>
                    <w:bottom w:val="single" w:sz="6" w:space="0" w:color="E3E3E3"/>
                    <w:right w:val="single" w:sz="6" w:space="0" w:color="E3E3E3"/>
                  </w:divBdr>
                  <w:divsChild>
                    <w:div w:id="1419710721">
                      <w:marLeft w:val="0"/>
                      <w:marRight w:val="0"/>
                      <w:marTop w:val="0"/>
                      <w:marBottom w:val="0"/>
                      <w:divBdr>
                        <w:top w:val="none" w:sz="0" w:space="0" w:color="auto"/>
                        <w:left w:val="none" w:sz="0" w:space="0" w:color="auto"/>
                        <w:bottom w:val="none" w:sz="0" w:space="0" w:color="auto"/>
                        <w:right w:val="none" w:sz="0" w:space="0" w:color="auto"/>
                      </w:divBdr>
                      <w:divsChild>
                        <w:div w:id="1719932038">
                          <w:marLeft w:val="0"/>
                          <w:marRight w:val="0"/>
                          <w:marTop w:val="0"/>
                          <w:marBottom w:val="0"/>
                          <w:divBdr>
                            <w:top w:val="none" w:sz="0" w:space="0" w:color="auto"/>
                            <w:left w:val="none" w:sz="0" w:space="0" w:color="auto"/>
                            <w:bottom w:val="none" w:sz="0" w:space="0" w:color="auto"/>
                            <w:right w:val="none" w:sz="0" w:space="0" w:color="auto"/>
                          </w:divBdr>
                          <w:divsChild>
                            <w:div w:id="85835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634938">
                  <w:marLeft w:val="0"/>
                  <w:marRight w:val="0"/>
                  <w:marTop w:val="180"/>
                  <w:marBottom w:val="270"/>
                  <w:divBdr>
                    <w:top w:val="single" w:sz="6" w:space="0" w:color="E3E3E3"/>
                    <w:left w:val="single" w:sz="6" w:space="0" w:color="E3E3E3"/>
                    <w:bottom w:val="single" w:sz="6" w:space="0" w:color="E3E3E3"/>
                    <w:right w:val="single" w:sz="6" w:space="0" w:color="E3E3E3"/>
                  </w:divBdr>
                  <w:divsChild>
                    <w:div w:id="1024983452">
                      <w:marLeft w:val="0"/>
                      <w:marRight w:val="0"/>
                      <w:marTop w:val="0"/>
                      <w:marBottom w:val="0"/>
                      <w:divBdr>
                        <w:top w:val="none" w:sz="0" w:space="0" w:color="auto"/>
                        <w:left w:val="none" w:sz="0" w:space="0" w:color="auto"/>
                        <w:bottom w:val="none" w:sz="0" w:space="0" w:color="auto"/>
                        <w:right w:val="none" w:sz="0" w:space="0" w:color="auto"/>
                      </w:divBdr>
                      <w:divsChild>
                        <w:div w:id="1558394338">
                          <w:marLeft w:val="0"/>
                          <w:marRight w:val="0"/>
                          <w:marTop w:val="0"/>
                          <w:marBottom w:val="0"/>
                          <w:divBdr>
                            <w:top w:val="none" w:sz="0" w:space="0" w:color="auto"/>
                            <w:left w:val="none" w:sz="0" w:space="0" w:color="auto"/>
                            <w:bottom w:val="none" w:sz="0" w:space="0" w:color="auto"/>
                            <w:right w:val="none" w:sz="0" w:space="0" w:color="auto"/>
                          </w:divBdr>
                          <w:divsChild>
                            <w:div w:id="4741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741723">
                      <w:marLeft w:val="0"/>
                      <w:marRight w:val="0"/>
                      <w:marTop w:val="0"/>
                      <w:marBottom w:val="0"/>
                      <w:divBdr>
                        <w:top w:val="none" w:sz="0" w:space="0" w:color="auto"/>
                        <w:left w:val="none" w:sz="0" w:space="0" w:color="auto"/>
                        <w:bottom w:val="none" w:sz="0" w:space="0" w:color="auto"/>
                        <w:right w:val="none" w:sz="0" w:space="0" w:color="auto"/>
                      </w:divBdr>
                      <w:divsChild>
                        <w:div w:id="1753308416">
                          <w:marLeft w:val="0"/>
                          <w:marRight w:val="0"/>
                          <w:marTop w:val="0"/>
                          <w:marBottom w:val="0"/>
                          <w:divBdr>
                            <w:top w:val="none" w:sz="0" w:space="0" w:color="auto"/>
                            <w:left w:val="none" w:sz="0" w:space="0" w:color="auto"/>
                            <w:bottom w:val="none" w:sz="0" w:space="0" w:color="auto"/>
                            <w:right w:val="none" w:sz="0" w:space="0" w:color="auto"/>
                          </w:divBdr>
                          <w:divsChild>
                            <w:div w:id="1127430854">
                              <w:marLeft w:val="0"/>
                              <w:marRight w:val="0"/>
                              <w:marTop w:val="0"/>
                              <w:marBottom w:val="0"/>
                              <w:divBdr>
                                <w:top w:val="none" w:sz="0" w:space="0" w:color="auto"/>
                                <w:left w:val="none" w:sz="0" w:space="0" w:color="auto"/>
                                <w:bottom w:val="none" w:sz="0" w:space="0" w:color="auto"/>
                                <w:right w:val="none" w:sz="0" w:space="0" w:color="auto"/>
                              </w:divBdr>
                              <w:divsChild>
                                <w:div w:id="864903654">
                                  <w:marLeft w:val="0"/>
                                  <w:marRight w:val="0"/>
                                  <w:marTop w:val="0"/>
                                  <w:marBottom w:val="0"/>
                                  <w:divBdr>
                                    <w:top w:val="none" w:sz="0" w:space="0" w:color="auto"/>
                                    <w:left w:val="none" w:sz="0" w:space="0" w:color="auto"/>
                                    <w:bottom w:val="none" w:sz="0" w:space="0" w:color="auto"/>
                                    <w:right w:val="none" w:sz="0" w:space="0" w:color="auto"/>
                                  </w:divBdr>
                                </w:div>
                                <w:div w:id="153269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572572">
                  <w:marLeft w:val="0"/>
                  <w:marRight w:val="0"/>
                  <w:marTop w:val="0"/>
                  <w:marBottom w:val="0"/>
                  <w:divBdr>
                    <w:top w:val="none" w:sz="0" w:space="0" w:color="auto"/>
                    <w:left w:val="none" w:sz="0" w:space="0" w:color="auto"/>
                    <w:bottom w:val="none" w:sz="0" w:space="0" w:color="auto"/>
                    <w:right w:val="none" w:sz="0" w:space="0" w:color="auto"/>
                  </w:divBdr>
                  <w:divsChild>
                    <w:div w:id="1929190091">
                      <w:marLeft w:val="0"/>
                      <w:marRight w:val="0"/>
                      <w:marTop w:val="180"/>
                      <w:marBottom w:val="270"/>
                      <w:divBdr>
                        <w:top w:val="single" w:sz="6" w:space="0" w:color="E3E3E3"/>
                        <w:left w:val="single" w:sz="6" w:space="0" w:color="E3E3E3"/>
                        <w:bottom w:val="single" w:sz="6" w:space="0" w:color="E3E3E3"/>
                        <w:right w:val="single" w:sz="6" w:space="0" w:color="E3E3E3"/>
                      </w:divBdr>
                      <w:divsChild>
                        <w:div w:id="1112554623">
                          <w:marLeft w:val="0"/>
                          <w:marRight w:val="0"/>
                          <w:marTop w:val="0"/>
                          <w:marBottom w:val="0"/>
                          <w:divBdr>
                            <w:top w:val="none" w:sz="0" w:space="0" w:color="auto"/>
                            <w:left w:val="none" w:sz="0" w:space="0" w:color="auto"/>
                            <w:bottom w:val="none" w:sz="0" w:space="0" w:color="auto"/>
                            <w:right w:val="none" w:sz="0" w:space="0" w:color="auto"/>
                          </w:divBdr>
                          <w:divsChild>
                            <w:div w:id="1361004370">
                              <w:marLeft w:val="0"/>
                              <w:marRight w:val="0"/>
                              <w:marTop w:val="0"/>
                              <w:marBottom w:val="0"/>
                              <w:divBdr>
                                <w:top w:val="none" w:sz="0" w:space="0" w:color="auto"/>
                                <w:left w:val="none" w:sz="0" w:space="0" w:color="auto"/>
                                <w:bottom w:val="none" w:sz="0" w:space="0" w:color="auto"/>
                                <w:right w:val="none" w:sz="0" w:space="0" w:color="auto"/>
                              </w:divBdr>
                              <w:divsChild>
                                <w:div w:id="1030956103">
                                  <w:marLeft w:val="0"/>
                                  <w:marRight w:val="0"/>
                                  <w:marTop w:val="0"/>
                                  <w:marBottom w:val="0"/>
                                  <w:divBdr>
                                    <w:top w:val="none" w:sz="0" w:space="0" w:color="auto"/>
                                    <w:left w:val="none" w:sz="0" w:space="0" w:color="auto"/>
                                    <w:bottom w:val="none" w:sz="0" w:space="0" w:color="auto"/>
                                    <w:right w:val="none" w:sz="0" w:space="0" w:color="auto"/>
                                  </w:divBdr>
                                  <w:divsChild>
                                    <w:div w:id="313684003">
                                      <w:marLeft w:val="0"/>
                                      <w:marRight w:val="0"/>
                                      <w:marTop w:val="0"/>
                                      <w:marBottom w:val="0"/>
                                      <w:divBdr>
                                        <w:top w:val="none" w:sz="0" w:space="0" w:color="auto"/>
                                        <w:left w:val="none" w:sz="0" w:space="0" w:color="auto"/>
                                        <w:bottom w:val="none" w:sz="0" w:space="0" w:color="auto"/>
                                        <w:right w:val="none" w:sz="0" w:space="0" w:color="auto"/>
                                      </w:divBdr>
                                    </w:div>
                                    <w:div w:id="26465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801894">
                  <w:marLeft w:val="0"/>
                  <w:marRight w:val="0"/>
                  <w:marTop w:val="0"/>
                  <w:marBottom w:val="0"/>
                  <w:divBdr>
                    <w:top w:val="none" w:sz="0" w:space="0" w:color="auto"/>
                    <w:left w:val="none" w:sz="0" w:space="0" w:color="auto"/>
                    <w:bottom w:val="none" w:sz="0" w:space="0" w:color="auto"/>
                    <w:right w:val="none" w:sz="0" w:space="0" w:color="auto"/>
                  </w:divBdr>
                  <w:divsChild>
                    <w:div w:id="1784381389">
                      <w:marLeft w:val="0"/>
                      <w:marRight w:val="0"/>
                      <w:marTop w:val="0"/>
                      <w:marBottom w:val="300"/>
                      <w:divBdr>
                        <w:top w:val="none" w:sz="0" w:space="0" w:color="auto"/>
                        <w:left w:val="none" w:sz="0" w:space="0" w:color="auto"/>
                        <w:bottom w:val="none" w:sz="0" w:space="0" w:color="auto"/>
                        <w:right w:val="none" w:sz="0" w:space="0" w:color="auto"/>
                      </w:divBdr>
                      <w:divsChild>
                        <w:div w:id="1795713598">
                          <w:marLeft w:val="0"/>
                          <w:marRight w:val="0"/>
                          <w:marTop w:val="0"/>
                          <w:marBottom w:val="360"/>
                          <w:divBdr>
                            <w:top w:val="none" w:sz="0" w:space="0" w:color="auto"/>
                            <w:left w:val="none" w:sz="0" w:space="0" w:color="auto"/>
                            <w:bottom w:val="none" w:sz="0" w:space="0" w:color="auto"/>
                            <w:right w:val="none" w:sz="0" w:space="0" w:color="auto"/>
                          </w:divBdr>
                        </w:div>
                        <w:div w:id="1064720536">
                          <w:marLeft w:val="0"/>
                          <w:marRight w:val="0"/>
                          <w:marTop w:val="0"/>
                          <w:marBottom w:val="0"/>
                          <w:divBdr>
                            <w:top w:val="none" w:sz="0" w:space="0" w:color="auto"/>
                            <w:left w:val="none" w:sz="0" w:space="0" w:color="auto"/>
                            <w:bottom w:val="none" w:sz="0" w:space="0" w:color="auto"/>
                            <w:right w:val="none" w:sz="0" w:space="0" w:color="auto"/>
                          </w:divBdr>
                          <w:divsChild>
                            <w:div w:id="82143845">
                              <w:marLeft w:val="0"/>
                              <w:marRight w:val="0"/>
                              <w:marTop w:val="0"/>
                              <w:marBottom w:val="0"/>
                              <w:divBdr>
                                <w:top w:val="none" w:sz="0" w:space="0" w:color="auto"/>
                                <w:left w:val="none" w:sz="0" w:space="0" w:color="auto"/>
                                <w:bottom w:val="none" w:sz="0" w:space="0" w:color="auto"/>
                                <w:right w:val="none" w:sz="0" w:space="0" w:color="auto"/>
                              </w:divBdr>
                              <w:divsChild>
                                <w:div w:id="2058040085">
                                  <w:marLeft w:val="0"/>
                                  <w:marRight w:val="0"/>
                                  <w:marTop w:val="0"/>
                                  <w:marBottom w:val="0"/>
                                  <w:divBdr>
                                    <w:top w:val="none" w:sz="0" w:space="0" w:color="auto"/>
                                    <w:left w:val="none" w:sz="0" w:space="0" w:color="auto"/>
                                    <w:bottom w:val="none" w:sz="0" w:space="0" w:color="auto"/>
                                    <w:right w:val="none" w:sz="0" w:space="0" w:color="auto"/>
                                  </w:divBdr>
                                </w:div>
                                <w:div w:id="103658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298341">
                      <w:marLeft w:val="0"/>
                      <w:marRight w:val="0"/>
                      <w:marTop w:val="300"/>
                      <w:marBottom w:val="300"/>
                      <w:divBdr>
                        <w:top w:val="single" w:sz="6" w:space="19" w:color="DDE0E3"/>
                        <w:left w:val="single" w:sz="6" w:space="15" w:color="DDE0E3"/>
                        <w:bottom w:val="single" w:sz="6" w:space="19" w:color="DDE0E3"/>
                        <w:right w:val="single" w:sz="6" w:space="15" w:color="DDE0E3"/>
                      </w:divBdr>
                      <w:divsChild>
                        <w:div w:id="1704210089">
                          <w:marLeft w:val="150"/>
                          <w:marRight w:val="150"/>
                          <w:marTop w:val="0"/>
                          <w:marBottom w:val="0"/>
                          <w:divBdr>
                            <w:top w:val="none" w:sz="0" w:space="0" w:color="auto"/>
                            <w:left w:val="none" w:sz="0" w:space="0" w:color="auto"/>
                            <w:bottom w:val="none" w:sz="0" w:space="0" w:color="auto"/>
                            <w:right w:val="none" w:sz="0" w:space="0" w:color="auto"/>
                          </w:divBdr>
                          <w:divsChild>
                            <w:div w:id="65345453">
                              <w:marLeft w:val="0"/>
                              <w:marRight w:val="0"/>
                              <w:marTop w:val="0"/>
                              <w:marBottom w:val="0"/>
                              <w:divBdr>
                                <w:top w:val="none" w:sz="0" w:space="0" w:color="auto"/>
                                <w:left w:val="none" w:sz="0" w:space="0" w:color="auto"/>
                                <w:bottom w:val="none" w:sz="0" w:space="0" w:color="auto"/>
                                <w:right w:val="none" w:sz="0" w:space="0" w:color="auto"/>
                              </w:divBdr>
                            </w:div>
                            <w:div w:id="1409422854">
                              <w:marLeft w:val="0"/>
                              <w:marRight w:val="0"/>
                              <w:marTop w:val="0"/>
                              <w:marBottom w:val="0"/>
                              <w:divBdr>
                                <w:top w:val="none" w:sz="0" w:space="0" w:color="auto"/>
                                <w:left w:val="none" w:sz="0" w:space="0" w:color="auto"/>
                                <w:bottom w:val="none" w:sz="0" w:space="0" w:color="auto"/>
                                <w:right w:val="none" w:sz="0" w:space="0" w:color="auto"/>
                              </w:divBdr>
                            </w:div>
                          </w:divsChild>
                        </w:div>
                        <w:div w:id="371614984">
                          <w:marLeft w:val="150"/>
                          <w:marRight w:val="150"/>
                          <w:marTop w:val="0"/>
                          <w:marBottom w:val="0"/>
                          <w:divBdr>
                            <w:top w:val="none" w:sz="0" w:space="0" w:color="auto"/>
                            <w:left w:val="none" w:sz="0" w:space="0" w:color="auto"/>
                            <w:bottom w:val="none" w:sz="0" w:space="0" w:color="auto"/>
                            <w:right w:val="none" w:sz="0" w:space="0" w:color="auto"/>
                          </w:divBdr>
                          <w:divsChild>
                            <w:div w:id="432287499">
                              <w:marLeft w:val="0"/>
                              <w:marRight w:val="0"/>
                              <w:marTop w:val="0"/>
                              <w:marBottom w:val="0"/>
                              <w:divBdr>
                                <w:top w:val="none" w:sz="0" w:space="0" w:color="auto"/>
                                <w:left w:val="none" w:sz="0" w:space="0" w:color="auto"/>
                                <w:bottom w:val="none" w:sz="0" w:space="0" w:color="auto"/>
                                <w:right w:val="none" w:sz="0" w:space="0" w:color="auto"/>
                              </w:divBdr>
                            </w:div>
                            <w:div w:id="1203397389">
                              <w:marLeft w:val="0"/>
                              <w:marRight w:val="0"/>
                              <w:marTop w:val="0"/>
                              <w:marBottom w:val="0"/>
                              <w:divBdr>
                                <w:top w:val="none" w:sz="0" w:space="0" w:color="auto"/>
                                <w:left w:val="none" w:sz="0" w:space="0" w:color="auto"/>
                                <w:bottom w:val="none" w:sz="0" w:space="0" w:color="auto"/>
                                <w:right w:val="none" w:sz="0" w:space="0" w:color="auto"/>
                              </w:divBdr>
                            </w:div>
                          </w:divsChild>
                        </w:div>
                        <w:div w:id="2065324073">
                          <w:marLeft w:val="150"/>
                          <w:marRight w:val="150"/>
                          <w:marTop w:val="0"/>
                          <w:marBottom w:val="0"/>
                          <w:divBdr>
                            <w:top w:val="none" w:sz="0" w:space="0" w:color="auto"/>
                            <w:left w:val="none" w:sz="0" w:space="0" w:color="auto"/>
                            <w:bottom w:val="none" w:sz="0" w:space="0" w:color="auto"/>
                            <w:right w:val="none" w:sz="0" w:space="0" w:color="auto"/>
                          </w:divBdr>
                          <w:divsChild>
                            <w:div w:id="196816661">
                              <w:marLeft w:val="0"/>
                              <w:marRight w:val="0"/>
                              <w:marTop w:val="0"/>
                              <w:marBottom w:val="0"/>
                              <w:divBdr>
                                <w:top w:val="none" w:sz="0" w:space="0" w:color="auto"/>
                                <w:left w:val="none" w:sz="0" w:space="0" w:color="auto"/>
                                <w:bottom w:val="none" w:sz="0" w:space="0" w:color="auto"/>
                                <w:right w:val="none" w:sz="0" w:space="0" w:color="auto"/>
                              </w:divBdr>
                            </w:div>
                            <w:div w:id="127771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37260">
                  <w:marLeft w:val="0"/>
                  <w:marRight w:val="0"/>
                  <w:marTop w:val="0"/>
                  <w:marBottom w:val="0"/>
                  <w:divBdr>
                    <w:top w:val="none" w:sz="0" w:space="0" w:color="auto"/>
                    <w:left w:val="none" w:sz="0" w:space="0" w:color="auto"/>
                    <w:bottom w:val="none" w:sz="0" w:space="0" w:color="auto"/>
                    <w:right w:val="none" w:sz="0" w:space="0" w:color="auto"/>
                  </w:divBdr>
                  <w:divsChild>
                    <w:div w:id="1235511586">
                      <w:marLeft w:val="0"/>
                      <w:marRight w:val="0"/>
                      <w:marTop w:val="0"/>
                      <w:marBottom w:val="0"/>
                      <w:divBdr>
                        <w:top w:val="none" w:sz="0" w:space="0" w:color="auto"/>
                        <w:left w:val="none" w:sz="0" w:space="0" w:color="auto"/>
                        <w:bottom w:val="none" w:sz="0" w:space="0" w:color="auto"/>
                        <w:right w:val="none" w:sz="0" w:space="0" w:color="auto"/>
                      </w:divBdr>
                    </w:div>
                    <w:div w:id="195154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97204">
          <w:marLeft w:val="0"/>
          <w:marRight w:val="0"/>
          <w:marTop w:val="0"/>
          <w:marBottom w:val="0"/>
          <w:divBdr>
            <w:top w:val="none" w:sz="0" w:space="0" w:color="auto"/>
            <w:left w:val="none" w:sz="0" w:space="0" w:color="auto"/>
            <w:bottom w:val="none" w:sz="0" w:space="0" w:color="auto"/>
            <w:right w:val="none" w:sz="0" w:space="0" w:color="auto"/>
          </w:divBdr>
          <w:divsChild>
            <w:div w:id="95652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2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e6bVI58Vk8g" TargetMode="External"/><Relationship Id="rId3" Type="http://schemas.openxmlformats.org/officeDocument/2006/relationships/settings" Target="settings.xml"/><Relationship Id="rId7" Type="http://schemas.openxmlformats.org/officeDocument/2006/relationships/hyperlink" Target="https://www.youtube.com/watch?v=vLsIMlwz5Vg&amp;t=126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ken</cp:lastModifiedBy>
  <cp:revision>4</cp:revision>
  <dcterms:created xsi:type="dcterms:W3CDTF">2021-11-05T17:16:00Z</dcterms:created>
  <dcterms:modified xsi:type="dcterms:W3CDTF">2021-11-05T17:35:00Z</dcterms:modified>
</cp:coreProperties>
</file>