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457" w:rsidRDefault="00DE4882">
      <w:pPr>
        <w:rPr>
          <w:rStyle w:val="Emphasis"/>
        </w:rPr>
      </w:pPr>
      <w:r>
        <w:rPr>
          <w:rStyle w:val="Strong"/>
        </w:rPr>
        <w:t xml:space="preserve">Prepare: </w:t>
      </w:r>
      <w:r>
        <w:t xml:space="preserve">Prior to beginning work on this discussion, read Sharon E. Cooper’s </w:t>
      </w:r>
      <w:r>
        <w:rPr>
          <w:rStyle w:val="Emphasis"/>
        </w:rPr>
        <w:t xml:space="preserve">Mistaken Identity: A </w:t>
      </w:r>
      <w:proofErr w:type="gramStart"/>
      <w:r>
        <w:rPr>
          <w:rStyle w:val="Emphasis"/>
        </w:rPr>
        <w:t>Ten Minute</w:t>
      </w:r>
      <w:proofErr w:type="gramEnd"/>
      <w:r>
        <w:rPr>
          <w:rStyle w:val="Emphasis"/>
        </w:rPr>
        <w:t xml:space="preserve"> Play </w:t>
      </w:r>
      <w:r>
        <w:t xml:space="preserve">from Chapter 12 of </w:t>
      </w:r>
      <w:r>
        <w:rPr>
          <w:rStyle w:val="Emphasis"/>
        </w:rPr>
        <w:t>Journey Into Literature</w:t>
      </w:r>
    </w:p>
    <w:p w:rsidR="00DE4882" w:rsidRPr="00DE4882" w:rsidRDefault="00DE4882" w:rsidP="00DE4882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48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Write: </w:t>
      </w:r>
      <w:r w:rsidRPr="00DE4882">
        <w:rPr>
          <w:rFonts w:ascii="Times New Roman" w:eastAsia="Times New Roman" w:hAnsi="Times New Roman" w:cs="Times New Roman"/>
          <w:sz w:val="24"/>
          <w:szCs w:val="24"/>
        </w:rPr>
        <w:t>The initial post must be 200 to 300 words in length and posted by Day 3. In your initial post:</w:t>
      </w:r>
    </w:p>
    <w:p w:rsidR="00DE4882" w:rsidRPr="00DE4882" w:rsidRDefault="00DE4882" w:rsidP="00DE4882">
      <w:pPr>
        <w:numPr>
          <w:ilvl w:val="0"/>
          <w:numId w:val="1"/>
        </w:numPr>
        <w:spacing w:beforeAutospacing="1" w:after="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E4882">
        <w:rPr>
          <w:rFonts w:ascii="Times New Roman" w:eastAsia="Times New Roman" w:hAnsi="Times New Roman" w:cs="Times New Roman"/>
          <w:sz w:val="24"/>
          <w:szCs w:val="24"/>
        </w:rPr>
        <w:t xml:space="preserve">Identify a conflict that you see present in </w:t>
      </w:r>
      <w:r w:rsidRPr="00DE48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Mistaken Identity: A </w:t>
      </w:r>
      <w:proofErr w:type="gramStart"/>
      <w:r w:rsidRPr="00DE4882">
        <w:rPr>
          <w:rFonts w:ascii="Times New Roman" w:eastAsia="Times New Roman" w:hAnsi="Times New Roman" w:cs="Times New Roman"/>
          <w:i/>
          <w:iCs/>
          <w:sz w:val="24"/>
          <w:szCs w:val="24"/>
        </w:rPr>
        <w:t>Ten Minute</w:t>
      </w:r>
      <w:proofErr w:type="gramEnd"/>
      <w:r w:rsidRPr="00DE48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Play. </w:t>
      </w:r>
      <w:r w:rsidRPr="00DE4882">
        <w:rPr>
          <w:rFonts w:ascii="Times New Roman" w:eastAsia="Times New Roman" w:hAnsi="Times New Roman" w:cs="Times New Roman"/>
          <w:sz w:val="24"/>
          <w:szCs w:val="24"/>
        </w:rPr>
        <w:t xml:space="preserve">You can refer to the </w:t>
      </w:r>
      <w:hyperlink r:id="rId5" w:tgtFrame="_blank" w:history="1">
        <w:r w:rsidRPr="00DE488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Types of Conflicts Found in Literature</w:t>
        </w:r>
        <w:r w:rsidRPr="00DE4882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t> (Links to an external site.)Links to an external site.</w:t>
        </w:r>
      </w:hyperlink>
      <w:r w:rsidRPr="00DE4882">
        <w:rPr>
          <w:rFonts w:ascii="Times New Roman" w:eastAsia="Times New Roman" w:hAnsi="Times New Roman" w:cs="Times New Roman"/>
          <w:sz w:val="24"/>
          <w:szCs w:val="24"/>
        </w:rPr>
        <w:t xml:space="preserve"> document to remind yourself of the types of conflict.</w:t>
      </w:r>
    </w:p>
    <w:p w:rsidR="00DE4882" w:rsidRPr="00DE4882" w:rsidRDefault="00DE4882" w:rsidP="00DE4882">
      <w:pPr>
        <w:numPr>
          <w:ilvl w:val="0"/>
          <w:numId w:val="1"/>
        </w:numPr>
        <w:spacing w:beforeAutospacing="1" w:after="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E4882">
        <w:rPr>
          <w:rFonts w:ascii="Times New Roman" w:eastAsia="Times New Roman" w:hAnsi="Times New Roman" w:cs="Times New Roman"/>
          <w:sz w:val="24"/>
          <w:szCs w:val="24"/>
        </w:rPr>
        <w:t>What literary techniques draw out this conflict? You might consider such things as dialogue, characterization,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symbol. for </w:t>
      </w:r>
      <w:bookmarkStart w:id="0" w:name="_GoBack"/>
      <w:bookmarkEnd w:id="0"/>
    </w:p>
    <w:p w:rsidR="00DE4882" w:rsidRPr="00DE4882" w:rsidRDefault="00DE4882" w:rsidP="00DE4882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E4882">
        <w:rPr>
          <w:rFonts w:ascii="Times New Roman" w:eastAsia="Times New Roman" w:hAnsi="Times New Roman" w:cs="Times New Roman"/>
          <w:sz w:val="24"/>
          <w:szCs w:val="24"/>
        </w:rPr>
        <w:t xml:space="preserve">How is the conflict </w:t>
      </w:r>
      <w:proofErr w:type="gramStart"/>
      <w:r w:rsidRPr="00DE4882">
        <w:rPr>
          <w:rFonts w:ascii="Times New Roman" w:eastAsia="Times New Roman" w:hAnsi="Times New Roman" w:cs="Times New Roman"/>
          <w:sz w:val="24"/>
          <w:szCs w:val="24"/>
        </w:rPr>
        <w:t>similar to</w:t>
      </w:r>
      <w:proofErr w:type="gramEnd"/>
      <w:r w:rsidRPr="00DE4882">
        <w:rPr>
          <w:rFonts w:ascii="Times New Roman" w:eastAsia="Times New Roman" w:hAnsi="Times New Roman" w:cs="Times New Roman"/>
          <w:sz w:val="24"/>
          <w:szCs w:val="24"/>
        </w:rPr>
        <w:t xml:space="preserve"> the conflict of the contemporary drama you discussed in the Influence of Tragedy in Contemporary Drama discussion this week?</w:t>
      </w:r>
    </w:p>
    <w:p w:rsidR="00DE4882" w:rsidRPr="00DE4882" w:rsidRDefault="00DE4882" w:rsidP="00DE4882">
      <w:r w:rsidRPr="00DE4882">
        <w:rPr>
          <w:rFonts w:ascii="Times New Roman" w:eastAsia="Times New Roman" w:hAnsi="Times New Roman" w:cs="Times New Roman"/>
          <w:sz w:val="24"/>
          <w:szCs w:val="24"/>
        </w:rPr>
        <w:t>Is the development of conflict in comedy very different from its development in tragedy? If so, how? If not, what differentiates the two genres?</w:t>
      </w:r>
    </w:p>
    <w:sectPr w:rsidR="00DE4882" w:rsidRPr="00DE4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17D1C"/>
    <w:multiLevelType w:val="multilevel"/>
    <w:tmpl w:val="CC9C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82"/>
    <w:rsid w:val="005B7457"/>
    <w:rsid w:val="00932F51"/>
    <w:rsid w:val="00DE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2DB7"/>
  <w15:chartTrackingRefBased/>
  <w15:docId w15:val="{D8F98FE5-A81E-4B7A-AD74-EB1F7686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E4882"/>
    <w:rPr>
      <w:i/>
      <w:iCs/>
    </w:rPr>
  </w:style>
  <w:style w:type="character" w:styleId="Strong">
    <w:name w:val="Strong"/>
    <w:basedOn w:val="DefaultParagraphFont"/>
    <w:uiPriority w:val="22"/>
    <w:qFormat/>
    <w:rsid w:val="00DE488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E488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E4882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1">
    <w:name w:val="screenreader-only1"/>
    <w:basedOn w:val="DefaultParagraphFont"/>
    <w:rsid w:val="00DE4882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ntent.bridgepointeducation.com/curriculum/file/69978e52-f685-47f0-acd8-bcf20defc943/1/ENG125%20-%20Types%20of%20Conflicts%20Found%20in%20Literatur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lupe vela</dc:creator>
  <cp:keywords/>
  <dc:description/>
  <cp:lastModifiedBy>lupe vela</cp:lastModifiedBy>
  <cp:revision>1</cp:revision>
  <dcterms:created xsi:type="dcterms:W3CDTF">2018-10-31T03:24:00Z</dcterms:created>
  <dcterms:modified xsi:type="dcterms:W3CDTF">2018-10-31T03:37:00Z</dcterms:modified>
</cp:coreProperties>
</file>