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149A6" w14:textId="77777777" w:rsidR="00514185" w:rsidRPr="00514185" w:rsidRDefault="00514185" w:rsidP="00514185">
      <w:pPr>
        <w:pStyle w:val="NormalWeb"/>
        <w:rPr>
          <w:color w:val="222222"/>
        </w:rPr>
      </w:pPr>
      <w:r w:rsidRPr="00514185">
        <w:rPr>
          <w:color w:val="222222"/>
        </w:rPr>
        <w:t>1.What are the factors that you should consider in pricing the service? What is the target market for the service? </w:t>
      </w:r>
      <w:r w:rsidRPr="00514185">
        <w:rPr>
          <w:rStyle w:val="apple-converted-space"/>
          <w:color w:val="222222"/>
        </w:rPr>
        <w:t> </w:t>
      </w:r>
    </w:p>
    <w:p w14:paraId="6B2350C0" w14:textId="77777777" w:rsidR="00514185" w:rsidRPr="00514185" w:rsidRDefault="00514185" w:rsidP="00514185">
      <w:pPr>
        <w:pStyle w:val="NormalWeb"/>
        <w:rPr>
          <w:color w:val="222222"/>
        </w:rPr>
      </w:pPr>
      <w:proofErr w:type="gramStart"/>
      <w:r w:rsidRPr="00514185">
        <w:rPr>
          <w:color w:val="222222"/>
        </w:rPr>
        <w:t>a)Service</w:t>
      </w:r>
      <w:proofErr w:type="gramEnd"/>
      <w:r w:rsidRPr="00514185">
        <w:rPr>
          <w:color w:val="222222"/>
        </w:rPr>
        <w:t xml:space="preserve"> commitment to customers (how responsive and how)</w:t>
      </w:r>
    </w:p>
    <w:p w14:paraId="44DDC1B9" w14:textId="77777777" w:rsidR="00514185" w:rsidRPr="00514185" w:rsidRDefault="00514185" w:rsidP="00514185">
      <w:pPr>
        <w:pStyle w:val="NormalWeb"/>
        <w:rPr>
          <w:color w:val="222222"/>
        </w:rPr>
      </w:pPr>
      <w:r w:rsidRPr="00514185">
        <w:rPr>
          <w:color w:val="222222"/>
        </w:rPr>
        <w:t>b) Other competitors with similar service in your market space</w:t>
      </w:r>
    </w:p>
    <w:p w14:paraId="0A5DA64F" w14:textId="77777777" w:rsidR="00514185" w:rsidRPr="00514185" w:rsidRDefault="00514185" w:rsidP="00514185">
      <w:pPr>
        <w:pStyle w:val="NormalWeb"/>
        <w:rPr>
          <w:color w:val="222222"/>
        </w:rPr>
      </w:pPr>
      <w:r w:rsidRPr="00514185">
        <w:rPr>
          <w:color w:val="222222"/>
        </w:rPr>
        <w:t>c) Communications with customers and workers and costs</w:t>
      </w:r>
    </w:p>
    <w:p w14:paraId="45C1DED8" w14:textId="77777777" w:rsidR="00514185" w:rsidRPr="00514185" w:rsidRDefault="00514185" w:rsidP="00514185">
      <w:pPr>
        <w:pStyle w:val="NormalWeb"/>
        <w:rPr>
          <w:color w:val="222222"/>
        </w:rPr>
      </w:pPr>
      <w:r w:rsidRPr="00514185">
        <w:rPr>
          <w:color w:val="222222"/>
        </w:rPr>
        <w:t>d) Skills required of business workers and costs to acquire them</w:t>
      </w:r>
    </w:p>
    <w:p w14:paraId="398EDC83" w14:textId="77777777" w:rsidR="00514185" w:rsidRPr="00514185" w:rsidRDefault="00514185" w:rsidP="00514185">
      <w:pPr>
        <w:pStyle w:val="NormalWeb"/>
        <w:rPr>
          <w:color w:val="222222"/>
        </w:rPr>
      </w:pPr>
      <w:r w:rsidRPr="00514185">
        <w:rPr>
          <w:color w:val="222222"/>
        </w:rPr>
        <w:t>e) Any intellectual property or approaches used and costs</w:t>
      </w:r>
    </w:p>
    <w:p w14:paraId="38AE517A" w14:textId="77777777" w:rsidR="00514185" w:rsidRPr="00514185" w:rsidRDefault="00514185" w:rsidP="00514185">
      <w:pPr>
        <w:pStyle w:val="NormalWeb"/>
        <w:rPr>
          <w:color w:val="222222"/>
        </w:rPr>
      </w:pPr>
      <w:r w:rsidRPr="00514185">
        <w:rPr>
          <w:color w:val="222222"/>
        </w:rPr>
        <w:t>f) Any materials or equipment transportation to and from required per customer and costs</w:t>
      </w:r>
    </w:p>
    <w:p w14:paraId="12787E87" w14:textId="77777777" w:rsidR="00514185" w:rsidRPr="00514185" w:rsidRDefault="00514185" w:rsidP="00514185">
      <w:pPr>
        <w:pStyle w:val="NormalWeb"/>
        <w:rPr>
          <w:color w:val="222222"/>
        </w:rPr>
      </w:pPr>
      <w:r w:rsidRPr="00514185">
        <w:rPr>
          <w:color w:val="222222"/>
        </w:rPr>
        <w:t>g) Investment required (for all resources used)</w:t>
      </w:r>
    </w:p>
    <w:p w14:paraId="339AC647" w14:textId="77777777" w:rsidR="00514185" w:rsidRPr="00514185" w:rsidRDefault="00514185" w:rsidP="00514185">
      <w:pPr>
        <w:pStyle w:val="NormalWeb"/>
        <w:rPr>
          <w:color w:val="222222"/>
        </w:rPr>
      </w:pPr>
      <w:r w:rsidRPr="00514185">
        <w:rPr>
          <w:color w:val="222222"/>
        </w:rPr>
        <w:t>h) expected return including opportunity cost for investment and your time (Remember, you will likely need to borrow funds to start the business – you must have adequate revenue to pay the loan back plus its opportunity cost (interest).</w:t>
      </w:r>
    </w:p>
    <w:p w14:paraId="53B56556" w14:textId="77777777" w:rsidR="00514185" w:rsidRPr="00514185" w:rsidRDefault="00514185" w:rsidP="00514185">
      <w:pPr>
        <w:pStyle w:val="NormalWeb"/>
        <w:rPr>
          <w:color w:val="222222"/>
        </w:rPr>
      </w:pPr>
      <w:r w:rsidRPr="00514185">
        <w:rPr>
          <w:color w:val="222222"/>
        </w:rPr>
        <w:t>2. What information do you want to gather to ensure that the business is successful and how would you analyze the information?</w:t>
      </w:r>
    </w:p>
    <w:p w14:paraId="70FD8262" w14:textId="77777777" w:rsidR="00514185" w:rsidRPr="00514185" w:rsidRDefault="00514185" w:rsidP="00514185">
      <w:pPr>
        <w:pStyle w:val="NormalWeb"/>
        <w:rPr>
          <w:color w:val="222222"/>
        </w:rPr>
      </w:pPr>
      <w:r w:rsidRPr="00514185">
        <w:rPr>
          <w:color w:val="222222"/>
        </w:rPr>
        <w:t>a) estimated size of potential market for the service (from sales of like services or from sales of client service components</w:t>
      </w:r>
    </w:p>
    <w:p w14:paraId="487FEA41" w14:textId="77777777" w:rsidR="00514185" w:rsidRPr="00514185" w:rsidRDefault="00514185" w:rsidP="00514185">
      <w:pPr>
        <w:pStyle w:val="NormalWeb"/>
        <w:rPr>
          <w:color w:val="222222"/>
        </w:rPr>
      </w:pPr>
      <w:r w:rsidRPr="00514185">
        <w:rPr>
          <w:color w:val="222222"/>
        </w:rPr>
        <w:t>b) estimate of market penetration (number of expected clients per quarter or year for example)</w:t>
      </w:r>
    </w:p>
    <w:p w14:paraId="6E4A94CE" w14:textId="77777777" w:rsidR="00514185" w:rsidRPr="00514185" w:rsidRDefault="00514185" w:rsidP="00514185">
      <w:pPr>
        <w:pStyle w:val="NormalWeb"/>
        <w:rPr>
          <w:color w:val="222222"/>
        </w:rPr>
      </w:pPr>
      <w:r w:rsidRPr="00514185">
        <w:rPr>
          <w:color w:val="222222"/>
        </w:rPr>
        <w:t>c) estimated wages to be paid to workers (including cost of education an acquiring skill – training cost)</w:t>
      </w:r>
    </w:p>
    <w:p w14:paraId="3E3B90D5" w14:textId="77777777" w:rsidR="00514185" w:rsidRPr="00514185" w:rsidRDefault="00514185" w:rsidP="00514185">
      <w:pPr>
        <w:pStyle w:val="NormalWeb"/>
        <w:rPr>
          <w:color w:val="222222"/>
        </w:rPr>
      </w:pPr>
      <w:r w:rsidRPr="00514185">
        <w:rPr>
          <w:color w:val="222222"/>
        </w:rPr>
        <w:t>d) Estimated costs of all equipment, transportation, communication, advertising, and management</w:t>
      </w:r>
    </w:p>
    <w:p w14:paraId="0E3007BC" w14:textId="77777777" w:rsidR="00514185" w:rsidRPr="00514185" w:rsidRDefault="00514185" w:rsidP="00514185">
      <w:pPr>
        <w:pStyle w:val="NormalWeb"/>
        <w:rPr>
          <w:color w:val="222222"/>
        </w:rPr>
      </w:pPr>
      <w:r w:rsidRPr="00514185">
        <w:rPr>
          <w:color w:val="222222"/>
        </w:rPr>
        <w:t>e) Costs of setting the business up (e.g., LLC charter and legal fees)</w:t>
      </w:r>
    </w:p>
    <w:p w14:paraId="63A56E4B" w14:textId="77777777" w:rsidR="00514185" w:rsidRPr="00514185" w:rsidRDefault="00514185" w:rsidP="00514185">
      <w:pPr>
        <w:pStyle w:val="NormalWeb"/>
        <w:rPr>
          <w:color w:val="222222"/>
        </w:rPr>
      </w:pPr>
      <w:r w:rsidRPr="00514185">
        <w:rPr>
          <w:color w:val="222222"/>
        </w:rPr>
        <w:t>f) analysis of estimated supply price (marginal costs) and consumer demand (expected revenue per customer)</w:t>
      </w:r>
    </w:p>
    <w:p w14:paraId="5C851986" w14:textId="77777777" w:rsidR="00514185" w:rsidRPr="00514185" w:rsidRDefault="00514185" w:rsidP="00514185">
      <w:pPr>
        <w:pStyle w:val="NormalWeb"/>
        <w:rPr>
          <w:color w:val="222222"/>
        </w:rPr>
      </w:pPr>
      <w:r w:rsidRPr="00514185">
        <w:rPr>
          <w:color w:val="222222"/>
        </w:rPr>
        <w:t>g) accounting estimates of total cost including any taxes or licenses and revenue)</w:t>
      </w:r>
    </w:p>
    <w:p w14:paraId="79310131" w14:textId="77777777" w:rsidR="00514185" w:rsidRPr="00514185" w:rsidRDefault="00514185" w:rsidP="00514185">
      <w:pPr>
        <w:pStyle w:val="NormalWeb"/>
        <w:rPr>
          <w:color w:val="222222"/>
        </w:rPr>
      </w:pPr>
      <w:r w:rsidRPr="00514185">
        <w:rPr>
          <w:color w:val="222222"/>
        </w:rPr>
        <w:t>h) decision to move forward or not with the business</w:t>
      </w:r>
    </w:p>
    <w:p w14:paraId="6807BAFF" w14:textId="77777777" w:rsidR="00514185" w:rsidRPr="00514185" w:rsidRDefault="00514185" w:rsidP="00514185">
      <w:pPr>
        <w:pStyle w:val="NormalWeb"/>
        <w:rPr>
          <w:color w:val="222222"/>
        </w:rPr>
      </w:pPr>
      <w:r w:rsidRPr="00514185">
        <w:rPr>
          <w:color w:val="222222"/>
        </w:rPr>
        <w:t>I) CONSIDER THE OPPORTUNITY COST OF MONEY (INTEREST RATE) RELATIVE TO THE RETURN FROM THE BUSINESS INVESTMENT)</w:t>
      </w:r>
    </w:p>
    <w:p w14:paraId="0B9DAEC4" w14:textId="77777777" w:rsidR="00514185" w:rsidRPr="00514185" w:rsidRDefault="00514185" w:rsidP="00514185">
      <w:pPr>
        <w:pStyle w:val="NormalWeb"/>
        <w:rPr>
          <w:color w:val="222222"/>
        </w:rPr>
      </w:pPr>
      <w:r w:rsidRPr="00514185">
        <w:rPr>
          <w:color w:val="222222"/>
        </w:rPr>
        <w:lastRenderedPageBreak/>
        <w:t>j) Estimate demand elasticity is setting future price levels for the service and considering any competition in this market.</w:t>
      </w:r>
    </w:p>
    <w:p w14:paraId="523825C7" w14:textId="77777777" w:rsidR="006F463A" w:rsidRPr="00514185" w:rsidRDefault="006F463A">
      <w:pPr>
        <w:rPr>
          <w:rFonts w:ascii="Times New Roman" w:hAnsi="Times New Roman" w:cs="Times New Roman"/>
        </w:rPr>
      </w:pPr>
    </w:p>
    <w:sectPr w:rsidR="006F463A" w:rsidRPr="00514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85"/>
    <w:rsid w:val="00184EF3"/>
    <w:rsid w:val="00514185"/>
    <w:rsid w:val="006F463A"/>
    <w:rsid w:val="009C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2F489A"/>
  <w15:chartTrackingRefBased/>
  <w15:docId w15:val="{B84E8815-CB63-E64C-A0B8-A21334B6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18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14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21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Shantel Steward</dc:creator>
  <cp:keywords/>
  <dc:description/>
  <cp:lastModifiedBy>Shantel Steward</cp:lastModifiedBy>
  <cp:revision>1</cp:revision>
  <dcterms:created xsi:type="dcterms:W3CDTF">2021-03-18T22:34:00Z</dcterms:created>
  <dcterms:modified xsi:type="dcterms:W3CDTF">2021-03-18T22:35:00Z</dcterms:modified>
</cp:coreProperties>
</file>