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9579FC" w14:textId="3A1BFFEC" w:rsidR="00822469" w:rsidRDefault="00CC0647">
      <w:r>
        <w:t>RESPONSE #1</w:t>
      </w:r>
    </w:p>
    <w:p w14:paraId="5F35CF68" w14:textId="64BBAA42" w:rsidR="00CC0647" w:rsidRDefault="00CC0647">
      <w:r>
        <w:t>RG</w:t>
      </w:r>
    </w:p>
    <w:p w14:paraId="0E7F8BBC" w14:textId="4E205209" w:rsidR="00CC0647" w:rsidRDefault="00CC0647"/>
    <w:p w14:paraId="48F7F996" w14:textId="5F808150" w:rsidR="00CC0647" w:rsidRDefault="00CC0647">
      <w:pPr>
        <w:rPr>
          <w:rFonts w:ascii="Helvetica" w:hAnsi="Helvetica" w:cs="Helvetica"/>
          <w:color w:val="2D3B45"/>
          <w:shd w:val="clear" w:color="auto" w:fill="FFFFFF"/>
        </w:rPr>
      </w:pPr>
      <w:r>
        <w:rPr>
          <w:rFonts w:ascii="Helvetica" w:hAnsi="Helvetica" w:cs="Helvetica"/>
          <w:color w:val="2D3B45"/>
          <w:shd w:val="clear" w:color="auto" w:fill="FFFFFF"/>
        </w:rPr>
        <w:t xml:space="preserve">Psychodynamic leadership theories explain the personalities in terms of unconscious psychological processes and contend that childhood experiences are crucial in shaping adult personality (Hawthorne, 2018). Under the core assumptions of the psychodynamic perspective assumption, 1 examines the memories, mental activities, and motives. Assumption 2 is the critical importance of early experiences and emphasizes these events as the detriment of personality development and dynamics (Hawthorne, 2018). The third core assumption of the psychodynamic theory is described by most theorists that motives, thoughts, expressed behaviors, and emotional responses are not random but comes from a combination of identifiable biological and psychological response and process. One rationale for the psychodynamic leadership theory is it helps theorist to emphasize the relationship between the leader and the follower by focusing on the underlying drivers of each and what accounts for the type of relationship between them (Foster, 2017). The psychodynamic leadership theory is important to the leadership psychology is the psychodynamic approach involves the in-depth and systemic investigation of a single person, group, event or community (Foster, 2017). This approach is important to leadership psychology is it can create an opportunity for participants that provokes an exploration of hidden or unconscious rationale related to a crime such as sexual, financial issues, a search for happiness or fears of morality (Hawthorne, 2018). These rationales could provide some research hypothesis questions: Could peer group coaching methodology play a vital role wherein group dynamics effects such as social reciprocity, peer pressure, and network contagion are </w:t>
      </w:r>
      <w:proofErr w:type="spellStart"/>
      <w:r>
        <w:rPr>
          <w:rFonts w:ascii="Helvetica" w:hAnsi="Helvetica" w:cs="Helvetica"/>
          <w:color w:val="2D3B45"/>
          <w:shd w:val="clear" w:color="auto" w:fill="FFFFFF"/>
        </w:rPr>
        <w:t>harnassed</w:t>
      </w:r>
      <w:proofErr w:type="spellEnd"/>
      <w:r>
        <w:rPr>
          <w:rFonts w:ascii="Helvetica" w:hAnsi="Helvetica" w:cs="Helvetica"/>
          <w:color w:val="2D3B45"/>
          <w:shd w:val="clear" w:color="auto" w:fill="FFFFFF"/>
        </w:rPr>
        <w:t>? Hawthorne (2018), and Foster (2017) compiled data that showed similar results but both concluded more research is needed in the future to confirm or deny the past data. Psychodynamic leadership theory will play in historical timeline of leadership is team dynamics can be addressed through psychodynamic team coaching and help focus again on interpersonal relationships within the group.</w:t>
      </w:r>
    </w:p>
    <w:p w14:paraId="5FEDB1E0" w14:textId="3CCDDA15" w:rsidR="00CC0647" w:rsidRDefault="00CC0647">
      <w:pPr>
        <w:rPr>
          <w:rFonts w:ascii="Helvetica" w:hAnsi="Helvetica" w:cs="Helvetica"/>
          <w:color w:val="2D3B45"/>
          <w:shd w:val="clear" w:color="auto" w:fill="FFFFFF"/>
        </w:rPr>
      </w:pPr>
    </w:p>
    <w:p w14:paraId="40342D33" w14:textId="2943E1D2" w:rsidR="00CC0647" w:rsidRDefault="00CC0647">
      <w:pPr>
        <w:rPr>
          <w:rFonts w:ascii="Helvetica" w:hAnsi="Helvetica" w:cs="Helvetica"/>
          <w:color w:val="2D3B45"/>
          <w:shd w:val="clear" w:color="auto" w:fill="FFFFFF"/>
        </w:rPr>
      </w:pPr>
      <w:r>
        <w:rPr>
          <w:rFonts w:ascii="Helvetica" w:hAnsi="Helvetica" w:cs="Helvetica"/>
          <w:color w:val="2D3B45"/>
          <w:shd w:val="clear" w:color="auto" w:fill="FFFFFF"/>
        </w:rPr>
        <w:t>RESPONSE #2</w:t>
      </w:r>
    </w:p>
    <w:p w14:paraId="2C3AF3B5" w14:textId="243EA51C" w:rsidR="00CC0647" w:rsidRDefault="00CC0647">
      <w:pPr>
        <w:rPr>
          <w:rFonts w:ascii="Helvetica" w:hAnsi="Helvetica" w:cs="Helvetica"/>
          <w:color w:val="2D3B45"/>
          <w:shd w:val="clear" w:color="auto" w:fill="FFFFFF"/>
        </w:rPr>
      </w:pPr>
      <w:r>
        <w:rPr>
          <w:rFonts w:ascii="Helvetica" w:hAnsi="Helvetica" w:cs="Helvetica"/>
          <w:color w:val="2D3B45"/>
          <w:shd w:val="clear" w:color="auto" w:fill="FFFFFF"/>
        </w:rPr>
        <w:t>JK</w:t>
      </w:r>
    </w:p>
    <w:p w14:paraId="1250E689" w14:textId="44A8D48F" w:rsidR="00CC0647" w:rsidRDefault="00CC0647">
      <w:pPr>
        <w:rPr>
          <w:rFonts w:ascii="Helvetica" w:hAnsi="Helvetica" w:cs="Helvetica"/>
          <w:color w:val="2D3B45"/>
          <w:shd w:val="clear" w:color="auto" w:fill="FFFFFF"/>
        </w:rPr>
      </w:pPr>
    </w:p>
    <w:p w14:paraId="2EA09C3A" w14:textId="77777777" w:rsidR="00CC0647" w:rsidRDefault="00CC0647" w:rsidP="00CC064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  The study of transformational leadership is important to the field of organizational psychology because the premises of this theory is that interactions with others creates a solid relationship that results in building trust, and an increase in motivation in both leaders and followers (Leadership-central. 2016). As every member of an organization is critical to ensuring mission success, it is important to understand how to better implement this theory. Suk et al. (2017) explained that transformational leadership is a vertical leadership style emanating from the formal leader of a team, and that managers should collaborate more with team members to promote overall team effectiveness. This is supported by past research when Bass (1985) addressed the effectiveness of transactional and transformational leadership styles and found that transformational </w:t>
      </w:r>
      <w:r>
        <w:rPr>
          <w:rFonts w:ascii="Helvetica" w:hAnsi="Helvetica" w:cs="Helvetica"/>
          <w:color w:val="2D3B45"/>
        </w:rPr>
        <w:lastRenderedPageBreak/>
        <w:t>leadership promotes innovative behavior among employees, accordingly, improving organizational performance.</w:t>
      </w:r>
    </w:p>
    <w:p w14:paraId="629622AD" w14:textId="77777777" w:rsidR="00CC0647" w:rsidRDefault="00CC0647" w:rsidP="00CC064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Transformational leadership plays an important role in the timeline of leadership/organizational psychology as it builds off earlier theories that were focused on traits or behaviors of leaders and not on the effectiveness of teams and how their outputs affected an organization. I believe the impact transformational leadership has on an organization is huge and if a leader does not know how to inspire or motivate employee, the organization will fail. Furthermore, according to Leadership-central (2016), it is through creating relationships where a leader can instill a sense of belonging for employees. Finally, according to Suk et al (2017), managers should behave in a more collaborative style with team members in service-related organizations. This is true for the acquisition field as we predominately services oriented and work in teams, so building trust, creating solid relationships, and collaborating with internal as well as external agencies is important to accomplishing the Air Force mission. In the acquisition field, we are constantly looking at how changes in the market place affect how we will buy a commodity or service, and with any leadership theory, I believe there is always room to improve through additional studies and how an organization through leadership can improve.</w:t>
      </w:r>
    </w:p>
    <w:p w14:paraId="1BEF5408" w14:textId="77777777" w:rsidR="00CC0647" w:rsidRDefault="00CC0647">
      <w:bookmarkStart w:id="0" w:name="_GoBack"/>
      <w:bookmarkEnd w:id="0"/>
    </w:p>
    <w:sectPr w:rsidR="00CC06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647"/>
    <w:rsid w:val="00822469"/>
    <w:rsid w:val="00CC06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DF55B"/>
  <w15:chartTrackingRefBased/>
  <w15:docId w15:val="{AFFF25EB-F107-46F0-8AA9-9B316BEF1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064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4254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667</Words>
  <Characters>3805</Characters>
  <Application>Microsoft Office Word</Application>
  <DocSecurity>0</DocSecurity>
  <Lines>31</Lines>
  <Paragraphs>8</Paragraphs>
  <ScaleCrop>false</ScaleCrop>
  <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2020-02-20T20:42:00Z</dcterms:created>
  <dcterms:modified xsi:type="dcterms:W3CDTF">2020-02-20T20:44:00Z</dcterms:modified>
</cp:coreProperties>
</file>