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3997064" w14:textId="77777777" w:rsidR="008B0784" w:rsidRDefault="008B0784" w:rsidP="008B0784">
      <w:pPr>
        <w:spacing w:line="480" w:lineRule="auto"/>
        <w:jc w:val="center"/>
        <w:rPr>
          <w:sz w:val="24"/>
          <w:szCs w:val="24"/>
        </w:rPr>
      </w:pPr>
    </w:p>
    <w:p w14:paraId="38CDD0FF" w14:textId="77777777" w:rsidR="008B0784" w:rsidRDefault="008B0784" w:rsidP="008B0784">
      <w:pPr>
        <w:spacing w:line="480" w:lineRule="auto"/>
        <w:jc w:val="center"/>
        <w:rPr>
          <w:sz w:val="24"/>
          <w:szCs w:val="24"/>
        </w:rPr>
      </w:pPr>
    </w:p>
    <w:p w14:paraId="4A379C64" w14:textId="77777777" w:rsidR="008B0784" w:rsidRDefault="008B0784" w:rsidP="008B0784">
      <w:pPr>
        <w:spacing w:line="480" w:lineRule="auto"/>
        <w:jc w:val="center"/>
        <w:rPr>
          <w:sz w:val="24"/>
          <w:szCs w:val="24"/>
        </w:rPr>
      </w:pPr>
    </w:p>
    <w:p w14:paraId="5105580C" w14:textId="77777777" w:rsidR="008B0784" w:rsidRDefault="008B0784" w:rsidP="008B0784">
      <w:pPr>
        <w:spacing w:line="480" w:lineRule="auto"/>
        <w:jc w:val="center"/>
        <w:rPr>
          <w:sz w:val="24"/>
          <w:szCs w:val="24"/>
        </w:rPr>
      </w:pPr>
    </w:p>
    <w:p w14:paraId="537F98D6" w14:textId="77777777" w:rsidR="008B0784" w:rsidRDefault="008B0784" w:rsidP="008B0784">
      <w:pPr>
        <w:spacing w:line="480" w:lineRule="auto"/>
        <w:jc w:val="center"/>
        <w:rPr>
          <w:sz w:val="24"/>
          <w:szCs w:val="24"/>
        </w:rPr>
      </w:pPr>
    </w:p>
    <w:p w14:paraId="50DC4FDE" w14:textId="77777777" w:rsidR="008B0784" w:rsidRDefault="008B0784" w:rsidP="008B0784">
      <w:pPr>
        <w:spacing w:line="480" w:lineRule="auto"/>
        <w:jc w:val="center"/>
        <w:rPr>
          <w:sz w:val="24"/>
          <w:szCs w:val="24"/>
        </w:rPr>
      </w:pPr>
    </w:p>
    <w:p w14:paraId="690BA9C9" w14:textId="77777777" w:rsidR="008B0784" w:rsidRDefault="008B0784" w:rsidP="008B0784">
      <w:pPr>
        <w:spacing w:line="480" w:lineRule="auto"/>
        <w:rPr>
          <w:sz w:val="24"/>
          <w:szCs w:val="24"/>
        </w:rPr>
      </w:pPr>
    </w:p>
    <w:p w14:paraId="0A217498" w14:textId="77777777" w:rsidR="008B0784" w:rsidRDefault="008B0784" w:rsidP="008B0784">
      <w:pPr>
        <w:spacing w:line="480" w:lineRule="auto"/>
        <w:jc w:val="center"/>
        <w:rPr>
          <w:sz w:val="24"/>
          <w:szCs w:val="24"/>
        </w:rPr>
      </w:pPr>
    </w:p>
    <w:p w14:paraId="18B8AEB4" w14:textId="7F7D6F3D" w:rsidR="00CE6A50" w:rsidRPr="008B0784" w:rsidRDefault="00CE6A50" w:rsidP="008B0784">
      <w:pPr>
        <w:spacing w:line="480" w:lineRule="auto"/>
        <w:jc w:val="center"/>
        <w:rPr>
          <w:sz w:val="24"/>
          <w:szCs w:val="24"/>
        </w:rPr>
      </w:pPr>
      <w:r w:rsidRPr="008B0784">
        <w:rPr>
          <w:sz w:val="24"/>
          <w:szCs w:val="24"/>
        </w:rPr>
        <w:t>Week1.</w:t>
      </w:r>
    </w:p>
    <w:p w14:paraId="56E283E8" w14:textId="77777777" w:rsidR="00CE6A50" w:rsidRPr="008B0784" w:rsidRDefault="00CE6A50" w:rsidP="008B0784">
      <w:pPr>
        <w:spacing w:line="480" w:lineRule="auto"/>
        <w:jc w:val="center"/>
        <w:rPr>
          <w:sz w:val="24"/>
          <w:szCs w:val="24"/>
        </w:rPr>
      </w:pPr>
      <w:r w:rsidRPr="008B0784">
        <w:rPr>
          <w:sz w:val="24"/>
          <w:szCs w:val="24"/>
        </w:rPr>
        <w:t>Student Name</w:t>
      </w:r>
    </w:p>
    <w:p w14:paraId="760932D2" w14:textId="77777777" w:rsidR="00CE6A50" w:rsidRPr="008B0784" w:rsidRDefault="00CE6A50" w:rsidP="008B0784">
      <w:pPr>
        <w:spacing w:line="480" w:lineRule="auto"/>
        <w:jc w:val="center"/>
        <w:rPr>
          <w:sz w:val="24"/>
          <w:szCs w:val="24"/>
        </w:rPr>
      </w:pPr>
      <w:r w:rsidRPr="008B0784">
        <w:rPr>
          <w:sz w:val="24"/>
          <w:szCs w:val="24"/>
        </w:rPr>
        <w:t>Institution Affiliations.</w:t>
      </w:r>
    </w:p>
    <w:p w14:paraId="5FEB01B4" w14:textId="76BFE919" w:rsidR="00CE6A50" w:rsidRDefault="00CE6A50" w:rsidP="008B0784">
      <w:pPr>
        <w:spacing w:line="480" w:lineRule="auto"/>
        <w:jc w:val="center"/>
        <w:rPr>
          <w:sz w:val="24"/>
          <w:szCs w:val="24"/>
        </w:rPr>
      </w:pPr>
      <w:r w:rsidRPr="008B0784">
        <w:rPr>
          <w:sz w:val="24"/>
          <w:szCs w:val="24"/>
        </w:rPr>
        <w:t>Date.</w:t>
      </w:r>
    </w:p>
    <w:p w14:paraId="3B5E5B5E" w14:textId="2DE40595" w:rsidR="008B0784" w:rsidRDefault="008B0784">
      <w:pPr>
        <w:rPr>
          <w:sz w:val="24"/>
          <w:szCs w:val="24"/>
        </w:rPr>
      </w:pPr>
      <w:r>
        <w:rPr>
          <w:sz w:val="24"/>
          <w:szCs w:val="24"/>
        </w:rPr>
        <w:br w:type="page"/>
      </w:r>
    </w:p>
    <w:p w14:paraId="1FB6F634" w14:textId="77777777" w:rsidR="008B0784" w:rsidRPr="008B0784" w:rsidRDefault="008B0784" w:rsidP="008B0784">
      <w:pPr>
        <w:spacing w:line="480" w:lineRule="auto"/>
        <w:ind w:firstLine="720"/>
        <w:jc w:val="both"/>
        <w:rPr>
          <w:sz w:val="24"/>
          <w:szCs w:val="24"/>
        </w:rPr>
      </w:pPr>
    </w:p>
    <w:p w14:paraId="666ACF23" w14:textId="735308D1" w:rsidR="00E05E04" w:rsidRPr="008B0784" w:rsidRDefault="00E05E04" w:rsidP="008B0784">
      <w:pPr>
        <w:spacing w:line="480" w:lineRule="auto"/>
        <w:ind w:firstLine="720"/>
        <w:jc w:val="both"/>
        <w:rPr>
          <w:b/>
          <w:bCs/>
          <w:sz w:val="24"/>
          <w:szCs w:val="24"/>
        </w:rPr>
      </w:pPr>
      <w:r w:rsidRPr="008B0784">
        <w:rPr>
          <w:b/>
          <w:bCs/>
          <w:sz w:val="24"/>
          <w:szCs w:val="24"/>
        </w:rPr>
        <w:t>Short Article.</w:t>
      </w:r>
    </w:p>
    <w:p w14:paraId="1A073B6C" w14:textId="77777777" w:rsidR="00E5445F" w:rsidRPr="008B0784" w:rsidRDefault="00CE6A50" w:rsidP="008B0784">
      <w:pPr>
        <w:pStyle w:val="ListParagraph"/>
        <w:numPr>
          <w:ilvl w:val="0"/>
          <w:numId w:val="1"/>
        </w:numPr>
        <w:spacing w:line="480" w:lineRule="auto"/>
        <w:ind w:firstLine="720"/>
        <w:jc w:val="both"/>
        <w:rPr>
          <w:b/>
          <w:bCs/>
          <w:sz w:val="24"/>
          <w:szCs w:val="24"/>
        </w:rPr>
      </w:pPr>
      <w:r w:rsidRPr="008B0784">
        <w:rPr>
          <w:b/>
          <w:bCs/>
          <w:sz w:val="24"/>
          <w:szCs w:val="24"/>
        </w:rPr>
        <w:t>What observations were made?</w:t>
      </w:r>
      <w:r w:rsidR="00E5445F" w:rsidRPr="008B0784">
        <w:rPr>
          <w:b/>
          <w:bCs/>
          <w:sz w:val="24"/>
          <w:szCs w:val="24"/>
        </w:rPr>
        <w:t xml:space="preserve"> </w:t>
      </w:r>
    </w:p>
    <w:p w14:paraId="58A2A0BD" w14:textId="3DED1687" w:rsidR="00CE6A50" w:rsidRPr="008B0784" w:rsidRDefault="00E5445F" w:rsidP="008B0784">
      <w:pPr>
        <w:pStyle w:val="ListParagraph"/>
        <w:spacing w:line="480" w:lineRule="auto"/>
        <w:ind w:firstLine="720"/>
        <w:jc w:val="both"/>
        <w:rPr>
          <w:sz w:val="24"/>
          <w:szCs w:val="24"/>
        </w:rPr>
      </w:pPr>
      <w:r w:rsidRPr="008B0784">
        <w:rPr>
          <w:sz w:val="24"/>
          <w:szCs w:val="24"/>
        </w:rPr>
        <w:t>It was observed that exposing brand images to customers influences their creativity, honesty and their behavior towards certain products or services. That is, it is likely that a customer will behave consistently in relation to a brand logo that they are familiar with.</w:t>
      </w:r>
    </w:p>
    <w:p w14:paraId="57E83113" w14:textId="4B8612BB" w:rsidR="00CE6A50" w:rsidRPr="008B0784" w:rsidRDefault="00CE6A50" w:rsidP="008B0784">
      <w:pPr>
        <w:pStyle w:val="ListParagraph"/>
        <w:numPr>
          <w:ilvl w:val="0"/>
          <w:numId w:val="1"/>
        </w:numPr>
        <w:spacing w:line="480" w:lineRule="auto"/>
        <w:ind w:firstLine="720"/>
        <w:jc w:val="both"/>
        <w:rPr>
          <w:b/>
          <w:bCs/>
          <w:sz w:val="24"/>
          <w:szCs w:val="24"/>
        </w:rPr>
      </w:pPr>
      <w:r w:rsidRPr="008B0784">
        <w:rPr>
          <w:b/>
          <w:bCs/>
          <w:sz w:val="24"/>
          <w:szCs w:val="24"/>
        </w:rPr>
        <w:t>What is the problem?</w:t>
      </w:r>
    </w:p>
    <w:p w14:paraId="71897A08" w14:textId="2BF91A85" w:rsidR="00E5445F" w:rsidRPr="008B0784" w:rsidRDefault="00E5445F" w:rsidP="008B0784">
      <w:pPr>
        <w:pStyle w:val="ListParagraph"/>
        <w:spacing w:line="480" w:lineRule="auto"/>
        <w:ind w:firstLine="720"/>
        <w:jc w:val="both"/>
        <w:rPr>
          <w:sz w:val="24"/>
          <w:szCs w:val="24"/>
        </w:rPr>
      </w:pPr>
      <w:r w:rsidRPr="008B0784">
        <w:rPr>
          <w:sz w:val="24"/>
          <w:szCs w:val="24"/>
        </w:rPr>
        <w:t xml:space="preserve">The major problem is that </w:t>
      </w:r>
      <w:r w:rsidR="005C5266" w:rsidRPr="008B0784">
        <w:rPr>
          <w:sz w:val="24"/>
          <w:szCs w:val="24"/>
        </w:rPr>
        <w:t>despite the fact that brand logos can be a motivation, it can also be used as a violence tool in starting fights in work places. Moreover, it can be used to involuntarily expose truth from different brand users.</w:t>
      </w:r>
    </w:p>
    <w:p w14:paraId="06DA3FF1" w14:textId="0E7B2268" w:rsidR="00CE6A50" w:rsidRPr="008B0784" w:rsidRDefault="00CE6A50" w:rsidP="008B0784">
      <w:pPr>
        <w:pStyle w:val="ListParagraph"/>
        <w:numPr>
          <w:ilvl w:val="0"/>
          <w:numId w:val="1"/>
        </w:numPr>
        <w:spacing w:line="480" w:lineRule="auto"/>
        <w:ind w:firstLine="720"/>
        <w:jc w:val="both"/>
        <w:rPr>
          <w:b/>
          <w:bCs/>
          <w:sz w:val="24"/>
          <w:szCs w:val="24"/>
        </w:rPr>
      </w:pPr>
      <w:r w:rsidRPr="008B0784">
        <w:rPr>
          <w:b/>
          <w:bCs/>
          <w:sz w:val="24"/>
          <w:szCs w:val="24"/>
        </w:rPr>
        <w:t>Identify the hypothesis?</w:t>
      </w:r>
    </w:p>
    <w:p w14:paraId="24E3AB34" w14:textId="44067029" w:rsidR="005C5266" w:rsidRPr="008B0784" w:rsidRDefault="005C5266" w:rsidP="008B0784">
      <w:pPr>
        <w:pStyle w:val="ListParagraph"/>
        <w:spacing w:line="480" w:lineRule="auto"/>
        <w:ind w:firstLine="720"/>
        <w:jc w:val="both"/>
        <w:rPr>
          <w:sz w:val="24"/>
          <w:szCs w:val="24"/>
        </w:rPr>
      </w:pPr>
      <w:r w:rsidRPr="008B0784">
        <w:rPr>
          <w:sz w:val="24"/>
          <w:szCs w:val="24"/>
        </w:rPr>
        <w:t>Brand logos can act as motivators.</w:t>
      </w:r>
    </w:p>
    <w:p w14:paraId="4609A345" w14:textId="0B6ECC07" w:rsidR="005C5266" w:rsidRPr="008B0784" w:rsidRDefault="005C5266" w:rsidP="008B0784">
      <w:pPr>
        <w:pStyle w:val="ListParagraph"/>
        <w:spacing w:line="480" w:lineRule="auto"/>
        <w:ind w:firstLine="720"/>
        <w:jc w:val="both"/>
        <w:rPr>
          <w:sz w:val="24"/>
          <w:szCs w:val="24"/>
        </w:rPr>
      </w:pPr>
      <w:r w:rsidRPr="008B0784">
        <w:rPr>
          <w:sz w:val="24"/>
          <w:szCs w:val="24"/>
        </w:rPr>
        <w:t>Brand logos can act as motivation tools.</w:t>
      </w:r>
    </w:p>
    <w:p w14:paraId="3495D799" w14:textId="0FB9AE2B" w:rsidR="005C5266" w:rsidRPr="008B0784" w:rsidRDefault="005C5266" w:rsidP="008B0784">
      <w:pPr>
        <w:pStyle w:val="ListParagraph"/>
        <w:spacing w:line="480" w:lineRule="auto"/>
        <w:ind w:firstLine="720"/>
        <w:jc w:val="both"/>
        <w:rPr>
          <w:sz w:val="24"/>
          <w:szCs w:val="24"/>
        </w:rPr>
      </w:pPr>
      <w:r w:rsidRPr="008B0784">
        <w:rPr>
          <w:sz w:val="24"/>
          <w:szCs w:val="24"/>
        </w:rPr>
        <w:t>Brand logos can help find stuffs.</w:t>
      </w:r>
    </w:p>
    <w:p w14:paraId="321234C9" w14:textId="615B601E" w:rsidR="00CE6A50" w:rsidRPr="008B0784" w:rsidRDefault="00CE6A50" w:rsidP="008B0784">
      <w:pPr>
        <w:pStyle w:val="ListParagraph"/>
        <w:numPr>
          <w:ilvl w:val="0"/>
          <w:numId w:val="1"/>
        </w:numPr>
        <w:spacing w:line="480" w:lineRule="auto"/>
        <w:ind w:firstLine="720"/>
        <w:jc w:val="both"/>
        <w:rPr>
          <w:b/>
          <w:bCs/>
          <w:sz w:val="24"/>
          <w:szCs w:val="24"/>
        </w:rPr>
      </w:pPr>
      <w:r w:rsidRPr="008B0784">
        <w:rPr>
          <w:b/>
          <w:bCs/>
          <w:sz w:val="24"/>
          <w:szCs w:val="24"/>
        </w:rPr>
        <w:t>How did the researchers gather evidence to conduct the research?</w:t>
      </w:r>
    </w:p>
    <w:p w14:paraId="09833718" w14:textId="650D7225" w:rsidR="005C5266" w:rsidRPr="008B0784" w:rsidRDefault="005C5266" w:rsidP="008B0784">
      <w:pPr>
        <w:pStyle w:val="ListParagraph"/>
        <w:spacing w:line="480" w:lineRule="auto"/>
        <w:ind w:firstLine="720"/>
        <w:jc w:val="both"/>
        <w:rPr>
          <w:sz w:val="24"/>
          <w:szCs w:val="24"/>
        </w:rPr>
      </w:pPr>
      <w:r w:rsidRPr="008B0784">
        <w:rPr>
          <w:sz w:val="24"/>
          <w:szCs w:val="24"/>
        </w:rPr>
        <w:t>The researcher may have used interviews and observation. Interviews involve a conversation in person, over the phone between the researchers and the customers and experts to gain information about their brand logos. Observation involved paying more attention to the respondents during the interview to determine which customers were more likely to be telling the truth.</w:t>
      </w:r>
    </w:p>
    <w:p w14:paraId="549EEB52" w14:textId="4FE0E71B" w:rsidR="00CE6A50" w:rsidRPr="008B0784" w:rsidRDefault="00CE6A50" w:rsidP="008B0784">
      <w:pPr>
        <w:pStyle w:val="ListParagraph"/>
        <w:numPr>
          <w:ilvl w:val="0"/>
          <w:numId w:val="1"/>
        </w:numPr>
        <w:spacing w:line="480" w:lineRule="auto"/>
        <w:ind w:firstLine="720"/>
        <w:jc w:val="both"/>
        <w:rPr>
          <w:b/>
          <w:bCs/>
          <w:sz w:val="24"/>
          <w:szCs w:val="24"/>
        </w:rPr>
      </w:pPr>
      <w:r w:rsidRPr="008B0784">
        <w:rPr>
          <w:b/>
          <w:bCs/>
          <w:sz w:val="24"/>
          <w:szCs w:val="24"/>
        </w:rPr>
        <w:t>What theory came out of the research?</w:t>
      </w:r>
    </w:p>
    <w:p w14:paraId="020EE5B5" w14:textId="2BD716F7" w:rsidR="005C5266" w:rsidRPr="008B0784" w:rsidRDefault="005C5266" w:rsidP="008B0784">
      <w:pPr>
        <w:pStyle w:val="ListParagraph"/>
        <w:spacing w:line="480" w:lineRule="auto"/>
        <w:ind w:firstLine="720"/>
        <w:jc w:val="both"/>
        <w:rPr>
          <w:sz w:val="24"/>
          <w:szCs w:val="24"/>
        </w:rPr>
      </w:pPr>
      <w:r w:rsidRPr="008B0784">
        <w:rPr>
          <w:sz w:val="24"/>
          <w:szCs w:val="24"/>
        </w:rPr>
        <w:t>The theory formed from the article was that brand logos</w:t>
      </w:r>
      <w:r w:rsidR="00ED1C84" w:rsidRPr="008B0784">
        <w:rPr>
          <w:sz w:val="24"/>
          <w:szCs w:val="24"/>
        </w:rPr>
        <w:t xml:space="preserve"> is related to preexisting drivers. For instance, Disney logo drives honesty while Apple logo drives creativity.</w:t>
      </w:r>
    </w:p>
    <w:p w14:paraId="77BFEF6E" w14:textId="02C7D1C0" w:rsidR="006803D4" w:rsidRPr="008B0784" w:rsidRDefault="00CE6A50" w:rsidP="008B0784">
      <w:pPr>
        <w:pStyle w:val="ListParagraph"/>
        <w:numPr>
          <w:ilvl w:val="0"/>
          <w:numId w:val="1"/>
        </w:numPr>
        <w:spacing w:line="480" w:lineRule="auto"/>
        <w:ind w:firstLine="720"/>
        <w:jc w:val="both"/>
        <w:rPr>
          <w:b/>
          <w:bCs/>
          <w:sz w:val="24"/>
          <w:szCs w:val="24"/>
        </w:rPr>
      </w:pPr>
      <w:r w:rsidRPr="008B0784">
        <w:rPr>
          <w:b/>
          <w:bCs/>
          <w:sz w:val="24"/>
          <w:szCs w:val="24"/>
        </w:rPr>
        <w:lastRenderedPageBreak/>
        <w:t xml:space="preserve">Give an example from your own life on an association that you have with a logo? </w:t>
      </w:r>
      <w:r w:rsidR="00750F1A" w:rsidRPr="008B0784">
        <w:rPr>
          <w:b/>
          <w:bCs/>
          <w:sz w:val="24"/>
          <w:szCs w:val="24"/>
        </w:rPr>
        <w:t>What is</w:t>
      </w:r>
      <w:r w:rsidR="0087121D" w:rsidRPr="008B0784">
        <w:rPr>
          <w:b/>
          <w:bCs/>
          <w:sz w:val="24"/>
          <w:szCs w:val="24"/>
        </w:rPr>
        <w:t xml:space="preserve"> the association with this logo?</w:t>
      </w:r>
      <w:r w:rsidR="00ED1C84" w:rsidRPr="008B0784">
        <w:rPr>
          <w:b/>
          <w:bCs/>
          <w:sz w:val="24"/>
          <w:szCs w:val="24"/>
        </w:rPr>
        <w:t xml:space="preserve"> </w:t>
      </w:r>
    </w:p>
    <w:p w14:paraId="46C67237" w14:textId="1FFB5892" w:rsidR="00ED1C84" w:rsidRPr="008B0784" w:rsidRDefault="00ED1C84" w:rsidP="008B0784">
      <w:pPr>
        <w:pStyle w:val="ListParagraph"/>
        <w:spacing w:line="480" w:lineRule="auto"/>
        <w:ind w:firstLine="720"/>
        <w:jc w:val="both"/>
        <w:rPr>
          <w:sz w:val="24"/>
          <w:szCs w:val="24"/>
        </w:rPr>
      </w:pPr>
      <w:r w:rsidRPr="008B0784">
        <w:rPr>
          <w:sz w:val="24"/>
          <w:szCs w:val="24"/>
        </w:rPr>
        <w:t>As a consumer, whenever I shop for clothes, I will end up choosing Gucci over any other brand and Fila for shoes. This is because Gucci drives creativity in fashion</w:t>
      </w:r>
      <w:r w:rsidR="008F270F" w:rsidRPr="008B0784">
        <w:rPr>
          <w:sz w:val="24"/>
          <w:szCs w:val="24"/>
        </w:rPr>
        <w:t xml:space="preserve"> and Fila drive comfort of oneself. </w:t>
      </w:r>
    </w:p>
    <w:p w14:paraId="36A96E0F" w14:textId="7BDF1219" w:rsidR="0087121D" w:rsidRPr="008B0784" w:rsidRDefault="00E05E04" w:rsidP="008B0784">
      <w:pPr>
        <w:spacing w:line="480" w:lineRule="auto"/>
        <w:ind w:firstLine="720"/>
        <w:jc w:val="both"/>
        <w:rPr>
          <w:b/>
          <w:bCs/>
          <w:sz w:val="24"/>
          <w:szCs w:val="24"/>
        </w:rPr>
      </w:pPr>
      <w:r w:rsidRPr="008B0784">
        <w:rPr>
          <w:b/>
          <w:bCs/>
          <w:sz w:val="24"/>
          <w:szCs w:val="24"/>
        </w:rPr>
        <w:t>Video.</w:t>
      </w:r>
    </w:p>
    <w:p w14:paraId="37C640D1" w14:textId="08818F97" w:rsidR="00E05E04" w:rsidRPr="008B0784" w:rsidRDefault="00750F1A" w:rsidP="008B0784">
      <w:pPr>
        <w:pStyle w:val="ListParagraph"/>
        <w:numPr>
          <w:ilvl w:val="0"/>
          <w:numId w:val="2"/>
        </w:numPr>
        <w:spacing w:line="480" w:lineRule="auto"/>
        <w:ind w:firstLine="720"/>
        <w:jc w:val="both"/>
        <w:rPr>
          <w:b/>
          <w:bCs/>
          <w:sz w:val="24"/>
          <w:szCs w:val="24"/>
        </w:rPr>
      </w:pPr>
      <w:r w:rsidRPr="008B0784">
        <w:rPr>
          <w:b/>
          <w:bCs/>
          <w:sz w:val="24"/>
          <w:szCs w:val="24"/>
        </w:rPr>
        <w:t>Describe the difference between the left and the right hemisphere?</w:t>
      </w:r>
    </w:p>
    <w:p w14:paraId="6D6E5052" w14:textId="3E342580" w:rsidR="008F270F" w:rsidRPr="008B0784" w:rsidRDefault="008F270F" w:rsidP="008B0784">
      <w:pPr>
        <w:pStyle w:val="ListParagraph"/>
        <w:spacing w:line="480" w:lineRule="auto"/>
        <w:ind w:firstLine="720"/>
        <w:jc w:val="both"/>
        <w:rPr>
          <w:sz w:val="24"/>
          <w:szCs w:val="24"/>
        </w:rPr>
      </w:pPr>
      <w:r w:rsidRPr="008B0784">
        <w:rPr>
          <w:sz w:val="24"/>
          <w:szCs w:val="24"/>
        </w:rPr>
        <w:t xml:space="preserve">According the video, the right hemisphere acts like a parallel processor while the left hemisphere acts like a serial processor, the work together to process information. However, they process the information differently. For instance, the right hemisphere is about the present moment, it thinks in pictures and it learns kinesthetic through our body movements while the left hemisphere thinks linearly and methodically, it creates associations with everything we have learned or happened in the past, it mines information from </w:t>
      </w:r>
      <w:r w:rsidR="00D61DC1" w:rsidRPr="008B0784">
        <w:rPr>
          <w:sz w:val="24"/>
          <w:szCs w:val="24"/>
        </w:rPr>
        <w:t>huge current details and sorts them into more useful details and it is all about the future.</w:t>
      </w:r>
    </w:p>
    <w:p w14:paraId="27E0EBA7" w14:textId="718F61CF" w:rsidR="00750F1A" w:rsidRPr="008B0784" w:rsidRDefault="00750F1A" w:rsidP="008B0784">
      <w:pPr>
        <w:pStyle w:val="ListParagraph"/>
        <w:spacing w:line="480" w:lineRule="auto"/>
        <w:ind w:firstLine="720"/>
        <w:jc w:val="both"/>
        <w:rPr>
          <w:b/>
          <w:bCs/>
          <w:sz w:val="24"/>
          <w:szCs w:val="24"/>
        </w:rPr>
      </w:pPr>
      <w:r w:rsidRPr="008B0784">
        <w:rPr>
          <w:b/>
          <w:bCs/>
          <w:sz w:val="24"/>
          <w:szCs w:val="24"/>
        </w:rPr>
        <w:t>Describe briefly what you thought about this video?</w:t>
      </w:r>
    </w:p>
    <w:p w14:paraId="24A838E3" w14:textId="7D6D382F" w:rsidR="00D61DC1" w:rsidRPr="008B0784" w:rsidRDefault="00D61DC1" w:rsidP="008B0784">
      <w:pPr>
        <w:pStyle w:val="ListParagraph"/>
        <w:spacing w:line="480" w:lineRule="auto"/>
        <w:ind w:firstLine="720"/>
        <w:jc w:val="both"/>
        <w:rPr>
          <w:sz w:val="24"/>
          <w:szCs w:val="24"/>
        </w:rPr>
      </w:pPr>
      <w:r w:rsidRPr="008B0784">
        <w:rPr>
          <w:sz w:val="24"/>
          <w:szCs w:val="24"/>
        </w:rPr>
        <w:t xml:space="preserve">The most interesting thing that caught my eye about this video is the psychological that drive people into doing certain things. For instance, </w:t>
      </w:r>
      <w:r w:rsidR="00314DFC" w:rsidRPr="008B0784">
        <w:rPr>
          <w:sz w:val="24"/>
          <w:szCs w:val="24"/>
        </w:rPr>
        <w:t>the health safety of a loved one drives the author’s intention into studying brain disorder. Moreover, it is interesting how the brain connects the perception of the mind to a common or shared reality. For instance, patients that suffer from schizophrenia brain disorder can connect the reality from delusions.</w:t>
      </w:r>
    </w:p>
    <w:p w14:paraId="67321B04" w14:textId="621164B3" w:rsidR="00750F1A" w:rsidRPr="008B0784" w:rsidRDefault="00750F1A" w:rsidP="008B0784">
      <w:pPr>
        <w:pStyle w:val="ListParagraph"/>
        <w:numPr>
          <w:ilvl w:val="0"/>
          <w:numId w:val="2"/>
        </w:numPr>
        <w:spacing w:line="480" w:lineRule="auto"/>
        <w:ind w:firstLine="720"/>
        <w:jc w:val="both"/>
        <w:rPr>
          <w:b/>
          <w:bCs/>
          <w:sz w:val="24"/>
          <w:szCs w:val="24"/>
        </w:rPr>
      </w:pPr>
      <w:r w:rsidRPr="008B0784">
        <w:rPr>
          <w:b/>
          <w:bCs/>
          <w:sz w:val="24"/>
          <w:szCs w:val="24"/>
        </w:rPr>
        <w:lastRenderedPageBreak/>
        <w:t>Provide a definition in your own words of the epigenetic based on the video.</w:t>
      </w:r>
    </w:p>
    <w:p w14:paraId="50510A28" w14:textId="066C61D8" w:rsidR="00314DFC" w:rsidRPr="008B0784" w:rsidRDefault="00314DFC" w:rsidP="008B0784">
      <w:pPr>
        <w:pStyle w:val="ListParagraph"/>
        <w:spacing w:line="480" w:lineRule="auto"/>
        <w:ind w:firstLine="720"/>
        <w:jc w:val="both"/>
        <w:rPr>
          <w:sz w:val="24"/>
          <w:szCs w:val="24"/>
        </w:rPr>
      </w:pPr>
      <w:r w:rsidRPr="008B0784">
        <w:rPr>
          <w:sz w:val="24"/>
          <w:szCs w:val="24"/>
        </w:rPr>
        <w:t xml:space="preserve">According to the video, epigenetics refers to the study of how the environment alters the way the genes work. </w:t>
      </w:r>
      <w:r w:rsidR="00324E71" w:rsidRPr="008B0784">
        <w:rPr>
          <w:sz w:val="24"/>
          <w:szCs w:val="24"/>
        </w:rPr>
        <w:t>This is because epigenetics is controlled by histones through which the DNA winds themselves on.  Therefore, if the DNA are wind less tight, they are expressed more and if they are wind tightly, they can be expressed less. This shows that alterations in the histones can alter the way the genes work.</w:t>
      </w:r>
    </w:p>
    <w:p w14:paraId="60307452" w14:textId="582CAA7C" w:rsidR="00750F1A" w:rsidRPr="008B0784" w:rsidRDefault="00750F1A" w:rsidP="008B0784">
      <w:pPr>
        <w:pStyle w:val="ListParagraph"/>
        <w:spacing w:line="480" w:lineRule="auto"/>
        <w:ind w:firstLine="720"/>
        <w:jc w:val="both"/>
        <w:rPr>
          <w:b/>
          <w:bCs/>
          <w:sz w:val="24"/>
          <w:szCs w:val="24"/>
        </w:rPr>
      </w:pPr>
      <w:r w:rsidRPr="008B0784">
        <w:rPr>
          <w:b/>
          <w:bCs/>
          <w:sz w:val="24"/>
          <w:szCs w:val="24"/>
        </w:rPr>
        <w:t xml:space="preserve">From </w:t>
      </w:r>
      <w:r w:rsidR="00324E71" w:rsidRPr="008B0784">
        <w:rPr>
          <w:b/>
          <w:bCs/>
          <w:sz w:val="24"/>
          <w:szCs w:val="24"/>
        </w:rPr>
        <w:t>the video</w:t>
      </w:r>
      <w:r w:rsidRPr="008B0784">
        <w:rPr>
          <w:b/>
          <w:bCs/>
          <w:sz w:val="24"/>
          <w:szCs w:val="24"/>
        </w:rPr>
        <w:t>, describe something about your lifestyle that should change?</w:t>
      </w:r>
    </w:p>
    <w:p w14:paraId="1A04BD7E" w14:textId="04D449DD" w:rsidR="00324E71" w:rsidRPr="008B0784" w:rsidRDefault="00324E71" w:rsidP="008B0784">
      <w:pPr>
        <w:pStyle w:val="ListParagraph"/>
        <w:spacing w:line="480" w:lineRule="auto"/>
        <w:ind w:firstLine="720"/>
        <w:jc w:val="both"/>
        <w:rPr>
          <w:sz w:val="24"/>
          <w:szCs w:val="24"/>
        </w:rPr>
      </w:pPr>
      <w:r w:rsidRPr="008B0784">
        <w:rPr>
          <w:sz w:val="24"/>
          <w:szCs w:val="24"/>
        </w:rPr>
        <w:t>From the video, it is understandable that epigenetics can play a part in development of some cancerous cells. That is, it can change or suppress the tumor gene</w:t>
      </w:r>
      <w:r w:rsidR="007A08E9" w:rsidRPr="008B0784">
        <w:rPr>
          <w:sz w:val="24"/>
          <w:szCs w:val="24"/>
        </w:rPr>
        <w:t>. Moreover, understanding that epigenetic changes can be passed through sperms and egg cells to future generations and most of genes are usually erased when the form to become one. About my lifestyle, I would alter the kinds of food consumed during pregnancy since changes in the parents’ sperm and egg cells may alter the reprogramming process, therefore, reducing the chances of the cancer cells being developed into a child’s life.</w:t>
      </w:r>
    </w:p>
    <w:p w14:paraId="67F516FF" w14:textId="5F225603" w:rsidR="00750F1A" w:rsidRPr="008B0784" w:rsidRDefault="00750F1A" w:rsidP="008B0784">
      <w:pPr>
        <w:pStyle w:val="ListParagraph"/>
        <w:numPr>
          <w:ilvl w:val="0"/>
          <w:numId w:val="2"/>
        </w:numPr>
        <w:spacing w:line="480" w:lineRule="auto"/>
        <w:ind w:firstLine="720"/>
        <w:jc w:val="both"/>
        <w:rPr>
          <w:b/>
          <w:bCs/>
          <w:sz w:val="24"/>
          <w:szCs w:val="24"/>
        </w:rPr>
      </w:pPr>
      <w:r w:rsidRPr="008B0784">
        <w:rPr>
          <w:b/>
          <w:bCs/>
          <w:sz w:val="24"/>
          <w:szCs w:val="24"/>
        </w:rPr>
        <w:t>Describe the experience including the steps in this video and the challenges you may have had.</w:t>
      </w:r>
    </w:p>
    <w:p w14:paraId="434A89CE" w14:textId="0B0DE03C" w:rsidR="007A08E9" w:rsidRPr="008B0784" w:rsidRDefault="00DC4F68" w:rsidP="008B0784">
      <w:pPr>
        <w:pStyle w:val="ListParagraph"/>
        <w:spacing w:line="480" w:lineRule="auto"/>
        <w:ind w:firstLine="720"/>
        <w:jc w:val="both"/>
        <w:rPr>
          <w:sz w:val="24"/>
          <w:szCs w:val="24"/>
        </w:rPr>
      </w:pPr>
      <w:r w:rsidRPr="008B0784">
        <w:rPr>
          <w:sz w:val="24"/>
          <w:szCs w:val="24"/>
        </w:rPr>
        <w:t xml:space="preserve">Meditation involves sitting and coming up with a deep rest while remaining conscious. My three-day meditation experience involved the five steps of meditation. I realized that my room was the favorite location due to less destructions from other family members. I had to choose the effective meditation song and avoided lying down to avoid getting too comfortable. However, I experienced two major challenges. First, I had </w:t>
      </w:r>
      <w:r w:rsidRPr="008B0784">
        <w:rPr>
          <w:sz w:val="24"/>
          <w:szCs w:val="24"/>
        </w:rPr>
        <w:lastRenderedPageBreak/>
        <w:t xml:space="preserve">difficulties concentrating and found myself frequently thinking about less important things. Secondly, it led to reliving of the negative memories and emotions. </w:t>
      </w:r>
    </w:p>
    <w:p w14:paraId="3BD7E3B8" w14:textId="4F052A88" w:rsidR="008F270F" w:rsidRDefault="008F270F" w:rsidP="008F270F"/>
    <w:p w14:paraId="143D80B2" w14:textId="167EE59D" w:rsidR="008F270F" w:rsidRDefault="008F270F" w:rsidP="008F270F"/>
    <w:p w14:paraId="1D3B6D50" w14:textId="0BDD4F29" w:rsidR="008F270F" w:rsidRDefault="008F270F" w:rsidP="008F270F"/>
    <w:p w14:paraId="44329B1B" w14:textId="64753206" w:rsidR="008F270F" w:rsidRDefault="008F270F" w:rsidP="008F270F"/>
    <w:p w14:paraId="7F0CFA80" w14:textId="2FF2F70A" w:rsidR="008F270F" w:rsidRDefault="008F270F" w:rsidP="008F270F"/>
    <w:p w14:paraId="16FBFBE6" w14:textId="63513A59" w:rsidR="008F270F" w:rsidRDefault="008F270F" w:rsidP="008F270F"/>
    <w:p w14:paraId="3E385427" w14:textId="1201449F" w:rsidR="007A08E9" w:rsidRDefault="007A08E9" w:rsidP="008F270F"/>
    <w:p w14:paraId="55B2432E" w14:textId="32C81720" w:rsidR="007A08E9" w:rsidRDefault="007A08E9" w:rsidP="008F270F"/>
    <w:p w14:paraId="412BF12E" w14:textId="4DD04149" w:rsidR="007A08E9" w:rsidRDefault="007A08E9" w:rsidP="008F270F"/>
    <w:p w14:paraId="4965639D" w14:textId="51AB4C8F" w:rsidR="007A08E9" w:rsidRDefault="007A08E9" w:rsidP="008F270F"/>
    <w:p w14:paraId="33A4F193" w14:textId="59D47642" w:rsidR="007A08E9" w:rsidRDefault="007A08E9" w:rsidP="008F270F"/>
    <w:p w14:paraId="46C9A45B" w14:textId="40B323DB" w:rsidR="007A08E9" w:rsidRDefault="007A08E9" w:rsidP="008F270F"/>
    <w:p w14:paraId="33735882" w14:textId="6B1745CC" w:rsidR="007A08E9" w:rsidRDefault="007A08E9" w:rsidP="008F270F"/>
    <w:p w14:paraId="76DD8364" w14:textId="77777777" w:rsidR="007A08E9" w:rsidRDefault="007A08E9" w:rsidP="008F270F"/>
    <w:sectPr w:rsidR="007A08E9" w:rsidSect="008B078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F3955AD" w14:textId="77777777" w:rsidR="005A6B2D" w:rsidRDefault="005A6B2D" w:rsidP="008B0784">
      <w:pPr>
        <w:spacing w:after="0" w:line="240" w:lineRule="auto"/>
      </w:pPr>
      <w:r>
        <w:separator/>
      </w:r>
    </w:p>
  </w:endnote>
  <w:endnote w:type="continuationSeparator" w:id="0">
    <w:p w14:paraId="1A7492FC" w14:textId="77777777" w:rsidR="005A6B2D" w:rsidRDefault="005A6B2D" w:rsidP="008B07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7E40692" w14:textId="77777777" w:rsidR="005A6B2D" w:rsidRDefault="005A6B2D" w:rsidP="008B0784">
      <w:pPr>
        <w:spacing w:after="0" w:line="240" w:lineRule="auto"/>
      </w:pPr>
      <w:r>
        <w:separator/>
      </w:r>
    </w:p>
  </w:footnote>
  <w:footnote w:type="continuationSeparator" w:id="0">
    <w:p w14:paraId="032F4DCB" w14:textId="77777777" w:rsidR="005A6B2D" w:rsidRDefault="005A6B2D" w:rsidP="008B07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78059925"/>
      <w:docPartObj>
        <w:docPartGallery w:val="Page Numbers (Top of Page)"/>
        <w:docPartUnique/>
      </w:docPartObj>
    </w:sdtPr>
    <w:sdtEndPr>
      <w:rPr>
        <w:noProof/>
      </w:rPr>
    </w:sdtEndPr>
    <w:sdtContent>
      <w:p w14:paraId="3595B884" w14:textId="31683162" w:rsidR="008B0784" w:rsidRDefault="008B0784">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6DE045E7" w14:textId="77777777" w:rsidR="008B0784" w:rsidRDefault="008B078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0A5CB9" w14:textId="71B2696B" w:rsidR="008B0784" w:rsidRDefault="008B0784">
    <w:pPr>
      <w:pStyle w:val="Header"/>
    </w:pPr>
    <w:r>
      <w:t>Running head: WEEK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7E2392"/>
    <w:multiLevelType w:val="hybridMultilevel"/>
    <w:tmpl w:val="50E038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6FF306C"/>
    <w:multiLevelType w:val="hybridMultilevel"/>
    <w:tmpl w:val="BFDAA2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0991"/>
    <w:rsid w:val="0011194F"/>
    <w:rsid w:val="00314DFC"/>
    <w:rsid w:val="00324E71"/>
    <w:rsid w:val="004646CB"/>
    <w:rsid w:val="005A6B2D"/>
    <w:rsid w:val="005C5266"/>
    <w:rsid w:val="006803D4"/>
    <w:rsid w:val="00750F1A"/>
    <w:rsid w:val="007A08E9"/>
    <w:rsid w:val="007B0991"/>
    <w:rsid w:val="0087121D"/>
    <w:rsid w:val="008B0784"/>
    <w:rsid w:val="008F270F"/>
    <w:rsid w:val="00A82C98"/>
    <w:rsid w:val="00CE6A50"/>
    <w:rsid w:val="00D61DC1"/>
    <w:rsid w:val="00DC4F68"/>
    <w:rsid w:val="00E05E04"/>
    <w:rsid w:val="00E5445F"/>
    <w:rsid w:val="00ED1C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DB357D"/>
  <w15:chartTrackingRefBased/>
  <w15:docId w15:val="{62B91637-D7CF-45B2-9D99-F29C63365B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6A50"/>
    <w:pPr>
      <w:ind w:left="720"/>
      <w:contextualSpacing/>
    </w:pPr>
  </w:style>
  <w:style w:type="paragraph" w:styleId="Header">
    <w:name w:val="header"/>
    <w:basedOn w:val="Normal"/>
    <w:link w:val="HeaderChar"/>
    <w:uiPriority w:val="99"/>
    <w:unhideWhenUsed/>
    <w:rsid w:val="008B07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0784"/>
  </w:style>
  <w:style w:type="paragraph" w:styleId="Footer">
    <w:name w:val="footer"/>
    <w:basedOn w:val="Normal"/>
    <w:link w:val="FooterChar"/>
    <w:uiPriority w:val="99"/>
    <w:unhideWhenUsed/>
    <w:rsid w:val="008B07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07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116</TotalTime>
  <Pages>5</Pages>
  <Words>714</Words>
  <Characters>4074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2020-10-24T06:44:00Z</dcterms:created>
  <dcterms:modified xsi:type="dcterms:W3CDTF">2020-10-24T12:23:00Z</dcterms:modified>
</cp:coreProperties>
</file>