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4C347" w14:textId="77777777" w:rsidR="00667B49" w:rsidRPr="00667B49" w:rsidRDefault="00667B49" w:rsidP="00667B49">
      <w:pPr>
        <w:numPr>
          <w:ilvl w:val="0"/>
          <w:numId w:val="1"/>
        </w:numPr>
        <w:spacing w:after="0" w:line="240" w:lineRule="auto"/>
        <w:rPr>
          <w:rFonts w:ascii="Arial" w:eastAsia="Times New Roman" w:hAnsi="Arial" w:cs="Arial"/>
          <w:color w:val="111111"/>
          <w:sz w:val="20"/>
          <w:szCs w:val="20"/>
        </w:rPr>
      </w:pPr>
      <w:r w:rsidRPr="00667B49">
        <w:rPr>
          <w:rFonts w:ascii="Arial" w:eastAsia="Times New Roman" w:hAnsi="Arial" w:cs="Arial"/>
          <w:color w:val="111111"/>
          <w:sz w:val="20"/>
          <w:szCs w:val="20"/>
          <w:bdr w:val="none" w:sz="0" w:space="0" w:color="auto" w:frame="1"/>
        </w:rPr>
        <w:t>Prepare a 500-word minimum paper (excluding title page and references) that addresses the following:</w:t>
      </w:r>
    </w:p>
    <w:p w14:paraId="7FF43861" w14:textId="77777777" w:rsidR="00667B49" w:rsidRPr="00667B49" w:rsidRDefault="00667B49" w:rsidP="00667B49">
      <w:pPr>
        <w:numPr>
          <w:ilvl w:val="1"/>
          <w:numId w:val="1"/>
        </w:numPr>
        <w:spacing w:after="0" w:line="240" w:lineRule="auto"/>
        <w:rPr>
          <w:rFonts w:ascii="Arial" w:eastAsia="Times New Roman" w:hAnsi="Arial" w:cs="Arial"/>
          <w:color w:val="111111"/>
          <w:sz w:val="20"/>
          <w:szCs w:val="20"/>
        </w:rPr>
      </w:pPr>
      <w:r w:rsidRPr="00667B49">
        <w:rPr>
          <w:rFonts w:ascii="Arial" w:eastAsia="Times New Roman" w:hAnsi="Arial" w:cs="Arial"/>
          <w:color w:val="343434"/>
          <w:sz w:val="20"/>
          <w:szCs w:val="20"/>
          <w:bdr w:val="none" w:sz="0" w:space="0" w:color="auto" w:frame="1"/>
        </w:rPr>
        <w:t>Identify a key process or activity within your organization that represents a prime candidate for improvement through LEAN implementation.</w:t>
      </w:r>
    </w:p>
    <w:p w14:paraId="5723ED47" w14:textId="77777777" w:rsidR="00667B49" w:rsidRPr="00667B49" w:rsidRDefault="00667B49" w:rsidP="00667B49">
      <w:pPr>
        <w:numPr>
          <w:ilvl w:val="1"/>
          <w:numId w:val="1"/>
        </w:numPr>
        <w:spacing w:after="0" w:line="240" w:lineRule="auto"/>
        <w:rPr>
          <w:rFonts w:ascii="Arial" w:eastAsia="Times New Roman" w:hAnsi="Arial" w:cs="Arial"/>
          <w:color w:val="111111"/>
          <w:sz w:val="20"/>
          <w:szCs w:val="20"/>
        </w:rPr>
      </w:pPr>
      <w:r w:rsidRPr="00667B49">
        <w:rPr>
          <w:rFonts w:ascii="Arial" w:eastAsia="Times New Roman" w:hAnsi="Arial" w:cs="Arial"/>
          <w:color w:val="343434"/>
          <w:sz w:val="20"/>
          <w:szCs w:val="20"/>
          <w:bdr w:val="none" w:sz="0" w:space="0" w:color="auto" w:frame="1"/>
        </w:rPr>
        <w:t>Develop a business charter for your stakeholders that include the problem statement, objective, scope, and future target.</w:t>
      </w:r>
    </w:p>
    <w:p w14:paraId="1852A95E" w14:textId="77777777" w:rsidR="00667B49" w:rsidRPr="00667B49" w:rsidRDefault="00667B49" w:rsidP="00667B49">
      <w:pPr>
        <w:numPr>
          <w:ilvl w:val="1"/>
          <w:numId w:val="1"/>
        </w:numPr>
        <w:spacing w:after="0" w:line="240" w:lineRule="auto"/>
        <w:rPr>
          <w:rFonts w:ascii="Arial" w:eastAsia="Times New Roman" w:hAnsi="Arial" w:cs="Arial"/>
          <w:color w:val="111111"/>
          <w:sz w:val="20"/>
          <w:szCs w:val="20"/>
        </w:rPr>
      </w:pPr>
      <w:r w:rsidRPr="00667B49">
        <w:rPr>
          <w:rFonts w:ascii="Arial" w:eastAsia="Times New Roman" w:hAnsi="Arial" w:cs="Arial"/>
          <w:color w:val="111111"/>
          <w:sz w:val="20"/>
          <w:szCs w:val="20"/>
          <w:bdr w:val="none" w:sz="0" w:space="0" w:color="auto" w:frame="1"/>
        </w:rPr>
        <w:t xml:space="preserve">Explain the </w:t>
      </w:r>
      <w:proofErr w:type="gramStart"/>
      <w:r w:rsidRPr="00667B49">
        <w:rPr>
          <w:rFonts w:ascii="Arial" w:eastAsia="Times New Roman" w:hAnsi="Arial" w:cs="Arial"/>
          <w:color w:val="111111"/>
          <w:sz w:val="20"/>
          <w:szCs w:val="20"/>
          <w:bdr w:val="none" w:sz="0" w:space="0" w:color="auto" w:frame="1"/>
        </w:rPr>
        <w:t>current status</w:t>
      </w:r>
      <w:proofErr w:type="gramEnd"/>
      <w:r w:rsidRPr="00667B49">
        <w:rPr>
          <w:rFonts w:ascii="Arial" w:eastAsia="Times New Roman" w:hAnsi="Arial" w:cs="Arial"/>
          <w:color w:val="111111"/>
          <w:sz w:val="20"/>
          <w:szCs w:val="20"/>
          <w:bdr w:val="none" w:sz="0" w:space="0" w:color="auto" w:frame="1"/>
        </w:rPr>
        <w:t xml:space="preserve"> of the process or activity.  Who determines whether an improvement initiative is supported?  Why are stakeholders made aware of all improvement initiatives?</w:t>
      </w:r>
    </w:p>
    <w:p w14:paraId="36383631" w14:textId="77777777" w:rsidR="00667B49" w:rsidRPr="00667B49" w:rsidRDefault="00667B49" w:rsidP="00667B49">
      <w:pPr>
        <w:numPr>
          <w:ilvl w:val="1"/>
          <w:numId w:val="1"/>
        </w:numPr>
        <w:spacing w:after="0" w:line="240" w:lineRule="auto"/>
        <w:rPr>
          <w:rFonts w:ascii="Arial" w:eastAsia="Times New Roman" w:hAnsi="Arial" w:cs="Arial"/>
          <w:color w:val="111111"/>
          <w:sz w:val="20"/>
          <w:szCs w:val="20"/>
        </w:rPr>
      </w:pPr>
      <w:r w:rsidRPr="00667B49">
        <w:rPr>
          <w:rFonts w:ascii="Arial" w:eastAsia="Times New Roman" w:hAnsi="Arial" w:cs="Arial"/>
          <w:color w:val="111111"/>
          <w:sz w:val="20"/>
          <w:szCs w:val="20"/>
          <w:bdr w:val="none" w:sz="0" w:space="0" w:color="auto" w:frame="1"/>
        </w:rPr>
        <w:t>Perform a waste analysis on the current state of your key process.  What wastes (</w:t>
      </w:r>
      <w:proofErr w:type="spellStart"/>
      <w:r w:rsidRPr="00667B49">
        <w:rPr>
          <w:rFonts w:ascii="Arial" w:eastAsia="Times New Roman" w:hAnsi="Arial" w:cs="Arial"/>
          <w:color w:val="111111"/>
          <w:sz w:val="20"/>
          <w:szCs w:val="20"/>
          <w:bdr w:val="none" w:sz="0" w:space="0" w:color="auto" w:frame="1"/>
        </w:rPr>
        <w:t>muda</w:t>
      </w:r>
      <w:proofErr w:type="spellEnd"/>
      <w:r w:rsidRPr="00667B49">
        <w:rPr>
          <w:rFonts w:ascii="Arial" w:eastAsia="Times New Roman" w:hAnsi="Arial" w:cs="Arial"/>
          <w:color w:val="111111"/>
          <w:sz w:val="20"/>
          <w:szCs w:val="20"/>
          <w:bdr w:val="none" w:sz="0" w:space="0" w:color="auto" w:frame="1"/>
        </w:rPr>
        <w:t xml:space="preserve">) have you identified?  How does </w:t>
      </w:r>
      <w:proofErr w:type="spellStart"/>
      <w:r w:rsidRPr="00667B49">
        <w:rPr>
          <w:rFonts w:ascii="Arial" w:eastAsia="Times New Roman" w:hAnsi="Arial" w:cs="Arial"/>
          <w:color w:val="111111"/>
          <w:sz w:val="20"/>
          <w:szCs w:val="20"/>
          <w:bdr w:val="none" w:sz="0" w:space="0" w:color="auto" w:frame="1"/>
        </w:rPr>
        <w:t>mura</w:t>
      </w:r>
      <w:proofErr w:type="spellEnd"/>
      <w:r w:rsidRPr="00667B49">
        <w:rPr>
          <w:rFonts w:ascii="Arial" w:eastAsia="Times New Roman" w:hAnsi="Arial" w:cs="Arial"/>
          <w:color w:val="111111"/>
          <w:sz w:val="20"/>
          <w:szCs w:val="20"/>
          <w:bdr w:val="none" w:sz="0" w:space="0" w:color="auto" w:frame="1"/>
        </w:rPr>
        <w:t xml:space="preserve"> and muri affect your key process?</w:t>
      </w:r>
    </w:p>
    <w:p w14:paraId="2583D4BD" w14:textId="77777777" w:rsidR="00667B49" w:rsidRPr="00667B49" w:rsidRDefault="00667B49" w:rsidP="00667B49">
      <w:pPr>
        <w:spacing w:after="0" w:line="240" w:lineRule="auto"/>
        <w:ind w:left="720"/>
        <w:rPr>
          <w:rFonts w:ascii="Arial" w:eastAsia="Times New Roman" w:hAnsi="Arial" w:cs="Arial"/>
          <w:color w:val="111111"/>
          <w:sz w:val="20"/>
          <w:szCs w:val="20"/>
        </w:rPr>
      </w:pPr>
      <w:r w:rsidRPr="00667B49">
        <w:rPr>
          <w:rFonts w:ascii="Arial" w:eastAsia="Times New Roman" w:hAnsi="Arial" w:cs="Arial"/>
          <w:color w:val="111111"/>
          <w:sz w:val="20"/>
          <w:szCs w:val="20"/>
          <w:bdr w:val="none" w:sz="0" w:space="0" w:color="auto" w:frame="1"/>
        </w:rPr>
        <w:t xml:space="preserve">In addition to course materials, research industry related journal and periodical articles written in the last five years in </w:t>
      </w:r>
      <w:proofErr w:type="spellStart"/>
      <w:r w:rsidRPr="00667B49">
        <w:rPr>
          <w:rFonts w:ascii="Arial" w:eastAsia="Times New Roman" w:hAnsi="Arial" w:cs="Arial"/>
          <w:color w:val="111111"/>
          <w:sz w:val="20"/>
          <w:szCs w:val="20"/>
          <w:bdr w:val="none" w:sz="0" w:space="0" w:color="auto" w:frame="1"/>
        </w:rPr>
        <w:t>Deets</w:t>
      </w:r>
      <w:proofErr w:type="spellEnd"/>
      <w:r w:rsidRPr="00667B49">
        <w:rPr>
          <w:rFonts w:ascii="Arial" w:eastAsia="Times New Roman" w:hAnsi="Arial" w:cs="Arial"/>
          <w:color w:val="111111"/>
          <w:sz w:val="20"/>
          <w:szCs w:val="20"/>
          <w:bdr w:val="none" w:sz="0" w:space="0" w:color="auto" w:frame="1"/>
        </w:rPr>
        <w:t xml:space="preserve"> Library.  At least three references in addition to course materials are required.  Hint: </w:t>
      </w:r>
      <w:proofErr w:type="spellStart"/>
      <w:r w:rsidRPr="00667B49">
        <w:rPr>
          <w:rFonts w:ascii="Arial" w:eastAsia="Times New Roman" w:hAnsi="Arial" w:cs="Arial"/>
          <w:color w:val="111111"/>
          <w:sz w:val="20"/>
          <w:szCs w:val="20"/>
          <w:bdr w:val="none" w:sz="0" w:space="0" w:color="auto" w:frame="1"/>
        </w:rPr>
        <w:t>Deets</w:t>
      </w:r>
      <w:proofErr w:type="spellEnd"/>
      <w:r w:rsidRPr="00667B49">
        <w:rPr>
          <w:rFonts w:ascii="Arial" w:eastAsia="Times New Roman" w:hAnsi="Arial" w:cs="Arial"/>
          <w:color w:val="111111"/>
          <w:sz w:val="20"/>
          <w:szCs w:val="20"/>
          <w:bdr w:val="none" w:sz="0" w:space="0" w:color="auto" w:frame="1"/>
        </w:rPr>
        <w:t xml:space="preserve"> Library has a date search feature that allows you to enter a five-year range ensuring you are researching the most relevant information to your study.  Note that APA format is required for this paper.  An abstract is not required and does not count toward the word count if provided.</w:t>
      </w:r>
    </w:p>
    <w:p w14:paraId="4D850F75" w14:textId="77777777" w:rsidR="00667B49" w:rsidRPr="00667B49" w:rsidRDefault="00667B49" w:rsidP="00667B49">
      <w:pPr>
        <w:spacing w:after="45" w:line="240" w:lineRule="auto"/>
        <w:ind w:left="720"/>
        <w:rPr>
          <w:rFonts w:ascii="Arial" w:eastAsia="Times New Roman" w:hAnsi="Arial" w:cs="Arial"/>
          <w:color w:val="111111"/>
          <w:sz w:val="20"/>
          <w:szCs w:val="20"/>
        </w:rPr>
      </w:pPr>
      <w:r w:rsidRPr="00667B49">
        <w:rPr>
          <w:rFonts w:ascii="Helvetica" w:eastAsia="Times New Roman" w:hAnsi="Helvetica" w:cs="Helvetica"/>
          <w:color w:val="000000"/>
          <w:sz w:val="20"/>
          <w:szCs w:val="20"/>
          <w:bdr w:val="none" w:sz="0" w:space="0" w:color="auto" w:frame="1"/>
        </w:rPr>
        <w:t>Please note-you can find examples at the "Student Resources" link within the course menu.</w:t>
      </w:r>
    </w:p>
    <w:p w14:paraId="6B408E46" w14:textId="77777777" w:rsidR="00C0142B" w:rsidRDefault="00667B49"/>
    <w:sectPr w:rsidR="00C014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CA35CC"/>
    <w:multiLevelType w:val="multilevel"/>
    <w:tmpl w:val="1E7CCD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B49"/>
    <w:rsid w:val="00667B49"/>
    <w:rsid w:val="00943578"/>
    <w:rsid w:val="00A62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3C483"/>
  <w15:chartTrackingRefBased/>
  <w15:docId w15:val="{5EE4450E-B51C-4573-B815-1DA5D4C8B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2237517">
      <w:bodyDiv w:val="1"/>
      <w:marLeft w:val="0"/>
      <w:marRight w:val="0"/>
      <w:marTop w:val="0"/>
      <w:marBottom w:val="0"/>
      <w:divBdr>
        <w:top w:val="none" w:sz="0" w:space="0" w:color="auto"/>
        <w:left w:val="none" w:sz="0" w:space="0" w:color="auto"/>
        <w:bottom w:val="none" w:sz="0" w:space="0" w:color="auto"/>
        <w:right w:val="none" w:sz="0" w:space="0" w:color="auto"/>
      </w:divBdr>
      <w:divsChild>
        <w:div w:id="256796294">
          <w:marLeft w:val="0"/>
          <w:marRight w:val="0"/>
          <w:marTop w:val="0"/>
          <w:marBottom w:val="45"/>
          <w:divBdr>
            <w:top w:val="none" w:sz="0" w:space="0" w:color="auto"/>
            <w:left w:val="none" w:sz="0" w:space="0" w:color="auto"/>
            <w:bottom w:val="none" w:sz="0" w:space="0" w:color="auto"/>
            <w:right w:val="none" w:sz="0" w:space="0" w:color="auto"/>
          </w:divBdr>
          <w:divsChild>
            <w:div w:id="1867908393">
              <w:marLeft w:val="0"/>
              <w:marRight w:val="0"/>
              <w:marTop w:val="0"/>
              <w:marBottom w:val="0"/>
              <w:divBdr>
                <w:top w:val="none" w:sz="0" w:space="0" w:color="auto"/>
                <w:left w:val="none" w:sz="0" w:space="0" w:color="auto"/>
                <w:bottom w:val="none" w:sz="0" w:space="0" w:color="auto"/>
                <w:right w:val="none" w:sz="0" w:space="0" w:color="auto"/>
              </w:divBdr>
              <w:divsChild>
                <w:div w:id="178199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194</Words>
  <Characters>1110</Characters>
  <Application>Microsoft Office Word</Application>
  <DocSecurity>0</DocSecurity>
  <Lines>9</Lines>
  <Paragraphs>2</Paragraphs>
  <ScaleCrop>false</ScaleCrop>
  <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HARGRAVES</dc:creator>
  <cp:keywords/>
  <dc:description/>
  <cp:lastModifiedBy>KATRINA HARGRAVES</cp:lastModifiedBy>
  <cp:revision>1</cp:revision>
  <dcterms:created xsi:type="dcterms:W3CDTF">2021-08-28T15:51:00Z</dcterms:created>
  <dcterms:modified xsi:type="dcterms:W3CDTF">2021-08-28T15:52:00Z</dcterms:modified>
</cp:coreProperties>
</file>