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B90" w:rsidRDefault="00826EB0" w:rsidP="00826EB0">
      <w:pPr>
        <w:pStyle w:val="NoSpacing"/>
        <w:rPr>
          <w:rStyle w:val="instructurefileholder"/>
          <w:i/>
          <w:iCs/>
        </w:rPr>
      </w:pPr>
      <w:r>
        <w:t xml:space="preserve">Watch the TED Talk </w:t>
      </w:r>
      <w:hyperlink r:id="rId5" w:tgtFrame="_blank" w:history="1">
        <w:r>
          <w:rPr>
            <w:rStyle w:val="Emphasis"/>
            <w:color w:val="0000FF"/>
          </w:rPr>
          <w:t xml:space="preserve">Eli </w:t>
        </w:r>
        <w:proofErr w:type="spellStart"/>
        <w:r>
          <w:rPr>
            <w:rStyle w:val="Emphasis"/>
            <w:color w:val="0000FF"/>
          </w:rPr>
          <w:t>Pariser</w:t>
        </w:r>
        <w:proofErr w:type="spellEnd"/>
        <w:r>
          <w:rPr>
            <w:rStyle w:val="Emphasis"/>
            <w:color w:val="0000FF"/>
          </w:rPr>
          <w:t>: Beware Online “Filter Bubbles”</w:t>
        </w:r>
        <w:r>
          <w:rPr>
            <w:rStyle w:val="screenreader-only1"/>
            <w:color w:val="0000FF"/>
          </w:rPr>
          <w:t> (Links to an external site.)Links to an external site.</w:t>
        </w:r>
      </w:hyperlink>
      <w:r>
        <w:t xml:space="preserve"> and read the </w:t>
      </w:r>
      <w:hyperlink r:id="rId6" w:tgtFrame="_blank" w:tooltip="GEN103.W3.FilterBubble-1.pdf" w:history="1">
        <w:r>
          <w:rPr>
            <w:rStyle w:val="Hyperlink"/>
            <w:i/>
            <w:iCs/>
          </w:rPr>
          <w:t>How to Pop Your Filter Bubble!</w:t>
        </w:r>
      </w:hyperlink>
    </w:p>
    <w:p w:rsidR="00826EB0" w:rsidRDefault="00826EB0" w:rsidP="00826EB0">
      <w:pPr>
        <w:pStyle w:val="NoSpacing"/>
        <w:rPr>
          <w:rStyle w:val="instructurefileholder"/>
          <w:i/>
          <w:iCs/>
        </w:rPr>
      </w:pPr>
    </w:p>
    <w:p w:rsidR="00826EB0" w:rsidRPr="00826EB0" w:rsidRDefault="00826EB0" w:rsidP="00826EB0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6EB0">
        <w:rPr>
          <w:rFonts w:ascii="Times New Roman" w:eastAsia="Times New Roman" w:hAnsi="Times New Roman" w:cs="Times New Roman"/>
          <w:sz w:val="24"/>
          <w:szCs w:val="24"/>
        </w:rPr>
        <w:t>This Discussion is asking you to do six things.</w:t>
      </w:r>
    </w:p>
    <w:p w:rsidR="00826EB0" w:rsidRPr="00826EB0" w:rsidRDefault="00826EB0" w:rsidP="00826EB0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826EB0">
        <w:rPr>
          <w:rFonts w:ascii="Times New Roman" w:eastAsia="Times New Roman" w:hAnsi="Times New Roman" w:cs="Times New Roman"/>
          <w:sz w:val="24"/>
          <w:szCs w:val="24"/>
        </w:rPr>
        <w:t>What were your initial thoughts on the filter bubble after watching the Ted Talk?</w:t>
      </w:r>
    </w:p>
    <w:p w:rsidR="00826EB0" w:rsidRPr="00826EB0" w:rsidRDefault="00826EB0" w:rsidP="00826EB0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826EB0">
        <w:rPr>
          <w:rFonts w:ascii="Times New Roman" w:eastAsia="Times New Roman" w:hAnsi="Times New Roman" w:cs="Times New Roman"/>
          <w:sz w:val="24"/>
          <w:szCs w:val="24"/>
        </w:rPr>
        <w:t>What are the positive and negative effects of the filter bubble, particularly in relation to ethical issues that may arise?</w:t>
      </w:r>
    </w:p>
    <w:p w:rsidR="00826EB0" w:rsidRPr="00826EB0" w:rsidRDefault="00826EB0" w:rsidP="00826EB0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826EB0">
        <w:rPr>
          <w:rFonts w:ascii="Times New Roman" w:eastAsia="Times New Roman" w:hAnsi="Times New Roman" w:cs="Times New Roman"/>
          <w:sz w:val="24"/>
          <w:szCs w:val="24"/>
        </w:rPr>
        <w:t>How could this filter bubble impact the research you conduct online for your Final Paper, the Annotated Bibliography?</w:t>
      </w:r>
    </w:p>
    <w:p w:rsidR="00826EB0" w:rsidRDefault="00826EB0" w:rsidP="00826EB0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826EB0">
        <w:rPr>
          <w:rFonts w:ascii="Times New Roman" w:eastAsia="Times New Roman" w:hAnsi="Times New Roman" w:cs="Times New Roman"/>
          <w:sz w:val="24"/>
          <w:szCs w:val="24"/>
        </w:rPr>
        <w:t>Which three suggestions for popping your Internet filter bubble did you select? Explain why you chose those three.</w:t>
      </w:r>
    </w:p>
    <w:p w:rsidR="00826EB0" w:rsidRDefault="00826EB0" w:rsidP="00826EB0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826EB0">
        <w:rPr>
          <w:rFonts w:ascii="Times New Roman" w:eastAsia="Times New Roman" w:hAnsi="Times New Roman" w:cs="Times New Roman"/>
          <w:sz w:val="24"/>
          <w:szCs w:val="24"/>
        </w:rPr>
        <w:t xml:space="preserve">Do you feel popping your filter bubble is important for </w:t>
      </w:r>
      <w:proofErr w:type="gramStart"/>
      <w:r w:rsidRPr="00826EB0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Pr="00826EB0">
        <w:rPr>
          <w:rFonts w:ascii="Times New Roman" w:eastAsia="Times New Roman" w:hAnsi="Times New Roman" w:cs="Times New Roman"/>
          <w:sz w:val="24"/>
          <w:szCs w:val="24"/>
        </w:rPr>
        <w:t xml:space="preserve"> the searches (i.e., professional, academic, personal) you conduct online or only some? Why or why not?</w:t>
      </w:r>
    </w:p>
    <w:p w:rsidR="00826EB0" w:rsidRPr="00826EB0" w:rsidRDefault="00826EB0" w:rsidP="00826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t>post should contain a minimum of 350 words written in complete</w:t>
      </w:r>
    </w:p>
    <w:sectPr w:rsidR="00826EB0" w:rsidRPr="00826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87617"/>
    <w:multiLevelType w:val="multilevel"/>
    <w:tmpl w:val="37F2A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EB0"/>
    <w:rsid w:val="00826EB0"/>
    <w:rsid w:val="00A6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E00E3"/>
  <w15:chartTrackingRefBased/>
  <w15:docId w15:val="{9874B9AB-0983-4D9C-B4C0-AC801C46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26EB0"/>
    <w:rPr>
      <w:strike w:val="0"/>
      <w:dstrike w:val="0"/>
      <w:color w:val="0000FF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826EB0"/>
    <w:rPr>
      <w:i/>
      <w:iCs/>
    </w:rPr>
  </w:style>
  <w:style w:type="character" w:customStyle="1" w:styleId="screenreader-only1">
    <w:name w:val="screenreader-only1"/>
    <w:basedOn w:val="DefaultParagraphFont"/>
    <w:rsid w:val="00826EB0"/>
    <w:rPr>
      <w:bdr w:val="none" w:sz="0" w:space="0" w:color="auto" w:frame="1"/>
    </w:rPr>
  </w:style>
  <w:style w:type="character" w:customStyle="1" w:styleId="instructurefileholder">
    <w:name w:val="instructure_file_holder"/>
    <w:basedOn w:val="DefaultParagraphFont"/>
    <w:rsid w:val="00826EB0"/>
  </w:style>
  <w:style w:type="paragraph" w:styleId="NoSpacing">
    <w:name w:val="No Spacing"/>
    <w:uiPriority w:val="1"/>
    <w:qFormat/>
    <w:rsid w:val="00826EB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26EB0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hford.instructure.com/courses/28568/files/5491642/download?verifier=pRWwVFlcrUZfGoJ8p1fmAqUtXaNSTAZyinX3Phui&amp;wrap=1" TargetMode="External"/><Relationship Id="rId5" Type="http://schemas.openxmlformats.org/officeDocument/2006/relationships/hyperlink" Target="http://www.ted.com/talks/eli_pariser_beware_online_filter_bubbl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lupe vela</dc:creator>
  <cp:keywords/>
  <dc:description/>
  <cp:lastModifiedBy>lupe vela</cp:lastModifiedBy>
  <cp:revision>1</cp:revision>
  <dcterms:created xsi:type="dcterms:W3CDTF">2018-08-29T06:28:00Z</dcterms:created>
  <dcterms:modified xsi:type="dcterms:W3CDTF">2018-08-29T06:32:00Z</dcterms:modified>
</cp:coreProperties>
</file>