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jc w:val="center"/>
        <w:rPr>
          <w:rFonts w:ascii="Times New Roman" w:hAnsi="Times New Roman" w:cs="Times New Roman"/>
          <w:sz w:val="24"/>
          <w:szCs w:val="24"/>
        </w:rPr>
      </w:pPr>
      <w:r>
        <w:rPr>
          <w:rFonts w:ascii="Times New Roman" w:hAnsi="Times New Roman" w:cs="Times New Roman"/>
          <w:sz w:val="24"/>
          <w:szCs w:val="24"/>
        </w:rPr>
        <w:t>Wetland</w:t>
      </w:r>
    </w:p>
    <w:p w:rsidR="00723655" w:rsidRDefault="00723655" w:rsidP="0072365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23655" w:rsidRDefault="00723655" w:rsidP="0072365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Affiliations</w:t>
      </w: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rPr>
          <w:rFonts w:ascii="Times New Roman" w:hAnsi="Times New Roman" w:cs="Times New Roman"/>
          <w:sz w:val="24"/>
          <w:szCs w:val="24"/>
        </w:rPr>
      </w:pPr>
    </w:p>
    <w:p w:rsidR="00723655" w:rsidRDefault="00723655" w:rsidP="007236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Wetland</w:t>
      </w:r>
    </w:p>
    <w:p w:rsidR="00723655" w:rsidRPr="00723655" w:rsidRDefault="00723655" w:rsidP="00723655">
      <w:pPr>
        <w:spacing w:line="480" w:lineRule="auto"/>
        <w:ind w:firstLine="720"/>
        <w:rPr>
          <w:rFonts w:ascii="Times New Roman" w:hAnsi="Times New Roman" w:cs="Times New Roman"/>
          <w:sz w:val="24"/>
          <w:szCs w:val="24"/>
        </w:rPr>
      </w:pPr>
      <w:r w:rsidRPr="00723655">
        <w:rPr>
          <w:rFonts w:ascii="Times New Roman" w:hAnsi="Times New Roman" w:cs="Times New Roman"/>
          <w:sz w:val="24"/>
          <w:szCs w:val="24"/>
        </w:rPr>
        <w:t>Wetland is a land area that is often saturated with water either permanently or seasonally. They are known as the natural earth water filtering mechanism. Wetlands are a very crucial natural resource in the hydrosphere. The wetlands have proven to be very important to the communities that exist near them. The primary use of the marsh is that they provide the water resource for the other purposes for the communities that live near them. Another important thing about the wetland is that they provide the natural habitat for some organisms that may exist due to the availability of water. Wetlands are significant for an ecological system to be complete. Therefore it can be asserted that swamp brings together diversity in a region which ends up supporting each other for existence.</w:t>
      </w:r>
    </w:p>
    <w:p w:rsidR="00723655" w:rsidRPr="00723655" w:rsidRDefault="00723655" w:rsidP="00723655">
      <w:pPr>
        <w:spacing w:line="480" w:lineRule="auto"/>
        <w:ind w:firstLine="720"/>
        <w:rPr>
          <w:rFonts w:ascii="Times New Roman" w:hAnsi="Times New Roman" w:cs="Times New Roman"/>
          <w:sz w:val="24"/>
          <w:szCs w:val="24"/>
        </w:rPr>
      </w:pPr>
      <w:r w:rsidRPr="00723655">
        <w:rPr>
          <w:rFonts w:ascii="Times New Roman" w:hAnsi="Times New Roman" w:cs="Times New Roman"/>
          <w:sz w:val="24"/>
          <w:szCs w:val="24"/>
        </w:rPr>
        <w:t>There are areas of wetlands that have been used to provide food for the communities that live around those regions. In that same concerned, the wetlands have been used for fishing. In some areas, wetlands are used for agriculture such as in the production of rice in the paddy fields. Another method of the use of wetlands for food in through hunting, there are wetlands where other organisms such as the waterbucks and the hippopotamus can be found hence the communities around can hunt this animal as a source of food to supplement whatever they have</w:t>
      </w:r>
      <w:r w:rsidR="00AC280A" w:rsidRPr="00AC280A">
        <w:rPr>
          <w:rFonts w:ascii="Times New Roman" w:hAnsi="Times New Roman" w:cs="Times New Roman"/>
          <w:sz w:val="24"/>
          <w:szCs w:val="24"/>
        </w:rPr>
        <w:t xml:space="preserve"> </w:t>
      </w:r>
      <w:r w:rsidR="00AC280A">
        <w:rPr>
          <w:rFonts w:ascii="Times New Roman" w:hAnsi="Times New Roman" w:cs="Times New Roman"/>
          <w:sz w:val="24"/>
          <w:szCs w:val="24"/>
        </w:rPr>
        <w:t xml:space="preserve">(State of Indiana, </w:t>
      </w:r>
      <w:r w:rsidR="00AC280A" w:rsidRPr="00AC280A">
        <w:rPr>
          <w:rFonts w:ascii="Times New Roman" w:hAnsi="Times New Roman" w:cs="Times New Roman"/>
          <w:sz w:val="24"/>
          <w:szCs w:val="24"/>
        </w:rPr>
        <w:t>2015)</w:t>
      </w:r>
      <w:r w:rsidRPr="00723655">
        <w:rPr>
          <w:rFonts w:ascii="Times New Roman" w:hAnsi="Times New Roman" w:cs="Times New Roman"/>
          <w:sz w:val="24"/>
          <w:szCs w:val="24"/>
        </w:rPr>
        <w:t>. From the above assertions, it is clear that wetlands are a significant source of meals.</w:t>
      </w:r>
    </w:p>
    <w:p w:rsidR="00A011D9" w:rsidRDefault="00723655" w:rsidP="00723655">
      <w:pPr>
        <w:spacing w:line="480" w:lineRule="auto"/>
        <w:ind w:firstLine="720"/>
        <w:rPr>
          <w:rFonts w:ascii="Times New Roman" w:hAnsi="Times New Roman" w:cs="Times New Roman"/>
          <w:sz w:val="24"/>
          <w:szCs w:val="24"/>
        </w:rPr>
      </w:pPr>
      <w:r w:rsidRPr="00723655">
        <w:rPr>
          <w:rFonts w:ascii="Times New Roman" w:hAnsi="Times New Roman" w:cs="Times New Roman"/>
          <w:sz w:val="24"/>
          <w:szCs w:val="24"/>
        </w:rPr>
        <w:t xml:space="preserve">Another significant use of the wetlands is that they have often been used as the tourist attraction. In </w:t>
      </w:r>
      <w:r w:rsidR="0011765E" w:rsidRPr="00723655">
        <w:rPr>
          <w:rFonts w:ascii="Times New Roman" w:hAnsi="Times New Roman" w:cs="Times New Roman"/>
          <w:sz w:val="24"/>
          <w:szCs w:val="24"/>
        </w:rPr>
        <w:t>this case</w:t>
      </w:r>
      <w:r w:rsidRPr="00723655">
        <w:rPr>
          <w:rFonts w:ascii="Times New Roman" w:hAnsi="Times New Roman" w:cs="Times New Roman"/>
          <w:sz w:val="24"/>
          <w:szCs w:val="24"/>
        </w:rPr>
        <w:t xml:space="preserve">, some individuals may like to adventures traveling across the marshes. The kind adventures have always proved to yield some benefits to communities that live around these wetlands. In most cases, they are paid as  tour guides, and they provide some services such </w:t>
      </w:r>
      <w:r w:rsidRPr="00723655">
        <w:rPr>
          <w:rFonts w:ascii="Times New Roman" w:hAnsi="Times New Roman" w:cs="Times New Roman"/>
          <w:sz w:val="24"/>
          <w:szCs w:val="24"/>
        </w:rPr>
        <w:lastRenderedPageBreak/>
        <w:t>as the hotels near the wetlands  that can accommodate the tourist who would love  to have an adventure for a more than one day</w:t>
      </w:r>
    </w:p>
    <w:p w:rsidR="0011765E" w:rsidRDefault="0011765E" w:rsidP="00723655">
      <w:pPr>
        <w:spacing w:line="480" w:lineRule="auto"/>
        <w:ind w:firstLine="720"/>
        <w:rPr>
          <w:rFonts w:ascii="Times New Roman" w:hAnsi="Times New Roman" w:cs="Times New Roman"/>
          <w:sz w:val="24"/>
          <w:szCs w:val="24"/>
        </w:rPr>
      </w:pPr>
    </w:p>
    <w:p w:rsidR="0011765E" w:rsidRDefault="0011765E"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653CC" w:rsidRDefault="001653CC" w:rsidP="00723655">
      <w:pPr>
        <w:spacing w:line="480" w:lineRule="auto"/>
        <w:ind w:firstLine="720"/>
        <w:rPr>
          <w:rFonts w:ascii="Times New Roman" w:hAnsi="Times New Roman" w:cs="Times New Roman"/>
          <w:sz w:val="24"/>
          <w:szCs w:val="24"/>
        </w:rPr>
      </w:pPr>
    </w:p>
    <w:p w:rsidR="0011765E" w:rsidRDefault="0011765E" w:rsidP="00723655">
      <w:pPr>
        <w:spacing w:line="480" w:lineRule="auto"/>
        <w:ind w:firstLine="720"/>
        <w:rPr>
          <w:rFonts w:ascii="Times New Roman" w:hAnsi="Times New Roman" w:cs="Times New Roman"/>
          <w:sz w:val="24"/>
          <w:szCs w:val="24"/>
        </w:rPr>
      </w:pPr>
    </w:p>
    <w:p w:rsidR="00723655" w:rsidRDefault="00723655" w:rsidP="001653C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C280A" w:rsidRDefault="00AC280A" w:rsidP="001653CC">
      <w:pPr>
        <w:spacing w:line="480" w:lineRule="auto"/>
        <w:ind w:left="720" w:hanging="720"/>
        <w:rPr>
          <w:rFonts w:ascii="Times New Roman" w:hAnsi="Times New Roman" w:cs="Times New Roman"/>
          <w:sz w:val="24"/>
          <w:szCs w:val="24"/>
        </w:rPr>
      </w:pPr>
      <w:proofErr w:type="gramStart"/>
      <w:r w:rsidRPr="00AC280A">
        <w:rPr>
          <w:rFonts w:ascii="Times New Roman" w:hAnsi="Times New Roman" w:cs="Times New Roman"/>
          <w:sz w:val="24"/>
          <w:szCs w:val="24"/>
        </w:rPr>
        <w:t>State of Indiana.</w:t>
      </w:r>
      <w:proofErr w:type="gramEnd"/>
      <w:r w:rsidRPr="00AC280A">
        <w:rPr>
          <w:rFonts w:ascii="Times New Roman" w:hAnsi="Times New Roman" w:cs="Times New Roman"/>
          <w:sz w:val="24"/>
          <w:szCs w:val="24"/>
        </w:rPr>
        <w:t xml:space="preserve"> (2015). </w:t>
      </w:r>
      <w:r w:rsidRPr="00AC280A">
        <w:rPr>
          <w:rFonts w:ascii="Times New Roman" w:hAnsi="Times New Roman" w:cs="Times New Roman"/>
          <w:i/>
          <w:iCs/>
          <w:sz w:val="24"/>
          <w:szCs w:val="24"/>
        </w:rPr>
        <w:t>The Status of Wetlands in Indiana</w:t>
      </w:r>
      <w:r w:rsidRPr="00AC280A">
        <w:rPr>
          <w:rFonts w:ascii="Times New Roman" w:hAnsi="Times New Roman" w:cs="Times New Roman"/>
          <w:sz w:val="24"/>
          <w:szCs w:val="24"/>
        </w:rPr>
        <w:t> [</w:t>
      </w:r>
      <w:proofErr w:type="spellStart"/>
      <w:r w:rsidRPr="00AC280A">
        <w:rPr>
          <w:rFonts w:ascii="Times New Roman" w:hAnsi="Times New Roman" w:cs="Times New Roman"/>
          <w:sz w:val="24"/>
          <w:szCs w:val="24"/>
        </w:rPr>
        <w:t>Ebook</w:t>
      </w:r>
      <w:proofErr w:type="spellEnd"/>
      <w:r w:rsidRPr="00AC280A">
        <w:rPr>
          <w:rFonts w:ascii="Times New Roman" w:hAnsi="Times New Roman" w:cs="Times New Roman"/>
          <w:sz w:val="24"/>
          <w:szCs w:val="24"/>
        </w:rPr>
        <w:t>] (pp. 11</w:t>
      </w:r>
      <w:proofErr w:type="gramStart"/>
      <w:r w:rsidRPr="00AC280A">
        <w:rPr>
          <w:rFonts w:ascii="Times New Roman" w:hAnsi="Times New Roman" w:cs="Times New Roman"/>
          <w:sz w:val="24"/>
          <w:szCs w:val="24"/>
        </w:rPr>
        <w:t>,12</w:t>
      </w:r>
      <w:proofErr w:type="gramEnd"/>
      <w:r w:rsidRPr="00AC280A">
        <w:rPr>
          <w:rFonts w:ascii="Times New Roman" w:hAnsi="Times New Roman" w:cs="Times New Roman"/>
          <w:sz w:val="24"/>
          <w:szCs w:val="24"/>
        </w:rPr>
        <w:t>). Indiana. Retrieved from https://www.in.gov/dnr/fishwild/files/statusof.p</w:t>
      </w:r>
      <w:bookmarkStart w:id="0" w:name="_GoBack"/>
      <w:bookmarkEnd w:id="0"/>
      <w:r w:rsidRPr="00AC280A">
        <w:rPr>
          <w:rFonts w:ascii="Times New Roman" w:hAnsi="Times New Roman" w:cs="Times New Roman"/>
          <w:sz w:val="24"/>
          <w:szCs w:val="24"/>
        </w:rPr>
        <w:t>df</w:t>
      </w:r>
    </w:p>
    <w:p w:rsidR="00723655" w:rsidRPr="00723655" w:rsidRDefault="00723655" w:rsidP="00723655">
      <w:pPr>
        <w:spacing w:line="480" w:lineRule="auto"/>
        <w:ind w:firstLine="720"/>
        <w:rPr>
          <w:rFonts w:ascii="Times New Roman" w:hAnsi="Times New Roman" w:cs="Times New Roman"/>
          <w:sz w:val="24"/>
          <w:szCs w:val="24"/>
        </w:rPr>
      </w:pPr>
    </w:p>
    <w:sectPr w:rsidR="00723655" w:rsidRPr="00723655" w:rsidSect="007236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CD5" w:rsidRDefault="009C5CD5" w:rsidP="00723655">
      <w:pPr>
        <w:spacing w:after="0" w:line="240" w:lineRule="auto"/>
      </w:pPr>
      <w:r>
        <w:separator/>
      </w:r>
    </w:p>
  </w:endnote>
  <w:endnote w:type="continuationSeparator" w:id="0">
    <w:p w:rsidR="009C5CD5" w:rsidRDefault="009C5CD5" w:rsidP="00723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CD5" w:rsidRDefault="009C5CD5" w:rsidP="00723655">
      <w:pPr>
        <w:spacing w:after="0" w:line="240" w:lineRule="auto"/>
      </w:pPr>
      <w:r>
        <w:separator/>
      </w:r>
    </w:p>
  </w:footnote>
  <w:footnote w:type="continuationSeparator" w:id="0">
    <w:p w:rsidR="009C5CD5" w:rsidRDefault="009C5CD5" w:rsidP="007236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81038531"/>
      <w:docPartObj>
        <w:docPartGallery w:val="Page Numbers (Top of Page)"/>
        <w:docPartUnique/>
      </w:docPartObj>
    </w:sdtPr>
    <w:sdtEndPr>
      <w:rPr>
        <w:noProof/>
      </w:rPr>
    </w:sdtEndPr>
    <w:sdtContent>
      <w:p w:rsidR="00723655" w:rsidRPr="00723655" w:rsidRDefault="00723655">
        <w:pPr>
          <w:pStyle w:val="Header"/>
          <w:jc w:val="right"/>
          <w:rPr>
            <w:rFonts w:ascii="Times New Roman" w:hAnsi="Times New Roman" w:cs="Times New Roman"/>
            <w:sz w:val="24"/>
            <w:szCs w:val="24"/>
          </w:rPr>
        </w:pPr>
        <w:r w:rsidRPr="00723655">
          <w:rPr>
            <w:rFonts w:ascii="Times New Roman" w:hAnsi="Times New Roman" w:cs="Times New Roman"/>
            <w:sz w:val="24"/>
            <w:szCs w:val="24"/>
          </w:rPr>
          <w:t>WETLAND</w:t>
        </w:r>
        <w:r>
          <w:rPr>
            <w:rFonts w:ascii="Times New Roman" w:hAnsi="Times New Roman" w:cs="Times New Roman"/>
            <w:sz w:val="24"/>
            <w:szCs w:val="24"/>
          </w:rPr>
          <w:tab/>
        </w:r>
        <w:r>
          <w:rPr>
            <w:rFonts w:ascii="Times New Roman" w:hAnsi="Times New Roman" w:cs="Times New Roman"/>
            <w:sz w:val="24"/>
            <w:szCs w:val="24"/>
          </w:rPr>
          <w:tab/>
        </w:r>
        <w:r w:rsidRPr="00723655">
          <w:rPr>
            <w:rFonts w:ascii="Times New Roman" w:hAnsi="Times New Roman" w:cs="Times New Roman"/>
            <w:sz w:val="24"/>
            <w:szCs w:val="24"/>
          </w:rPr>
          <w:fldChar w:fldCharType="begin"/>
        </w:r>
        <w:r w:rsidRPr="00723655">
          <w:rPr>
            <w:rFonts w:ascii="Times New Roman" w:hAnsi="Times New Roman" w:cs="Times New Roman"/>
            <w:sz w:val="24"/>
            <w:szCs w:val="24"/>
          </w:rPr>
          <w:instrText xml:space="preserve"> PAGE   \* MERGEFORMAT </w:instrText>
        </w:r>
        <w:r w:rsidRPr="00723655">
          <w:rPr>
            <w:rFonts w:ascii="Times New Roman" w:hAnsi="Times New Roman" w:cs="Times New Roman"/>
            <w:sz w:val="24"/>
            <w:szCs w:val="24"/>
          </w:rPr>
          <w:fldChar w:fldCharType="separate"/>
        </w:r>
        <w:r w:rsidR="001653CC">
          <w:rPr>
            <w:rFonts w:ascii="Times New Roman" w:hAnsi="Times New Roman" w:cs="Times New Roman"/>
            <w:noProof/>
            <w:sz w:val="24"/>
            <w:szCs w:val="24"/>
          </w:rPr>
          <w:t>2</w:t>
        </w:r>
        <w:r w:rsidRPr="00723655">
          <w:rPr>
            <w:rFonts w:ascii="Times New Roman" w:hAnsi="Times New Roman" w:cs="Times New Roman"/>
            <w:noProof/>
            <w:sz w:val="24"/>
            <w:szCs w:val="24"/>
          </w:rPr>
          <w:fldChar w:fldCharType="end"/>
        </w:r>
      </w:p>
    </w:sdtContent>
  </w:sdt>
  <w:p w:rsidR="00723655" w:rsidRDefault="007236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655" w:rsidRPr="00723655" w:rsidRDefault="00723655" w:rsidP="00723655">
    <w:pPr>
      <w:pStyle w:val="Header"/>
      <w:spacing w:line="480" w:lineRule="auto"/>
      <w:rPr>
        <w:rFonts w:ascii="Times New Roman" w:hAnsi="Times New Roman" w:cs="Times New Roman"/>
        <w:sz w:val="24"/>
        <w:szCs w:val="24"/>
      </w:rPr>
    </w:pPr>
    <w:r w:rsidRPr="00723655">
      <w:rPr>
        <w:rFonts w:ascii="Times New Roman" w:hAnsi="Times New Roman" w:cs="Times New Roman"/>
        <w:sz w:val="24"/>
        <w:szCs w:val="24"/>
      </w:rPr>
      <w:t xml:space="preserve">Running head: WETLAND </w:t>
    </w:r>
    <w:r>
      <w:rPr>
        <w:rFonts w:ascii="Times New Roman" w:hAnsi="Times New Roman" w:cs="Times New Roman"/>
        <w:sz w:val="24"/>
        <w:szCs w:val="24"/>
      </w:rPr>
      <w:tab/>
    </w:r>
    <w:r>
      <w:rPr>
        <w:rFonts w:ascii="Times New Roman" w:hAnsi="Times New Roman" w:cs="Times New Roman"/>
        <w:sz w:val="24"/>
        <w:szCs w:val="24"/>
      </w:rPr>
      <w:tab/>
    </w:r>
    <w:r w:rsidRPr="0072365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wMDIwt7SwMDYyNjJQ0lEKTi0uzszPAykwrAUAnKReLiwAAAA="/>
  </w:docVars>
  <w:rsids>
    <w:rsidRoot w:val="008C5C60"/>
    <w:rsid w:val="0011765E"/>
    <w:rsid w:val="001653CC"/>
    <w:rsid w:val="00386538"/>
    <w:rsid w:val="00582CB3"/>
    <w:rsid w:val="006F61EA"/>
    <w:rsid w:val="00723655"/>
    <w:rsid w:val="00851142"/>
    <w:rsid w:val="008C5C60"/>
    <w:rsid w:val="009A6D0C"/>
    <w:rsid w:val="009C5CD5"/>
    <w:rsid w:val="00A011D9"/>
    <w:rsid w:val="00AC2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655"/>
  </w:style>
  <w:style w:type="paragraph" w:styleId="Footer">
    <w:name w:val="footer"/>
    <w:basedOn w:val="Normal"/>
    <w:link w:val="FooterChar"/>
    <w:uiPriority w:val="99"/>
    <w:unhideWhenUsed/>
    <w:rsid w:val="00723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6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655"/>
  </w:style>
  <w:style w:type="paragraph" w:styleId="Footer">
    <w:name w:val="footer"/>
    <w:basedOn w:val="Normal"/>
    <w:link w:val="FooterChar"/>
    <w:uiPriority w:val="99"/>
    <w:unhideWhenUsed/>
    <w:rsid w:val="00723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koyoo2000@yahoo.com</dc:creator>
  <cp:lastModifiedBy>vini</cp:lastModifiedBy>
  <cp:revision>2</cp:revision>
  <dcterms:created xsi:type="dcterms:W3CDTF">2018-06-18T13:28:00Z</dcterms:created>
  <dcterms:modified xsi:type="dcterms:W3CDTF">2018-06-18T13:28:00Z</dcterms:modified>
</cp:coreProperties>
</file>