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CFC" w:rsidRDefault="00D31740" w:rsidP="007972A7">
      <w:pPr>
        <w:pStyle w:val="NormalWeb"/>
        <w:spacing w:before="0" w:beforeAutospacing="0" w:after="0" w:afterAutospacing="0"/>
        <w:jc w:val="center"/>
        <w:rPr>
          <w:b/>
          <w:color w:val="333333"/>
          <w:spacing w:val="-6"/>
        </w:rPr>
      </w:pPr>
      <w:r w:rsidRPr="00895AEE">
        <w:rPr>
          <w:b/>
          <w:color w:val="333333"/>
          <w:spacing w:val="-6"/>
        </w:rPr>
        <w:t>What happens inside those massive warehouses?</w:t>
      </w:r>
    </w:p>
    <w:p w:rsidR="00406094" w:rsidRPr="00844CFC" w:rsidRDefault="00D31740" w:rsidP="007972A7">
      <w:pPr>
        <w:pStyle w:val="NormalWeb"/>
        <w:spacing w:before="0" w:beforeAutospacing="0" w:after="0" w:afterAutospacing="0"/>
        <w:jc w:val="both"/>
      </w:pPr>
      <w:r>
        <w:rPr>
          <w:color w:val="333333"/>
          <w:spacing w:val="-6"/>
        </w:rPr>
        <w:t xml:space="preserve">Arguably, Successful firms </w:t>
      </w:r>
      <w:r w:rsidRPr="00175F75">
        <w:rPr>
          <w:color w:val="333333"/>
          <w:spacing w:val="-6"/>
          <w:shd w:val="clear" w:color="auto" w:fill="FFFFFF"/>
        </w:rPr>
        <w:t>are</w:t>
      </w:r>
      <w:r w:rsidR="00DC0912" w:rsidRPr="00175F75">
        <w:rPr>
          <w:color w:val="333333"/>
          <w:spacing w:val="-6"/>
          <w:shd w:val="clear" w:color="auto" w:fill="FFFFFF"/>
        </w:rPr>
        <w:t xml:space="preserve"> the </w:t>
      </w:r>
      <w:r w:rsidR="00175F75" w:rsidRPr="00175F75">
        <w:rPr>
          <w:color w:val="333333"/>
          <w:spacing w:val="-6"/>
          <w:shd w:val="clear" w:color="auto" w:fill="FFFFFF"/>
        </w:rPr>
        <w:t>outcome</w:t>
      </w:r>
      <w:r>
        <w:rPr>
          <w:color w:val="333333"/>
          <w:spacing w:val="-6"/>
          <w:shd w:val="clear" w:color="auto" w:fill="FFFFFF"/>
        </w:rPr>
        <w:t xml:space="preserve"> of thoughtful manufacturing processes </w:t>
      </w:r>
      <w:r w:rsidR="00DC0912" w:rsidRPr="00175F75">
        <w:rPr>
          <w:color w:val="333333"/>
          <w:spacing w:val="-6"/>
          <w:shd w:val="clear" w:color="auto" w:fill="FFFFFF"/>
        </w:rPr>
        <w:t xml:space="preserve">and </w:t>
      </w:r>
      <w:r>
        <w:rPr>
          <w:color w:val="333333"/>
          <w:spacing w:val="-6"/>
          <w:shd w:val="clear" w:color="auto" w:fill="FFFFFF"/>
        </w:rPr>
        <w:t>comprehensive packaging/storage techniques</w:t>
      </w:r>
      <w:r w:rsidR="00175F75" w:rsidRPr="00175F75">
        <w:rPr>
          <w:color w:val="333333"/>
          <w:spacing w:val="-6"/>
          <w:shd w:val="clear" w:color="auto" w:fill="FFFFFF"/>
        </w:rPr>
        <w:t>, enhanced</w:t>
      </w:r>
      <w:r>
        <w:rPr>
          <w:color w:val="333333"/>
          <w:spacing w:val="-6"/>
          <w:shd w:val="clear" w:color="auto" w:fill="FFFFFF"/>
        </w:rPr>
        <w:t xml:space="preserve"> by innovative and business-oriented personnel</w:t>
      </w:r>
      <w:r w:rsidR="00DC0912" w:rsidRPr="00175F75">
        <w:rPr>
          <w:color w:val="333333"/>
          <w:spacing w:val="-6"/>
          <w:shd w:val="clear" w:color="auto" w:fill="FFFFFF"/>
        </w:rPr>
        <w:t>.</w:t>
      </w:r>
      <w:r w:rsidR="00DC0912" w:rsidRPr="00175F75">
        <w:rPr>
          <w:color w:val="333333"/>
          <w:spacing w:val="-6"/>
        </w:rPr>
        <w:t xml:space="preserve"> </w:t>
      </w:r>
      <w:r>
        <w:rPr>
          <w:color w:val="333333"/>
          <w:spacing w:val="-6"/>
        </w:rPr>
        <w:t xml:space="preserve"> Enhanc</w:t>
      </w:r>
      <w:bookmarkStart w:id="0" w:name="_GoBack"/>
      <w:bookmarkEnd w:id="0"/>
      <w:r>
        <w:rPr>
          <w:color w:val="333333"/>
          <w:spacing w:val="-6"/>
        </w:rPr>
        <w:t>ing high-tech products for</w:t>
      </w:r>
      <w:r w:rsidR="007972A7">
        <w:rPr>
          <w:color w:val="333333"/>
          <w:spacing w:val="-6"/>
        </w:rPr>
        <w:t xml:space="preserve"> cheap, fast, and</w:t>
      </w:r>
      <w:r>
        <w:rPr>
          <w:color w:val="333333"/>
          <w:spacing w:val="-6"/>
        </w:rPr>
        <w:t xml:space="preserve"> effective inventory fulfilling</w:t>
      </w:r>
      <w:r w:rsidR="007972A7">
        <w:rPr>
          <w:color w:val="333333"/>
          <w:spacing w:val="-6"/>
        </w:rPr>
        <w:t xml:space="preserve"> </w:t>
      </w:r>
      <w:r w:rsidR="0077721C">
        <w:rPr>
          <w:color w:val="333333"/>
          <w:spacing w:val="-6"/>
        </w:rPr>
        <w:t>calls for sufficient warehouse management techniques</w:t>
      </w:r>
      <w:r w:rsidR="00844CFC">
        <w:rPr>
          <w:color w:val="333333"/>
          <w:spacing w:val="-6"/>
        </w:rPr>
        <w:t xml:space="preserve"> </w:t>
      </w:r>
      <w:r w:rsidR="00844CFC">
        <w:t>(</w:t>
      </w:r>
      <w:proofErr w:type="spellStart"/>
      <w:r w:rsidR="00844CFC">
        <w:t>Mountz</w:t>
      </w:r>
      <w:proofErr w:type="spellEnd"/>
      <w:r w:rsidR="00844CFC">
        <w:t>)</w:t>
      </w:r>
      <w:r w:rsidR="00175F75" w:rsidRPr="00175F75">
        <w:rPr>
          <w:color w:val="333333"/>
          <w:spacing w:val="-6"/>
        </w:rPr>
        <w:t xml:space="preserve">. </w:t>
      </w:r>
      <w:r w:rsidR="0077721C">
        <w:rPr>
          <w:color w:val="333333"/>
          <w:spacing w:val="-6"/>
        </w:rPr>
        <w:t xml:space="preserve">Notably, the box packing ideology by Mick </w:t>
      </w:r>
      <w:proofErr w:type="spellStart"/>
      <w:r w:rsidR="0077721C">
        <w:rPr>
          <w:color w:val="333333"/>
          <w:spacing w:val="-6"/>
        </w:rPr>
        <w:t>Mountz</w:t>
      </w:r>
      <w:proofErr w:type="spellEnd"/>
      <w:r w:rsidR="0077721C">
        <w:rPr>
          <w:color w:val="333333"/>
          <w:spacing w:val="-6"/>
        </w:rPr>
        <w:t xml:space="preserve"> explicitly illustrates the concept of facility design regarding manufacturing and service processing.</w:t>
      </w:r>
      <w:r w:rsidR="007972A7">
        <w:rPr>
          <w:color w:val="333333"/>
          <w:spacing w:val="-6"/>
        </w:rPr>
        <w:t xml:space="preserve"> Therefore, I have learned that </w:t>
      </w:r>
      <w:r w:rsidR="0077721C">
        <w:rPr>
          <w:color w:val="333333"/>
          <w:spacing w:val="-6"/>
        </w:rPr>
        <w:t xml:space="preserve">this idea can be </w:t>
      </w:r>
      <w:r w:rsidR="005459ED">
        <w:rPr>
          <w:color w:val="333333"/>
          <w:spacing w:val="-6"/>
        </w:rPr>
        <w:t>reasoned to include not only the floor area but also the volume of the warehouse.</w:t>
      </w:r>
    </w:p>
    <w:p w:rsidR="00406094" w:rsidRDefault="00D31740" w:rsidP="007972A7">
      <w:pPr>
        <w:pStyle w:val="NormalWeb"/>
        <w:shd w:val="clear" w:color="auto" w:fill="FFFFFF"/>
        <w:spacing w:before="0" w:beforeAutospacing="0" w:after="0" w:afterAutospacing="0"/>
        <w:jc w:val="both"/>
        <w:rPr>
          <w:color w:val="333333"/>
          <w:spacing w:val="-6"/>
        </w:rPr>
      </w:pPr>
      <w:r>
        <w:rPr>
          <w:color w:val="333333"/>
          <w:spacing w:val="-6"/>
        </w:rPr>
        <w:t xml:space="preserve">In his speech, Mick demonstrates effective processes of defining placements of machines, workstations, employees, and stock-holding points in the warehouse. These aspects focus on enhancing the understanding of techniques used in facility design layouts. In essence, </w:t>
      </w:r>
      <w:r w:rsidR="002C0D79">
        <w:rPr>
          <w:color w:val="333333"/>
          <w:spacing w:val="-6"/>
        </w:rPr>
        <w:t>WorkCentre</w:t>
      </w:r>
      <w:r>
        <w:rPr>
          <w:color w:val="333333"/>
          <w:spacing w:val="-6"/>
        </w:rPr>
        <w:t xml:space="preserve">, </w:t>
      </w:r>
      <w:r w:rsidR="002C0D79">
        <w:rPr>
          <w:color w:val="333333"/>
          <w:spacing w:val="-6"/>
        </w:rPr>
        <w:t>assembly line, manufacturing cells, and project layouts all aim at optimizing workflows within the areas. In Mick's case, the layouts facilitate efficient box packaging. On the contrary, the layout has a disadvantage, for instance, manufacturing cells are only applicable in low volume settings.</w:t>
      </w:r>
    </w:p>
    <w:p w:rsidR="00575A78" w:rsidRDefault="00D31740" w:rsidP="007972A7">
      <w:pPr>
        <w:pStyle w:val="NormalWeb"/>
        <w:shd w:val="clear" w:color="auto" w:fill="FFFFFF"/>
        <w:spacing w:before="0" w:beforeAutospacing="0" w:after="0" w:afterAutospacing="0"/>
        <w:jc w:val="both"/>
        <w:rPr>
          <w:color w:val="333333"/>
          <w:spacing w:val="-6"/>
        </w:rPr>
      </w:pPr>
      <w:r>
        <w:rPr>
          <w:color w:val="333333"/>
          <w:spacing w:val="-6"/>
        </w:rPr>
        <w:t>In my opinion, I feel the use of manufacturi</w:t>
      </w:r>
      <w:r w:rsidR="007972A7">
        <w:rPr>
          <w:color w:val="333333"/>
          <w:spacing w:val="-6"/>
        </w:rPr>
        <w:t>ng layouts is an excellent idea</w:t>
      </w:r>
      <w:r>
        <w:rPr>
          <w:color w:val="333333"/>
          <w:spacing w:val="-6"/>
        </w:rPr>
        <w:t xml:space="preserve"> which firms ought to adopt. I have had</w:t>
      </w:r>
      <w:r w:rsidR="007972A7">
        <w:rPr>
          <w:color w:val="333333"/>
          <w:spacing w:val="-6"/>
        </w:rPr>
        <w:t xml:space="preserve"> two</w:t>
      </w:r>
      <w:r>
        <w:rPr>
          <w:color w:val="333333"/>
          <w:spacing w:val="-6"/>
        </w:rPr>
        <w:t xml:space="preserve"> experience</w:t>
      </w:r>
      <w:r w:rsidR="007972A7">
        <w:rPr>
          <w:color w:val="333333"/>
          <w:spacing w:val="-6"/>
        </w:rPr>
        <w:t>s</w:t>
      </w:r>
      <w:r>
        <w:rPr>
          <w:color w:val="333333"/>
          <w:spacing w:val="-6"/>
        </w:rPr>
        <w:t xml:space="preserve"> in using related technologies to that </w:t>
      </w:r>
      <w:r w:rsidR="001D05F3">
        <w:rPr>
          <w:color w:val="333333"/>
          <w:spacing w:val="-6"/>
        </w:rPr>
        <w:t xml:space="preserve">of </w:t>
      </w:r>
      <w:proofErr w:type="spellStart"/>
      <w:r w:rsidR="001D05F3">
        <w:rPr>
          <w:color w:val="333333"/>
          <w:spacing w:val="-6"/>
        </w:rPr>
        <w:t>Mountz</w:t>
      </w:r>
      <w:proofErr w:type="spellEnd"/>
      <w:r w:rsidR="001D05F3">
        <w:rPr>
          <w:color w:val="333333"/>
          <w:spacing w:val="-6"/>
        </w:rPr>
        <w:t xml:space="preserve"> as</w:t>
      </w:r>
      <w:r>
        <w:rPr>
          <w:color w:val="333333"/>
          <w:spacing w:val="-6"/>
        </w:rPr>
        <w:t xml:space="preserve"> an employee. In the first case, I worked in a company </w:t>
      </w:r>
      <w:r w:rsidR="001D05F3">
        <w:rPr>
          <w:color w:val="333333"/>
          <w:spacing w:val="-6"/>
        </w:rPr>
        <w:t>where we</w:t>
      </w:r>
      <w:r>
        <w:rPr>
          <w:color w:val="333333"/>
          <w:spacing w:val="-6"/>
        </w:rPr>
        <w:t xml:space="preserve"> </w:t>
      </w:r>
      <w:r w:rsidR="001D05F3">
        <w:rPr>
          <w:color w:val="333333"/>
          <w:spacing w:val="-6"/>
        </w:rPr>
        <w:t>significantly invested</w:t>
      </w:r>
      <w:r>
        <w:rPr>
          <w:color w:val="333333"/>
          <w:spacing w:val="-6"/>
        </w:rPr>
        <w:t xml:space="preserve"> in Portable on Demand storage units (PODs). The idea is meant to utilize segmental packaging crates linked to </w:t>
      </w:r>
      <w:r w:rsidR="001D05F3">
        <w:rPr>
          <w:color w:val="333333"/>
          <w:spacing w:val="-6"/>
        </w:rPr>
        <w:t>computerized</w:t>
      </w:r>
      <w:r>
        <w:rPr>
          <w:color w:val="333333"/>
          <w:spacing w:val="-6"/>
        </w:rPr>
        <w:t xml:space="preserve"> </w:t>
      </w:r>
      <w:r w:rsidR="001D05F3">
        <w:rPr>
          <w:color w:val="333333"/>
          <w:spacing w:val="-6"/>
        </w:rPr>
        <w:t>catalog</w:t>
      </w:r>
      <w:r>
        <w:rPr>
          <w:color w:val="333333"/>
          <w:spacing w:val="-6"/>
        </w:rPr>
        <w:t xml:space="preserve"> systems </w:t>
      </w:r>
      <w:r w:rsidR="001D05F3">
        <w:rPr>
          <w:color w:val="333333"/>
          <w:spacing w:val="-6"/>
        </w:rPr>
        <w:t xml:space="preserve">to facilitate the optimal utility of the limited space. On the other hand, we employed the knowledge of square feet charge in the logistic facility. Ideally, the company relied on an automated shuttle scheme to store a high volume of inventories, </w:t>
      </w:r>
      <w:r w:rsidR="007972A7">
        <w:rPr>
          <w:color w:val="333333"/>
          <w:spacing w:val="-6"/>
        </w:rPr>
        <w:t xml:space="preserve">thus making </w:t>
      </w:r>
      <w:r w:rsidR="001D05F3">
        <w:rPr>
          <w:color w:val="333333"/>
          <w:spacing w:val="-6"/>
        </w:rPr>
        <w:t>hi</w:t>
      </w:r>
      <w:r w:rsidR="007972A7">
        <w:rPr>
          <w:color w:val="333333"/>
          <w:spacing w:val="-6"/>
        </w:rPr>
        <w:t>gh profits</w:t>
      </w:r>
      <w:r w:rsidR="001D05F3">
        <w:rPr>
          <w:color w:val="333333"/>
          <w:spacing w:val="-6"/>
        </w:rPr>
        <w:t xml:space="preserve"> as a result of</w:t>
      </w:r>
      <w:r w:rsidR="007972A7">
        <w:rPr>
          <w:color w:val="333333"/>
          <w:spacing w:val="-6"/>
        </w:rPr>
        <w:t xml:space="preserve"> savings on</w:t>
      </w:r>
      <w:r w:rsidR="001D05F3">
        <w:rPr>
          <w:color w:val="333333"/>
          <w:spacing w:val="-6"/>
        </w:rPr>
        <w:t xml:space="preserve"> reduced facility size need. I</w:t>
      </w:r>
      <w:r w:rsidR="007972A7">
        <w:rPr>
          <w:color w:val="333333"/>
          <w:spacing w:val="-6"/>
        </w:rPr>
        <w:t>ndeed I</w:t>
      </w:r>
      <w:r w:rsidR="001D05F3">
        <w:rPr>
          <w:color w:val="333333"/>
          <w:spacing w:val="-6"/>
        </w:rPr>
        <w:t xml:space="preserve"> had an excellent experience using the</w:t>
      </w:r>
      <w:r w:rsidR="00844CFC">
        <w:rPr>
          <w:color w:val="333333"/>
          <w:spacing w:val="-6"/>
        </w:rPr>
        <w:t xml:space="preserve"> facility as the design focused on high technologies, thus reducing labor making it cheaper and highly productive.</w:t>
      </w:r>
      <w:r w:rsidR="007972A7">
        <w:rPr>
          <w:color w:val="333333"/>
          <w:spacing w:val="-6"/>
        </w:rPr>
        <w:t xml:space="preserve"> </w:t>
      </w:r>
    </w:p>
    <w:p w:rsidR="00844CFC" w:rsidRPr="00895AEE" w:rsidRDefault="00D31740" w:rsidP="007972A7">
      <w:pPr>
        <w:pStyle w:val="NormalWeb"/>
        <w:shd w:val="clear" w:color="auto" w:fill="FFFFFF"/>
        <w:spacing w:before="0" w:beforeAutospacing="0" w:after="0" w:afterAutospacing="0"/>
        <w:jc w:val="center"/>
        <w:rPr>
          <w:b/>
          <w:color w:val="333333"/>
          <w:spacing w:val="-6"/>
        </w:rPr>
      </w:pPr>
      <w:r w:rsidRPr="00895AEE">
        <w:rPr>
          <w:b/>
          <w:color w:val="333333"/>
          <w:spacing w:val="-6"/>
        </w:rPr>
        <w:t>References</w:t>
      </w:r>
    </w:p>
    <w:p w:rsidR="00844CFC" w:rsidRDefault="00D31740" w:rsidP="007972A7">
      <w:pPr>
        <w:pStyle w:val="NormalWeb"/>
        <w:spacing w:before="0" w:beforeAutospacing="0" w:after="0" w:afterAutospacing="0"/>
        <w:ind w:left="567" w:hanging="567"/>
      </w:pPr>
      <w:proofErr w:type="spellStart"/>
      <w:r>
        <w:t>Mountz</w:t>
      </w:r>
      <w:proofErr w:type="spellEnd"/>
      <w:r>
        <w:t xml:space="preserve">, M. </w:t>
      </w:r>
      <w:r>
        <w:rPr>
          <w:i/>
          <w:iCs/>
        </w:rPr>
        <w:t>What happens inside those massive warehouses?</w:t>
      </w:r>
      <w:r>
        <w:t xml:space="preserve"> https://www.ted.com/talks/mick_mountz_what_happens_inside_those_massive_warehouses/discussion. </w:t>
      </w:r>
    </w:p>
    <w:p w:rsidR="00844CFC" w:rsidRDefault="00844CFC" w:rsidP="007972A7">
      <w:pPr>
        <w:pStyle w:val="NormalWeb"/>
        <w:shd w:val="clear" w:color="auto" w:fill="FFFFFF"/>
        <w:spacing w:before="0" w:beforeAutospacing="0" w:after="0" w:afterAutospacing="0"/>
        <w:jc w:val="both"/>
        <w:rPr>
          <w:color w:val="333333"/>
          <w:spacing w:val="-6"/>
        </w:rPr>
      </w:pPr>
    </w:p>
    <w:p w:rsidR="00D93F92" w:rsidRDefault="00D93F92" w:rsidP="007972A7">
      <w:pPr>
        <w:spacing w:after="0"/>
      </w:pPr>
    </w:p>
    <w:sectPr w:rsidR="00D93F92" w:rsidSect="00895AEE">
      <w:headerReference w:type="defaul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DE3" w:rsidRDefault="00A07DE3">
      <w:pPr>
        <w:spacing w:after="0" w:line="240" w:lineRule="auto"/>
      </w:pPr>
      <w:r>
        <w:separator/>
      </w:r>
    </w:p>
  </w:endnote>
  <w:endnote w:type="continuationSeparator" w:id="0">
    <w:p w:rsidR="00A07DE3" w:rsidRDefault="00A07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DE3" w:rsidRDefault="00A07DE3">
      <w:pPr>
        <w:spacing w:after="0" w:line="240" w:lineRule="auto"/>
      </w:pPr>
      <w:r>
        <w:separator/>
      </w:r>
    </w:p>
  </w:footnote>
  <w:footnote w:type="continuationSeparator" w:id="0">
    <w:p w:rsidR="00A07DE3" w:rsidRDefault="00A07D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232395"/>
      <w:docPartObj>
        <w:docPartGallery w:val="Page Numbers (Top of Page)"/>
        <w:docPartUnique/>
      </w:docPartObj>
    </w:sdtPr>
    <w:sdtEndPr>
      <w:rPr>
        <w:noProof/>
      </w:rPr>
    </w:sdtEndPr>
    <w:sdtContent>
      <w:p w:rsidR="00895AEE" w:rsidRDefault="00D3174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95AEE" w:rsidRDefault="00895A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28E"/>
    <w:rsid w:val="000C5F9E"/>
    <w:rsid w:val="00175F75"/>
    <w:rsid w:val="001D05F3"/>
    <w:rsid w:val="0023128E"/>
    <w:rsid w:val="002C0D79"/>
    <w:rsid w:val="00406094"/>
    <w:rsid w:val="0045079C"/>
    <w:rsid w:val="005459ED"/>
    <w:rsid w:val="00575A78"/>
    <w:rsid w:val="0077721C"/>
    <w:rsid w:val="007972A7"/>
    <w:rsid w:val="00844CFC"/>
    <w:rsid w:val="00895AEE"/>
    <w:rsid w:val="00A07DE3"/>
    <w:rsid w:val="00CC2733"/>
    <w:rsid w:val="00D31740"/>
    <w:rsid w:val="00D93F92"/>
    <w:rsid w:val="00DC0912"/>
    <w:rsid w:val="00F3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44C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44CF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95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AEE"/>
  </w:style>
  <w:style w:type="paragraph" w:styleId="Footer">
    <w:name w:val="footer"/>
    <w:basedOn w:val="Normal"/>
    <w:link w:val="FooterChar"/>
    <w:uiPriority w:val="99"/>
    <w:unhideWhenUsed/>
    <w:rsid w:val="00895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A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44C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1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44CF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95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AEE"/>
  </w:style>
  <w:style w:type="paragraph" w:styleId="Footer">
    <w:name w:val="footer"/>
    <w:basedOn w:val="Normal"/>
    <w:link w:val="FooterChar"/>
    <w:uiPriority w:val="99"/>
    <w:unhideWhenUsed/>
    <w:rsid w:val="00895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2020-09-07T07:05:00Z</dcterms:created>
  <dcterms:modified xsi:type="dcterms:W3CDTF">2020-09-07T07:05:00Z</dcterms:modified>
</cp:coreProperties>
</file>