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970BD" w14:textId="1A3C717B" w:rsidR="00207199" w:rsidRPr="007B26EE" w:rsidRDefault="007931F0" w:rsidP="00DE092D">
      <w:pPr>
        <w:spacing w:after="0" w:afterAutospacing="0"/>
        <w:contextualSpacing/>
        <w:rPr>
          <w:rFonts w:ascii="Times New Roman" w:hAnsi="Times New Roman" w:cs="Times New Roman"/>
          <w:sz w:val="24"/>
          <w:szCs w:val="24"/>
        </w:rPr>
      </w:pPr>
      <w:bookmarkStart w:id="0" w:name="_GoBack"/>
      <w:bookmarkEnd w:id="0"/>
      <w:r w:rsidRPr="007B26EE">
        <w:rPr>
          <w:rFonts w:ascii="Times New Roman" w:hAnsi="Times New Roman" w:cs="Times New Roman"/>
          <w:sz w:val="24"/>
          <w:szCs w:val="24"/>
        </w:rPr>
        <w:t>Name</w:t>
      </w:r>
    </w:p>
    <w:p w14:paraId="5D96F67F" w14:textId="60E05C29" w:rsidR="00207199" w:rsidRPr="007B26EE" w:rsidRDefault="007931F0" w:rsidP="00DE092D">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Date</w:t>
      </w:r>
    </w:p>
    <w:p w14:paraId="037B5F73" w14:textId="77777777" w:rsidR="00222A70" w:rsidRPr="007B26EE" w:rsidRDefault="007931F0" w:rsidP="00DE092D">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Leaders Reviewed (Who Is #1: __________, Who Is #2: __________, Who Is #3: __________)</w:t>
      </w:r>
    </w:p>
    <w:p w14:paraId="2F09752D" w14:textId="77777777" w:rsidR="00222A70" w:rsidRPr="007B26EE" w:rsidRDefault="007931F0" w:rsidP="00DE092D">
      <w:pPr>
        <w:spacing w:after="0" w:afterAutospacing="0"/>
        <w:contextualSpacing/>
        <w:jc w:val="center"/>
        <w:rPr>
          <w:rFonts w:ascii="Times New Roman" w:hAnsi="Times New Roman" w:cs="Times New Roman"/>
          <w:sz w:val="24"/>
          <w:szCs w:val="24"/>
        </w:rPr>
      </w:pPr>
      <w:r w:rsidRPr="007B26EE">
        <w:rPr>
          <w:rFonts w:ascii="Times New Roman" w:hAnsi="Times New Roman" w:cs="Times New Roman"/>
          <w:sz w:val="24"/>
          <w:szCs w:val="24"/>
        </w:rPr>
        <w:t>Your goal is to be concise but thorough in your review. Single space your responses.</w:t>
      </w:r>
    </w:p>
    <w:p w14:paraId="18E1143E" w14:textId="77777777" w:rsidR="00222A70" w:rsidRPr="007B26EE" w:rsidRDefault="007931F0" w:rsidP="00DE092D">
      <w:pPr>
        <w:spacing w:after="0" w:afterAutospacing="0"/>
        <w:contextualSpacing/>
        <w:jc w:val="center"/>
        <w:rPr>
          <w:rFonts w:ascii="Times New Roman" w:hAnsi="Times New Roman" w:cs="Times New Roman"/>
          <w:sz w:val="24"/>
          <w:szCs w:val="24"/>
        </w:rPr>
      </w:pPr>
      <w:r w:rsidRPr="007B26EE">
        <w:rPr>
          <w:rFonts w:ascii="Times New Roman" w:hAnsi="Times New Roman" w:cs="Times New Roman"/>
          <w:sz w:val="24"/>
          <w:szCs w:val="24"/>
        </w:rPr>
        <w:t>Keep to 1 page (references can go on a second page if needed)</w:t>
      </w:r>
    </w:p>
    <w:p w14:paraId="0DD260A6" w14:textId="77777777" w:rsidR="00207199" w:rsidRPr="007B26EE" w:rsidRDefault="00207199" w:rsidP="00DE092D">
      <w:pPr>
        <w:spacing w:after="0" w:afterAutospacing="0"/>
        <w:contextualSpacing/>
        <w:rPr>
          <w:rFonts w:ascii="Times New Roman" w:hAnsi="Times New Roman" w:cs="Times New Roman"/>
          <w:sz w:val="24"/>
          <w:szCs w:val="24"/>
        </w:rPr>
      </w:pPr>
    </w:p>
    <w:p w14:paraId="5AD276C7" w14:textId="318CFD65" w:rsidR="001067AA" w:rsidRPr="007B26EE" w:rsidRDefault="007931F0" w:rsidP="00DE092D">
      <w:pPr>
        <w:spacing w:after="0" w:afterAutospacing="0"/>
        <w:contextualSpacing/>
        <w:rPr>
          <w:rFonts w:ascii="Times New Roman" w:hAnsi="Times New Roman" w:cs="Times New Roman"/>
          <w:sz w:val="24"/>
          <w:szCs w:val="24"/>
        </w:rPr>
      </w:pPr>
      <w:r w:rsidRPr="007B26EE">
        <w:rPr>
          <w:rFonts w:ascii="Times New Roman" w:hAnsi="Times New Roman" w:cs="Times New Roman"/>
          <w:b/>
          <w:sz w:val="24"/>
          <w:szCs w:val="24"/>
        </w:rPr>
        <w:t>WHO IS</w:t>
      </w:r>
      <w:r w:rsidRPr="007B26EE">
        <w:rPr>
          <w:rFonts w:ascii="Times New Roman" w:hAnsi="Times New Roman" w:cs="Times New Roman"/>
          <w:sz w:val="24"/>
          <w:szCs w:val="24"/>
        </w:rPr>
        <w:t xml:space="preserve"> </w:t>
      </w:r>
      <w:r w:rsidR="00222A70" w:rsidRPr="007B26EE">
        <w:rPr>
          <w:rFonts w:ascii="Times New Roman" w:hAnsi="Times New Roman" w:cs="Times New Roman"/>
          <w:sz w:val="24"/>
          <w:szCs w:val="24"/>
        </w:rPr>
        <w:t>#</w:t>
      </w:r>
      <w:r w:rsidRPr="007B26EE">
        <w:rPr>
          <w:rFonts w:ascii="Times New Roman" w:hAnsi="Times New Roman" w:cs="Times New Roman"/>
          <w:sz w:val="24"/>
          <w:szCs w:val="24"/>
        </w:rPr>
        <w:t>_</w:t>
      </w:r>
      <w:r w:rsidR="007B26EE" w:rsidRPr="007B26EE">
        <w:rPr>
          <w:rFonts w:ascii="Times New Roman" w:hAnsi="Times New Roman" w:cs="Times New Roman"/>
          <w:sz w:val="24"/>
          <w:szCs w:val="24"/>
        </w:rPr>
        <w:t>2</w:t>
      </w:r>
      <w:r w:rsidRPr="007B26EE">
        <w:rPr>
          <w:rFonts w:ascii="Times New Roman" w:hAnsi="Times New Roman" w:cs="Times New Roman"/>
          <w:sz w:val="24"/>
          <w:szCs w:val="24"/>
        </w:rPr>
        <w:t>____</w:t>
      </w:r>
      <w:r w:rsidR="00222A70" w:rsidRPr="007B26EE">
        <w:rPr>
          <w:rFonts w:ascii="Times New Roman" w:hAnsi="Times New Roman" w:cs="Times New Roman"/>
          <w:sz w:val="24"/>
          <w:szCs w:val="24"/>
        </w:rPr>
        <w:t xml:space="preserve">     </w:t>
      </w:r>
      <w:r w:rsidR="00222A70" w:rsidRPr="007B26EE">
        <w:rPr>
          <w:rFonts w:ascii="Times New Roman" w:hAnsi="Times New Roman" w:cs="Times New Roman"/>
          <w:b/>
          <w:sz w:val="24"/>
          <w:szCs w:val="24"/>
        </w:rPr>
        <w:t>Leader:</w:t>
      </w:r>
      <w:r w:rsidR="00222A70" w:rsidRPr="007B26EE">
        <w:rPr>
          <w:rFonts w:ascii="Times New Roman" w:hAnsi="Times New Roman" w:cs="Times New Roman"/>
          <w:sz w:val="24"/>
          <w:szCs w:val="24"/>
        </w:rPr>
        <w:t xml:space="preserve"> _</w:t>
      </w:r>
      <w:r w:rsidRPr="007B26EE">
        <w:rPr>
          <w:rFonts w:ascii="Times New Roman" w:hAnsi="Times New Roman" w:cs="Times New Roman"/>
          <w:sz w:val="24"/>
          <w:szCs w:val="24"/>
        </w:rPr>
        <w:t>___</w:t>
      </w:r>
      <w:r w:rsidR="007175B1">
        <w:rPr>
          <w:rFonts w:ascii="Times New Roman" w:hAnsi="Times New Roman" w:cs="Times New Roman"/>
          <w:sz w:val="24"/>
          <w:szCs w:val="24"/>
        </w:rPr>
        <w:t>Josephine Baker</w:t>
      </w:r>
      <w:r w:rsidRPr="007B26EE">
        <w:rPr>
          <w:rFonts w:ascii="Times New Roman" w:hAnsi="Times New Roman" w:cs="Times New Roman"/>
          <w:sz w:val="24"/>
          <w:szCs w:val="24"/>
        </w:rPr>
        <w:t>____________________________</w:t>
      </w:r>
    </w:p>
    <w:p w14:paraId="57238C27" w14:textId="77777777" w:rsidR="00207199" w:rsidRPr="007B26EE" w:rsidRDefault="00207199" w:rsidP="00DE092D">
      <w:pPr>
        <w:spacing w:after="0" w:afterAutospacing="0"/>
        <w:contextualSpacing/>
        <w:rPr>
          <w:rFonts w:ascii="Times New Roman" w:hAnsi="Times New Roman" w:cs="Times New Roman"/>
          <w:sz w:val="24"/>
          <w:szCs w:val="24"/>
        </w:rPr>
      </w:pPr>
    </w:p>
    <w:p w14:paraId="09C4A889" w14:textId="77777777" w:rsidR="00207199" w:rsidRPr="007B26EE" w:rsidRDefault="007931F0" w:rsidP="00DE092D">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Leader Description/Bio</w:t>
      </w:r>
      <w:r w:rsidR="00222A70" w:rsidRPr="007B26EE">
        <w:rPr>
          <w:rFonts w:ascii="Times New Roman" w:hAnsi="Times New Roman" w:cs="Times New Roman"/>
          <w:b/>
          <w:sz w:val="24"/>
          <w:szCs w:val="24"/>
          <w:u w:val="single"/>
        </w:rPr>
        <w:t xml:space="preserve"> (what they did/do that makes us call them a leader)</w:t>
      </w:r>
    </w:p>
    <w:p w14:paraId="4A98DCF4" w14:textId="6E0619B8" w:rsidR="00207199" w:rsidRPr="007B26EE" w:rsidRDefault="007931F0" w:rsidP="00DE092D">
      <w:pPr>
        <w:spacing w:after="0" w:afterAutospacing="0"/>
        <w:contextualSpacing/>
        <w:rPr>
          <w:rFonts w:ascii="Times New Roman" w:hAnsi="Times New Roman" w:cs="Times New Roman"/>
          <w:sz w:val="24"/>
          <w:szCs w:val="24"/>
        </w:rPr>
      </w:pPr>
      <w:r w:rsidRPr="00AE1767">
        <w:rPr>
          <w:rFonts w:ascii="Times New Roman" w:hAnsi="Times New Roman" w:cs="Times New Roman"/>
          <w:sz w:val="24"/>
          <w:szCs w:val="24"/>
        </w:rPr>
        <w:t xml:space="preserve">Josephine Baker was a public privileges activist and French resistance agent.  She was recognized for assisting the French Resistance during the Second World War, after which the French army awarded her the </w:t>
      </w:r>
      <w:r w:rsidRPr="00AE1767">
        <w:rPr>
          <w:rFonts w:ascii="Times New Roman" w:hAnsi="Times New Roman" w:cs="Times New Roman"/>
          <w:i/>
          <w:sz w:val="24"/>
          <w:szCs w:val="24"/>
        </w:rPr>
        <w:t>Croix de Guerre</w:t>
      </w:r>
      <w:r w:rsidRPr="00AE1767">
        <w:rPr>
          <w:rFonts w:ascii="Times New Roman" w:hAnsi="Times New Roman" w:cs="Times New Roman"/>
          <w:sz w:val="24"/>
          <w:szCs w:val="24"/>
        </w:rPr>
        <w:t>. Besides, General Charles de Gaul</w:t>
      </w:r>
      <w:r w:rsidRPr="00AE1767">
        <w:rPr>
          <w:rFonts w:ascii="Times New Roman" w:hAnsi="Times New Roman" w:cs="Times New Roman"/>
          <w:sz w:val="24"/>
          <w:szCs w:val="24"/>
        </w:rPr>
        <w:t xml:space="preserve">le named her a </w:t>
      </w:r>
      <w:r w:rsidRPr="00AE1767">
        <w:rPr>
          <w:rFonts w:ascii="Times New Roman" w:hAnsi="Times New Roman" w:cs="Times New Roman"/>
          <w:i/>
          <w:sz w:val="24"/>
          <w:szCs w:val="24"/>
        </w:rPr>
        <w:t>C</w:t>
      </w:r>
      <w:r>
        <w:rPr>
          <w:rFonts w:ascii="Times New Roman" w:hAnsi="Times New Roman" w:cs="Times New Roman"/>
          <w:i/>
          <w:sz w:val="24"/>
          <w:szCs w:val="24"/>
        </w:rPr>
        <w:t xml:space="preserve">hevalier of the Legion d’honneur. </w:t>
      </w:r>
      <w:r>
        <w:rPr>
          <w:rFonts w:ascii="Times New Roman" w:hAnsi="Times New Roman" w:cs="Times New Roman"/>
          <w:sz w:val="24"/>
          <w:szCs w:val="24"/>
        </w:rPr>
        <w:t xml:space="preserve">Josephine Baker became the first woman of color to be featured in a motion picture in the movie "Siren of the Tropics." Besides, she was a renowned dancer and happened to be among the celebrated performers </w:t>
      </w:r>
      <w:r>
        <w:rPr>
          <w:rFonts w:ascii="Times New Roman" w:hAnsi="Times New Roman" w:cs="Times New Roman"/>
          <w:sz w:val="24"/>
          <w:szCs w:val="24"/>
        </w:rPr>
        <w:t xml:space="preserve">in Paris. Additionally, she was respected and celebrated by other intellectuals and artists named her "Black Venus."  </w:t>
      </w:r>
    </w:p>
    <w:p w14:paraId="656169BC" w14:textId="77777777" w:rsidR="00207199" w:rsidRPr="007B26EE" w:rsidRDefault="00207199" w:rsidP="00DE092D">
      <w:pPr>
        <w:spacing w:after="0" w:afterAutospacing="0"/>
        <w:contextualSpacing/>
        <w:rPr>
          <w:rFonts w:ascii="Times New Roman" w:hAnsi="Times New Roman" w:cs="Times New Roman"/>
          <w:sz w:val="24"/>
          <w:szCs w:val="24"/>
        </w:rPr>
      </w:pPr>
    </w:p>
    <w:p w14:paraId="65223D1E" w14:textId="77777777" w:rsidR="00207199" w:rsidRPr="007B26EE" w:rsidRDefault="007931F0" w:rsidP="00DE092D">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Leadership Style/Approach (how they lead – use terminology from the course)</w:t>
      </w:r>
    </w:p>
    <w:p w14:paraId="4AEF9C06" w14:textId="55FC4C45" w:rsidR="00207199" w:rsidRPr="007B26EE" w:rsidRDefault="007931F0" w:rsidP="00DE092D">
      <w:pPr>
        <w:spacing w:after="0" w:afterAutospacing="0"/>
        <w:contextualSpacing/>
        <w:rPr>
          <w:rFonts w:ascii="Times New Roman" w:hAnsi="Times New Roman" w:cs="Times New Roman"/>
          <w:sz w:val="24"/>
          <w:szCs w:val="24"/>
        </w:rPr>
      </w:pPr>
      <w:r w:rsidRPr="00AE1767">
        <w:rPr>
          <w:rFonts w:ascii="Times New Roman" w:hAnsi="Times New Roman" w:cs="Times New Roman"/>
          <w:sz w:val="24"/>
          <w:szCs w:val="24"/>
        </w:rPr>
        <w:t>Josephine Baker gathered all the information she could get c</w:t>
      </w:r>
      <w:r w:rsidRPr="00AE1767">
        <w:rPr>
          <w:rFonts w:ascii="Times New Roman" w:hAnsi="Times New Roman" w:cs="Times New Roman"/>
          <w:sz w:val="24"/>
          <w:szCs w:val="24"/>
        </w:rPr>
        <w:t>oncerning the German troop locations from her interactions with of</w:t>
      </w:r>
      <w:r>
        <w:rPr>
          <w:rFonts w:ascii="Times New Roman" w:hAnsi="Times New Roman" w:cs="Times New Roman"/>
          <w:sz w:val="24"/>
          <w:szCs w:val="24"/>
        </w:rPr>
        <w:t>ficials at parties. She focused on gathering</w:t>
      </w:r>
      <w:r w:rsidRPr="00AE1767">
        <w:rPr>
          <w:rFonts w:ascii="Times New Roman" w:hAnsi="Times New Roman" w:cs="Times New Roman"/>
          <w:sz w:val="24"/>
          <w:szCs w:val="24"/>
        </w:rPr>
        <w:t xml:space="preserve"> at embassies and ministries to collect valuable information for the French military without raising suspicion</w:t>
      </w:r>
      <w:r>
        <w:rPr>
          <w:rFonts w:ascii="Times New Roman" w:hAnsi="Times New Roman" w:cs="Times New Roman"/>
          <w:sz w:val="24"/>
          <w:szCs w:val="24"/>
        </w:rPr>
        <w:t>.</w:t>
      </w:r>
      <w:r w:rsidR="00545C29" w:rsidRPr="00545C29">
        <w:rPr>
          <w:rFonts w:ascii="Times New Roman" w:hAnsi="Times New Roman" w:cs="Times New Roman"/>
          <w:sz w:val="24"/>
          <w:szCs w:val="24"/>
        </w:rPr>
        <w:t xml:space="preserve"> </w:t>
      </w:r>
      <w:r w:rsidR="00545C29">
        <w:rPr>
          <w:rFonts w:ascii="Times New Roman" w:hAnsi="Times New Roman" w:cs="Times New Roman"/>
          <w:sz w:val="24"/>
          <w:szCs w:val="24"/>
        </w:rPr>
        <w:t>Josephine Baker carried the news to transmit while traveling through Europe since she was allowed to move around as an entertainer</w:t>
      </w:r>
      <w:r w:rsidR="00DE092D">
        <w:rPr>
          <w:rFonts w:ascii="Times New Roman" w:hAnsi="Times New Roman" w:cs="Times New Roman"/>
          <w:sz w:val="24"/>
          <w:szCs w:val="24"/>
        </w:rPr>
        <w:t xml:space="preserve"> (</w:t>
      </w:r>
      <w:r w:rsidR="00DE092D">
        <w:rPr>
          <w:rFonts w:ascii="Times New Roman" w:hAnsi="Times New Roman" w:cs="Times New Roman"/>
          <w:color w:val="222222"/>
          <w:sz w:val="24"/>
          <w:szCs w:val="24"/>
          <w:shd w:val="clear" w:color="auto" w:fill="FFFFFF"/>
        </w:rPr>
        <w:t>Gwinn, 2019</w:t>
      </w:r>
      <w:r w:rsidR="00DE092D">
        <w:rPr>
          <w:rFonts w:ascii="Times New Roman" w:hAnsi="Times New Roman" w:cs="Times New Roman"/>
          <w:sz w:val="24"/>
          <w:szCs w:val="24"/>
        </w:rPr>
        <w:t>)</w:t>
      </w:r>
      <w:r w:rsidR="00545C29">
        <w:rPr>
          <w:rFonts w:ascii="Times New Roman" w:hAnsi="Times New Roman" w:cs="Times New Roman"/>
          <w:sz w:val="24"/>
          <w:szCs w:val="24"/>
        </w:rPr>
        <w:t>. The information she collected involved the German troops' concentration in West France, harbors, and airfields. Josephine Baker could always remember the interesting items to transmit even when appearing to be charming other individuals.</w:t>
      </w:r>
      <w:r w:rsidR="00DE092D">
        <w:rPr>
          <w:rFonts w:ascii="Times New Roman" w:hAnsi="Times New Roman" w:cs="Times New Roman"/>
          <w:sz w:val="24"/>
          <w:szCs w:val="24"/>
        </w:rPr>
        <w:t xml:space="preserve"> </w:t>
      </w:r>
      <w:r w:rsidR="00545C29">
        <w:rPr>
          <w:rFonts w:ascii="Times New Roman" w:hAnsi="Times New Roman" w:cs="Times New Roman"/>
          <w:sz w:val="24"/>
          <w:szCs w:val="24"/>
        </w:rPr>
        <w:t xml:space="preserve">She was committed to continued assisting the Resistance. During her miscarriage, Baker sought assistance from the Pasha of Marrakech. She hosted individuals who were willing to </w:t>
      </w:r>
      <w:r w:rsidR="00C87DD5">
        <w:rPr>
          <w:rFonts w:ascii="Times New Roman" w:hAnsi="Times New Roman" w:cs="Times New Roman"/>
          <w:sz w:val="24"/>
          <w:szCs w:val="24"/>
        </w:rPr>
        <w:t xml:space="preserve">help the Free French efforts directed by Charles de Gaulle. Josephine Baker also led the operation of supplying visas to those supporting the opinion. She was a recognized supporter of rights for the women and the Public Rights Association. She even extended efforts to writing articles concerning racial segregation in America after being denied reservation with her husband in New York. The National Association </w:t>
      </w:r>
      <w:r w:rsidR="008B1277">
        <w:rPr>
          <w:rFonts w:ascii="Times New Roman" w:hAnsi="Times New Roman" w:cs="Times New Roman"/>
          <w:sz w:val="24"/>
          <w:szCs w:val="24"/>
        </w:rPr>
        <w:t>for the Advancement of Colored People (NAACP) recognized Josephine Baker’s efforts and announced 20</w:t>
      </w:r>
      <w:r w:rsidR="008B1277" w:rsidRPr="008B1277">
        <w:rPr>
          <w:rFonts w:ascii="Times New Roman" w:hAnsi="Times New Roman" w:cs="Times New Roman"/>
          <w:sz w:val="24"/>
          <w:szCs w:val="24"/>
          <w:vertAlign w:val="superscript"/>
        </w:rPr>
        <w:t>th</w:t>
      </w:r>
      <w:r w:rsidR="008B1277">
        <w:rPr>
          <w:rFonts w:ascii="Times New Roman" w:hAnsi="Times New Roman" w:cs="Times New Roman"/>
          <w:sz w:val="24"/>
          <w:szCs w:val="24"/>
        </w:rPr>
        <w:t xml:space="preserve"> May 1951as "Josephine Baker Day," which hiked her reputation as a crusader</w:t>
      </w:r>
      <w:r w:rsidR="00DE092D">
        <w:rPr>
          <w:rFonts w:ascii="Times New Roman" w:hAnsi="Times New Roman" w:cs="Times New Roman"/>
          <w:sz w:val="24"/>
          <w:szCs w:val="24"/>
        </w:rPr>
        <w:t xml:space="preserve"> (Webb, 2016)</w:t>
      </w:r>
      <w:r w:rsidR="008B1277">
        <w:rPr>
          <w:rFonts w:ascii="Times New Roman" w:hAnsi="Times New Roman" w:cs="Times New Roman"/>
          <w:sz w:val="24"/>
          <w:szCs w:val="24"/>
        </w:rPr>
        <w:t>. She also wrote letters pleading with Fielding Wright to spare the life of McGee, a black resident convicted with a rape case based on dubious evidence.  There are various avenues named after Josephine Baker and also a sculpture on permanent display.</w:t>
      </w:r>
    </w:p>
    <w:p w14:paraId="5C505634" w14:textId="77777777" w:rsidR="00207199" w:rsidRPr="007B26EE" w:rsidRDefault="00207199" w:rsidP="00DE092D">
      <w:pPr>
        <w:spacing w:after="0" w:afterAutospacing="0"/>
        <w:contextualSpacing/>
        <w:rPr>
          <w:rFonts w:ascii="Times New Roman" w:hAnsi="Times New Roman" w:cs="Times New Roman"/>
          <w:sz w:val="24"/>
          <w:szCs w:val="24"/>
        </w:rPr>
      </w:pPr>
    </w:p>
    <w:p w14:paraId="1107F265" w14:textId="77777777" w:rsidR="00207199" w:rsidRPr="007B26EE" w:rsidRDefault="007931F0" w:rsidP="00DE092D">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Analysis of Leadership</w:t>
      </w:r>
      <w:r w:rsidR="00222A70" w:rsidRPr="007B26EE">
        <w:rPr>
          <w:rFonts w:ascii="Times New Roman" w:hAnsi="Times New Roman" w:cs="Times New Roman"/>
          <w:b/>
          <w:sz w:val="24"/>
          <w:szCs w:val="24"/>
          <w:u w:val="single"/>
        </w:rPr>
        <w:t xml:space="preserve"> (your thoughts on their leadership styles with rationale)</w:t>
      </w:r>
    </w:p>
    <w:p w14:paraId="78EAB693" w14:textId="40D01FA4" w:rsidR="00207199" w:rsidRPr="007B26EE" w:rsidRDefault="007931F0" w:rsidP="00DE092D">
      <w:pPr>
        <w:spacing w:after="0" w:afterAutospacing="0"/>
        <w:contextualSpacing/>
        <w:rPr>
          <w:rFonts w:ascii="Times New Roman" w:hAnsi="Times New Roman" w:cs="Times New Roman"/>
          <w:sz w:val="24"/>
          <w:szCs w:val="24"/>
        </w:rPr>
      </w:pPr>
      <w:r>
        <w:rPr>
          <w:rFonts w:ascii="Times New Roman" w:hAnsi="Times New Roman" w:cs="Times New Roman"/>
          <w:sz w:val="24"/>
          <w:szCs w:val="24"/>
        </w:rPr>
        <w:t xml:space="preserve">I consider </w:t>
      </w:r>
      <w:r w:rsidRPr="00AE1767">
        <w:rPr>
          <w:rFonts w:ascii="Times New Roman" w:hAnsi="Times New Roman" w:cs="Times New Roman"/>
          <w:sz w:val="24"/>
          <w:szCs w:val="24"/>
        </w:rPr>
        <w:t xml:space="preserve">Josephine Baker </w:t>
      </w:r>
      <w:r>
        <w:rPr>
          <w:rFonts w:ascii="Times New Roman" w:hAnsi="Times New Roman" w:cs="Times New Roman"/>
          <w:sz w:val="24"/>
          <w:szCs w:val="24"/>
        </w:rPr>
        <w:t xml:space="preserve">as one of the best leaders of her era. She </w:t>
      </w:r>
      <w:r w:rsidRPr="00AE1767">
        <w:rPr>
          <w:rFonts w:ascii="Times New Roman" w:hAnsi="Times New Roman" w:cs="Times New Roman"/>
          <w:sz w:val="24"/>
          <w:szCs w:val="24"/>
        </w:rPr>
        <w:t>declined the unof</w:t>
      </w:r>
      <w:r w:rsidRPr="00AE1767">
        <w:rPr>
          <w:rFonts w:ascii="Times New Roman" w:hAnsi="Times New Roman" w:cs="Times New Roman"/>
          <w:sz w:val="24"/>
          <w:szCs w:val="24"/>
        </w:rPr>
        <w:t>ficial leadership in the public rights association that she was offered after the murder of Martin Luther King Jr., considering the welfare of her family. She also declined to perform for segregated audiences in America since they did not assist in integra</w:t>
      </w:r>
      <w:r w:rsidRPr="00AE1767">
        <w:rPr>
          <w:rFonts w:ascii="Times New Roman" w:hAnsi="Times New Roman" w:cs="Times New Roman"/>
          <w:sz w:val="24"/>
          <w:szCs w:val="24"/>
        </w:rPr>
        <w:t>ting live entertainment shows.</w:t>
      </w:r>
      <w:r>
        <w:rPr>
          <w:rFonts w:ascii="Times New Roman" w:hAnsi="Times New Roman" w:cs="Times New Roman"/>
          <w:sz w:val="24"/>
          <w:szCs w:val="24"/>
        </w:rPr>
        <w:t xml:space="preserve"> She was committed as a mother to her family and raised her kids in France.</w:t>
      </w:r>
      <w:r w:rsidR="008B1277">
        <w:rPr>
          <w:rFonts w:ascii="Times New Roman" w:hAnsi="Times New Roman" w:cs="Times New Roman"/>
          <w:sz w:val="24"/>
          <w:szCs w:val="24"/>
        </w:rPr>
        <w:t xml:space="preserve"> </w:t>
      </w:r>
      <w:r w:rsidR="00CB7515">
        <w:rPr>
          <w:rFonts w:ascii="Times New Roman" w:hAnsi="Times New Roman" w:cs="Times New Roman"/>
          <w:sz w:val="24"/>
          <w:szCs w:val="24"/>
        </w:rPr>
        <w:t>She was regarded as the most sensational woman existing and advanced her career to the international stardom. She was spectacular in her performances and was appreciated by many who attended her performance shows. She was charming while gathering information for the French military and reported back what she had heard from Italian bureaucrats and high-ranking officials</w:t>
      </w:r>
      <w:r w:rsidR="00545C29">
        <w:rPr>
          <w:rFonts w:ascii="Times New Roman" w:hAnsi="Times New Roman" w:cs="Times New Roman"/>
          <w:sz w:val="24"/>
          <w:szCs w:val="24"/>
        </w:rPr>
        <w:t>. She</w:t>
      </w:r>
      <w:r w:rsidR="007B26EE" w:rsidRPr="007B26EE">
        <w:rPr>
          <w:rFonts w:ascii="Times New Roman" w:hAnsi="Times New Roman" w:cs="Times New Roman"/>
          <w:sz w:val="24"/>
          <w:szCs w:val="24"/>
        </w:rPr>
        <w:t xml:space="preserve"> was a g</w:t>
      </w:r>
      <w:r w:rsidR="00545C29">
        <w:rPr>
          <w:rFonts w:ascii="Times New Roman" w:hAnsi="Times New Roman" w:cs="Times New Roman"/>
          <w:sz w:val="24"/>
          <w:szCs w:val="24"/>
        </w:rPr>
        <w:t>reat communicator and gathered information without being suspected as a spy for the French army. She</w:t>
      </w:r>
      <w:r w:rsidR="007B26EE" w:rsidRPr="007B26EE">
        <w:rPr>
          <w:rFonts w:ascii="Times New Roman" w:hAnsi="Times New Roman" w:cs="Times New Roman"/>
          <w:sz w:val="24"/>
          <w:szCs w:val="24"/>
        </w:rPr>
        <w:t xml:space="preserve"> was passionate about </w:t>
      </w:r>
      <w:r w:rsidR="00545C29">
        <w:rPr>
          <w:rFonts w:ascii="Times New Roman" w:hAnsi="Times New Roman" w:cs="Times New Roman"/>
          <w:sz w:val="24"/>
          <w:szCs w:val="24"/>
        </w:rPr>
        <w:t>her music career and performed in different platforms in Europe.</w:t>
      </w:r>
    </w:p>
    <w:p w14:paraId="07D9F1C0" w14:textId="003BFB5A" w:rsidR="00207199" w:rsidRPr="007B26EE" w:rsidRDefault="00207199" w:rsidP="00DE092D">
      <w:pPr>
        <w:rPr>
          <w:rFonts w:ascii="Times New Roman" w:hAnsi="Times New Roman" w:cs="Times New Roman"/>
          <w:sz w:val="24"/>
          <w:szCs w:val="24"/>
        </w:rPr>
      </w:pPr>
    </w:p>
    <w:p w14:paraId="29E53BC8" w14:textId="77777777" w:rsidR="00207199" w:rsidRPr="007B26EE" w:rsidRDefault="00207199" w:rsidP="00DE092D">
      <w:pPr>
        <w:spacing w:after="0" w:afterAutospacing="0"/>
        <w:contextualSpacing/>
        <w:rPr>
          <w:rFonts w:ascii="Times New Roman" w:hAnsi="Times New Roman" w:cs="Times New Roman"/>
          <w:sz w:val="24"/>
          <w:szCs w:val="24"/>
        </w:rPr>
      </w:pPr>
    </w:p>
    <w:p w14:paraId="5A333A3A" w14:textId="64D597DD" w:rsidR="00915DE5" w:rsidRDefault="00915DE5" w:rsidP="00DE092D">
      <w:pPr>
        <w:spacing w:after="0" w:afterAutospacing="0"/>
        <w:contextualSpacing/>
        <w:rPr>
          <w:rFonts w:ascii="Times New Roman" w:hAnsi="Times New Roman" w:cs="Times New Roman"/>
          <w:sz w:val="24"/>
          <w:szCs w:val="24"/>
        </w:rPr>
      </w:pPr>
    </w:p>
    <w:p w14:paraId="712FE1BC" w14:textId="54F3CB14" w:rsidR="007B26EE" w:rsidRDefault="007B26EE" w:rsidP="00DE092D">
      <w:pPr>
        <w:spacing w:after="0" w:afterAutospacing="0"/>
        <w:contextualSpacing/>
        <w:rPr>
          <w:rFonts w:ascii="Times New Roman" w:hAnsi="Times New Roman" w:cs="Times New Roman"/>
          <w:sz w:val="24"/>
          <w:szCs w:val="24"/>
        </w:rPr>
      </w:pPr>
    </w:p>
    <w:p w14:paraId="27C299C1" w14:textId="77777777" w:rsidR="007B26EE" w:rsidRPr="007B26EE" w:rsidRDefault="007B26EE" w:rsidP="00DE092D">
      <w:pPr>
        <w:spacing w:after="0" w:afterAutospacing="0"/>
        <w:contextualSpacing/>
        <w:rPr>
          <w:rFonts w:ascii="Times New Roman" w:hAnsi="Times New Roman" w:cs="Times New Roman"/>
          <w:sz w:val="24"/>
          <w:szCs w:val="24"/>
        </w:rPr>
      </w:pPr>
    </w:p>
    <w:p w14:paraId="7F7535B2" w14:textId="77777777" w:rsidR="007B26EE" w:rsidRPr="007B26EE" w:rsidRDefault="007B26EE" w:rsidP="00DE092D">
      <w:pPr>
        <w:spacing w:after="0" w:afterAutospacing="0"/>
        <w:contextualSpacing/>
        <w:rPr>
          <w:rFonts w:ascii="Times New Roman" w:hAnsi="Times New Roman" w:cs="Times New Roman"/>
          <w:sz w:val="24"/>
          <w:szCs w:val="24"/>
        </w:rPr>
      </w:pPr>
    </w:p>
    <w:p w14:paraId="48753D93" w14:textId="60142250" w:rsidR="00207199" w:rsidRPr="007B26EE" w:rsidRDefault="007931F0" w:rsidP="00DE092D">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 xml:space="preserve">References </w:t>
      </w:r>
      <w:r w:rsidR="00222A70" w:rsidRPr="007B26EE">
        <w:rPr>
          <w:rFonts w:ascii="Times New Roman" w:hAnsi="Times New Roman" w:cs="Times New Roman"/>
          <w:b/>
          <w:sz w:val="24"/>
          <w:szCs w:val="24"/>
          <w:u w:val="single"/>
        </w:rPr>
        <w:t>(where did you get your information…need at least two different sources in academic format)</w:t>
      </w:r>
    </w:p>
    <w:p w14:paraId="54C7FB54" w14:textId="4E99D750" w:rsidR="00207199" w:rsidRDefault="00207199" w:rsidP="00DE092D">
      <w:pPr>
        <w:spacing w:after="0" w:afterAutospacing="0"/>
        <w:contextualSpacing/>
        <w:rPr>
          <w:rFonts w:cstheme="minorHAnsi"/>
          <w:sz w:val="24"/>
          <w:szCs w:val="24"/>
        </w:rPr>
      </w:pPr>
    </w:p>
    <w:p w14:paraId="412C8D50" w14:textId="7355DE6E" w:rsidR="009F0C1A" w:rsidRPr="00DE092D" w:rsidRDefault="007931F0" w:rsidP="00DE092D">
      <w:pPr>
        <w:shd w:val="clear" w:color="auto" w:fill="FFFFFF"/>
        <w:spacing w:after="300" w:afterAutospacing="0"/>
        <w:rPr>
          <w:rFonts w:ascii="Times New Roman" w:hAnsi="Times New Roman" w:cs="Times New Roman"/>
          <w:color w:val="000000" w:themeColor="text1"/>
          <w:sz w:val="24"/>
          <w:szCs w:val="24"/>
          <w:shd w:val="clear" w:color="auto" w:fill="FFFFFF"/>
        </w:rPr>
      </w:pPr>
      <w:r w:rsidRPr="00DE092D">
        <w:rPr>
          <w:rFonts w:ascii="Times New Roman" w:hAnsi="Times New Roman" w:cs="Times New Roman"/>
          <w:color w:val="000000" w:themeColor="text1"/>
          <w:sz w:val="24"/>
          <w:szCs w:val="24"/>
          <w:shd w:val="clear" w:color="auto" w:fill="FFFFFF"/>
        </w:rPr>
        <w:t>Gwinn, M. (2019). Josephine Baker &amp; Me: Black Femme Identity in Performance.</w:t>
      </w:r>
    </w:p>
    <w:p w14:paraId="40432323" w14:textId="04750C7D" w:rsidR="008B1277" w:rsidRPr="00DE092D" w:rsidRDefault="007931F0" w:rsidP="00DE092D">
      <w:pPr>
        <w:shd w:val="clear" w:color="auto" w:fill="FFFFFF"/>
        <w:spacing w:after="300" w:afterAutospacing="0"/>
        <w:rPr>
          <w:rFonts w:ascii="Times New Roman" w:eastAsia="Times New Roman" w:hAnsi="Times New Roman" w:cs="Times New Roman"/>
          <w:color w:val="000000" w:themeColor="text1"/>
          <w:sz w:val="24"/>
          <w:szCs w:val="24"/>
        </w:rPr>
      </w:pPr>
      <w:r w:rsidRPr="00DE092D">
        <w:rPr>
          <w:rFonts w:ascii="Times New Roman" w:hAnsi="Times New Roman" w:cs="Times New Roman"/>
          <w:color w:val="000000" w:themeColor="text1"/>
          <w:sz w:val="24"/>
          <w:szCs w:val="24"/>
          <w:shd w:val="clear" w:color="auto" w:fill="FFFFFF"/>
        </w:rPr>
        <w:t>Webb, Shawncey (2016). </w:t>
      </w:r>
      <w:hyperlink r:id="rId7" w:history="1">
        <w:r w:rsidRPr="00DE092D">
          <w:rPr>
            <w:rStyle w:val="Hyperlink"/>
            <w:rFonts w:ascii="Times New Roman" w:hAnsi="Times New Roman" w:cs="Times New Roman"/>
            <w:color w:val="000000" w:themeColor="text1"/>
            <w:sz w:val="24"/>
            <w:szCs w:val="24"/>
            <w:u w:val="none"/>
          </w:rPr>
          <w:t>"Josephine Baker</w:t>
        </w:r>
      </w:hyperlink>
      <w:r w:rsidRPr="00DE092D">
        <w:rPr>
          <w:rFonts w:ascii="Times New Roman" w:hAnsi="Times New Roman" w:cs="Times New Roman"/>
          <w:color w:val="000000" w:themeColor="text1"/>
          <w:sz w:val="24"/>
          <w:szCs w:val="24"/>
          <w:shd w:val="clear" w:color="auto" w:fill="FFFFFF"/>
        </w:rPr>
        <w:t xml:space="preserve">." </w:t>
      </w:r>
      <w:r w:rsidRPr="00DE092D">
        <w:rPr>
          <w:rFonts w:ascii="Times New Roman" w:hAnsi="Times New Roman" w:cs="Times New Roman"/>
          <w:i/>
          <w:iCs/>
          <w:color w:val="000000" w:themeColor="text1"/>
          <w:sz w:val="24"/>
          <w:szCs w:val="24"/>
          <w:shd w:val="clear" w:color="auto" w:fill="FFFFFF"/>
        </w:rPr>
        <w:t>Salem Press Biographical Encyclopedia</w:t>
      </w:r>
      <w:r w:rsidR="00DE092D" w:rsidRPr="00DE092D">
        <w:rPr>
          <w:rFonts w:ascii="Times New Roman" w:hAnsi="Times New Roman" w:cs="Times New Roman"/>
          <w:color w:val="000000" w:themeColor="text1"/>
          <w:sz w:val="24"/>
          <w:szCs w:val="24"/>
          <w:shd w:val="clear" w:color="auto" w:fill="FFFFFF"/>
        </w:rPr>
        <w:t>.</w:t>
      </w:r>
    </w:p>
    <w:p w14:paraId="7EE5F665" w14:textId="77777777" w:rsidR="007B26EE" w:rsidRPr="00DE092D" w:rsidRDefault="007B26EE" w:rsidP="00DE092D">
      <w:pPr>
        <w:spacing w:after="0" w:afterAutospacing="0"/>
        <w:contextualSpacing/>
        <w:rPr>
          <w:rFonts w:cstheme="minorHAnsi"/>
          <w:color w:val="000000" w:themeColor="text1"/>
          <w:sz w:val="24"/>
          <w:szCs w:val="24"/>
        </w:rPr>
      </w:pPr>
    </w:p>
    <w:p w14:paraId="1701B7EF" w14:textId="77777777" w:rsidR="00207199" w:rsidRPr="00222A70" w:rsidRDefault="00207199" w:rsidP="00DE092D">
      <w:pPr>
        <w:spacing w:after="0" w:afterAutospacing="0"/>
        <w:contextualSpacing/>
        <w:rPr>
          <w:rFonts w:cstheme="minorHAnsi"/>
          <w:sz w:val="24"/>
          <w:szCs w:val="24"/>
        </w:rPr>
      </w:pPr>
    </w:p>
    <w:p w14:paraId="37FA0D50" w14:textId="77777777" w:rsidR="00207199" w:rsidRPr="00222A70" w:rsidRDefault="00207199" w:rsidP="00DE092D">
      <w:pPr>
        <w:spacing w:after="0" w:afterAutospacing="0"/>
        <w:contextualSpacing/>
        <w:rPr>
          <w:rFonts w:cstheme="minorHAnsi"/>
          <w:sz w:val="24"/>
          <w:szCs w:val="24"/>
        </w:rPr>
      </w:pPr>
    </w:p>
    <w:p w14:paraId="0EDD8677" w14:textId="77777777" w:rsidR="00207199" w:rsidRPr="00222A70" w:rsidRDefault="00207199" w:rsidP="00DE092D">
      <w:pPr>
        <w:spacing w:after="0" w:afterAutospacing="0"/>
        <w:contextualSpacing/>
        <w:rPr>
          <w:rFonts w:cstheme="minorHAnsi"/>
          <w:sz w:val="24"/>
          <w:szCs w:val="24"/>
        </w:rPr>
      </w:pPr>
    </w:p>
    <w:p w14:paraId="637C32E2" w14:textId="77777777" w:rsidR="00207199" w:rsidRPr="00222A70" w:rsidRDefault="00207199" w:rsidP="00DE092D">
      <w:pPr>
        <w:spacing w:after="0" w:afterAutospacing="0"/>
        <w:contextualSpacing/>
        <w:rPr>
          <w:rFonts w:cstheme="minorHAnsi"/>
          <w:sz w:val="24"/>
          <w:szCs w:val="24"/>
        </w:rPr>
      </w:pPr>
    </w:p>
    <w:sectPr w:rsidR="00207199" w:rsidRPr="00222A70" w:rsidSect="00207199">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E3D9AE" w14:textId="77777777" w:rsidR="007931F0" w:rsidRDefault="007931F0" w:rsidP="006A47A6">
      <w:pPr>
        <w:spacing w:after="0"/>
      </w:pPr>
      <w:r>
        <w:separator/>
      </w:r>
    </w:p>
  </w:endnote>
  <w:endnote w:type="continuationSeparator" w:id="0">
    <w:p w14:paraId="61941852" w14:textId="77777777" w:rsidR="007931F0" w:rsidRDefault="007931F0" w:rsidP="006A47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8C8D9A" w14:textId="77777777" w:rsidR="006A47A6" w:rsidRDefault="006A47A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BE633" w14:textId="77777777" w:rsidR="006A47A6" w:rsidRDefault="006A47A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ACF8AE" w14:textId="77777777" w:rsidR="006A47A6" w:rsidRDefault="006A47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CE89C8" w14:textId="77777777" w:rsidR="007931F0" w:rsidRDefault="007931F0" w:rsidP="006A47A6">
      <w:pPr>
        <w:spacing w:after="0"/>
      </w:pPr>
      <w:r>
        <w:separator/>
      </w:r>
    </w:p>
  </w:footnote>
  <w:footnote w:type="continuationSeparator" w:id="0">
    <w:p w14:paraId="781107E0" w14:textId="77777777" w:rsidR="007931F0" w:rsidRDefault="007931F0" w:rsidP="006A47A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9494F2" w14:textId="77777777" w:rsidR="006A47A6" w:rsidRDefault="006A47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628C5" w14:textId="77777777" w:rsidR="006A47A6" w:rsidRDefault="006A47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4F5F1" w14:textId="77777777" w:rsidR="006A47A6" w:rsidRDefault="006A47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965C7"/>
    <w:multiLevelType w:val="hybridMultilevel"/>
    <w:tmpl w:val="D0CEEEA8"/>
    <w:lvl w:ilvl="0" w:tplc="23749876">
      <w:start w:val="2"/>
      <w:numFmt w:val="lowerLetter"/>
      <w:lvlText w:val="%1."/>
      <w:lvlJc w:val="left"/>
      <w:pPr>
        <w:tabs>
          <w:tab w:val="num" w:pos="1440"/>
        </w:tabs>
        <w:ind w:left="1440" w:hanging="360"/>
      </w:pPr>
      <w:rPr>
        <w:rFonts w:hint="default"/>
      </w:rPr>
    </w:lvl>
    <w:lvl w:ilvl="1" w:tplc="8E829662" w:tentative="1">
      <w:start w:val="1"/>
      <w:numFmt w:val="lowerLetter"/>
      <w:lvlText w:val="%2."/>
      <w:lvlJc w:val="left"/>
      <w:pPr>
        <w:tabs>
          <w:tab w:val="num" w:pos="2160"/>
        </w:tabs>
        <w:ind w:left="2160" w:hanging="360"/>
      </w:pPr>
    </w:lvl>
    <w:lvl w:ilvl="2" w:tplc="DC1A6BDE">
      <w:start w:val="1"/>
      <w:numFmt w:val="lowerRoman"/>
      <w:lvlText w:val="%3."/>
      <w:lvlJc w:val="right"/>
      <w:pPr>
        <w:tabs>
          <w:tab w:val="num" w:pos="2880"/>
        </w:tabs>
        <w:ind w:left="2880" w:hanging="180"/>
      </w:pPr>
    </w:lvl>
    <w:lvl w:ilvl="3" w:tplc="C67878CE" w:tentative="1">
      <w:start w:val="1"/>
      <w:numFmt w:val="decimal"/>
      <w:lvlText w:val="%4."/>
      <w:lvlJc w:val="left"/>
      <w:pPr>
        <w:tabs>
          <w:tab w:val="num" w:pos="3600"/>
        </w:tabs>
        <w:ind w:left="3600" w:hanging="360"/>
      </w:pPr>
    </w:lvl>
    <w:lvl w:ilvl="4" w:tplc="DF5EBAB4" w:tentative="1">
      <w:start w:val="1"/>
      <w:numFmt w:val="lowerLetter"/>
      <w:lvlText w:val="%5."/>
      <w:lvlJc w:val="left"/>
      <w:pPr>
        <w:tabs>
          <w:tab w:val="num" w:pos="4320"/>
        </w:tabs>
        <w:ind w:left="4320" w:hanging="360"/>
      </w:pPr>
    </w:lvl>
    <w:lvl w:ilvl="5" w:tplc="3FC01CD6" w:tentative="1">
      <w:start w:val="1"/>
      <w:numFmt w:val="lowerRoman"/>
      <w:lvlText w:val="%6."/>
      <w:lvlJc w:val="right"/>
      <w:pPr>
        <w:tabs>
          <w:tab w:val="num" w:pos="5040"/>
        </w:tabs>
        <w:ind w:left="5040" w:hanging="180"/>
      </w:pPr>
    </w:lvl>
    <w:lvl w:ilvl="6" w:tplc="B9823C8A" w:tentative="1">
      <w:start w:val="1"/>
      <w:numFmt w:val="decimal"/>
      <w:lvlText w:val="%7."/>
      <w:lvlJc w:val="left"/>
      <w:pPr>
        <w:tabs>
          <w:tab w:val="num" w:pos="5760"/>
        </w:tabs>
        <w:ind w:left="5760" w:hanging="360"/>
      </w:pPr>
    </w:lvl>
    <w:lvl w:ilvl="7" w:tplc="0E124CC8" w:tentative="1">
      <w:start w:val="1"/>
      <w:numFmt w:val="lowerLetter"/>
      <w:lvlText w:val="%8."/>
      <w:lvlJc w:val="left"/>
      <w:pPr>
        <w:tabs>
          <w:tab w:val="num" w:pos="6480"/>
        </w:tabs>
        <w:ind w:left="6480" w:hanging="360"/>
      </w:pPr>
    </w:lvl>
    <w:lvl w:ilvl="8" w:tplc="11BEEE36" w:tentative="1">
      <w:start w:val="1"/>
      <w:numFmt w:val="lowerRoman"/>
      <w:lvlText w:val="%9."/>
      <w:lvlJc w:val="right"/>
      <w:pPr>
        <w:tabs>
          <w:tab w:val="num" w:pos="7200"/>
        </w:tabs>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199"/>
    <w:rsid w:val="000632DD"/>
    <w:rsid w:val="000F6D84"/>
    <w:rsid w:val="001067AA"/>
    <w:rsid w:val="001A7C1A"/>
    <w:rsid w:val="001B152E"/>
    <w:rsid w:val="00207199"/>
    <w:rsid w:val="00222A70"/>
    <w:rsid w:val="002F5C9C"/>
    <w:rsid w:val="00545C29"/>
    <w:rsid w:val="006A47A6"/>
    <w:rsid w:val="007175B1"/>
    <w:rsid w:val="00732D67"/>
    <w:rsid w:val="007931F0"/>
    <w:rsid w:val="007B26EE"/>
    <w:rsid w:val="007C3EBF"/>
    <w:rsid w:val="008B1277"/>
    <w:rsid w:val="00915DE5"/>
    <w:rsid w:val="009F0C1A"/>
    <w:rsid w:val="00AC25A1"/>
    <w:rsid w:val="00AE1767"/>
    <w:rsid w:val="00B33D77"/>
    <w:rsid w:val="00B635B1"/>
    <w:rsid w:val="00C87DD5"/>
    <w:rsid w:val="00CB2747"/>
    <w:rsid w:val="00CB7515"/>
    <w:rsid w:val="00DE092D"/>
    <w:rsid w:val="00E36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1277"/>
    <w:rPr>
      <w:color w:val="0000FF"/>
      <w:u w:val="single"/>
    </w:rPr>
  </w:style>
  <w:style w:type="paragraph" w:styleId="Header">
    <w:name w:val="header"/>
    <w:basedOn w:val="Normal"/>
    <w:link w:val="HeaderChar"/>
    <w:uiPriority w:val="99"/>
    <w:unhideWhenUsed/>
    <w:rsid w:val="006A47A6"/>
    <w:pPr>
      <w:tabs>
        <w:tab w:val="center" w:pos="4680"/>
        <w:tab w:val="right" w:pos="9360"/>
      </w:tabs>
      <w:spacing w:after="0"/>
    </w:pPr>
  </w:style>
  <w:style w:type="character" w:customStyle="1" w:styleId="HeaderChar">
    <w:name w:val="Header Char"/>
    <w:basedOn w:val="DefaultParagraphFont"/>
    <w:link w:val="Header"/>
    <w:uiPriority w:val="99"/>
    <w:rsid w:val="006A47A6"/>
  </w:style>
  <w:style w:type="paragraph" w:styleId="Footer">
    <w:name w:val="footer"/>
    <w:basedOn w:val="Normal"/>
    <w:link w:val="FooterChar"/>
    <w:uiPriority w:val="99"/>
    <w:unhideWhenUsed/>
    <w:rsid w:val="006A47A6"/>
    <w:pPr>
      <w:tabs>
        <w:tab w:val="center" w:pos="4680"/>
        <w:tab w:val="right" w:pos="9360"/>
      </w:tabs>
      <w:spacing w:after="0"/>
    </w:pPr>
  </w:style>
  <w:style w:type="character" w:customStyle="1" w:styleId="FooterChar">
    <w:name w:val="Footer Char"/>
    <w:basedOn w:val="DefaultParagraphFont"/>
    <w:link w:val="Footer"/>
    <w:uiPriority w:val="99"/>
    <w:rsid w:val="006A4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access-proxy.sno-isle.org/login?url=http://search.ebscohost.com/login.aspx?direct=true&amp;db=ers&amp;AN=88828615&amp;site=eds-live&amp;scope=sit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3685</Characters>
  <Application>Microsoft Office Word</Application>
  <DocSecurity>0</DocSecurity>
  <Lines>30</Lines>
  <Paragraphs>8</Paragraphs>
  <ScaleCrop>false</ScaleCrop>
  <Company/>
  <LinksUpToDate>false</LinksUpToDate>
  <CharactersWithSpaces>4323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2020-07-14T17:10:00Z</dcterms:created>
  <dcterms:modified xsi:type="dcterms:W3CDTF">2020-07-14T17:10:00Z</dcterms:modified>
</cp:coreProperties>
</file>