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E63" w:rsidRDefault="00AA6E63" w:rsidP="00C03164">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AA6E63" w:rsidRDefault="00AA6E63" w:rsidP="00C03164">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AA6E63" w:rsidRDefault="00AA6E63" w:rsidP="00C03164">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BA4338" w:rsidRDefault="00BA4338" w:rsidP="00C03164">
      <w:pPr>
        <w:spacing w:after="0" w:line="480" w:lineRule="auto"/>
        <w:jc w:val="center"/>
        <w:rPr>
          <w:rFonts w:ascii="Times New Roman" w:hAnsi="Times New Roman" w:cs="Times New Roman"/>
          <w:sz w:val="24"/>
          <w:szCs w:val="24"/>
        </w:rPr>
      </w:pPr>
    </w:p>
    <w:p w:rsidR="000010AC" w:rsidRDefault="008F2F2C" w:rsidP="00C031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Abortion</w:t>
      </w:r>
    </w:p>
    <w:p w:rsidR="001850F0" w:rsidRPr="001850F0" w:rsidRDefault="001850F0" w:rsidP="00C03164">
      <w:pPr>
        <w:spacing w:after="0" w:line="480" w:lineRule="auto"/>
        <w:ind w:firstLine="720"/>
        <w:rPr>
          <w:rFonts w:ascii="Times New Roman" w:hAnsi="Times New Roman" w:cs="Times New Roman"/>
          <w:sz w:val="24"/>
          <w:szCs w:val="24"/>
        </w:rPr>
      </w:pPr>
      <w:r w:rsidRPr="001850F0">
        <w:rPr>
          <w:rFonts w:ascii="Times New Roman" w:hAnsi="Times New Roman" w:cs="Times New Roman"/>
          <w:sz w:val="24"/>
          <w:szCs w:val="24"/>
        </w:rPr>
        <w:t>Abortion is one of the societal issues that have historically attracted heated debate between the proponents and those opposed to the idea. The proponents of abortion argue that women should have the right of deciding whether to continue with a pregnancy or terminate irrespective of no medical risk. In contrast, the group opposed to abortion rights argues that life is sacred that should be protected dearly. This group holds that life does not begin at birth but at the conception stage. The conception stage is the stage at which an embryo forms in a womb, which marks the developing point of a baby. Thus, the opponents of abortion view it as a form of murder since the embryo is a reflection of a human being since it has started to develop the facial features of a person. Equally, the opponents argue that the irresponsibility of women in getting pregnant unprepared should not be passed to an innocent soul. The woman should be responsible to take preventive and control measures during sexual interaction or before the formation of the embryo. Moreover, the decision to abort has the potential of denying the society a prominent individual capable of promoting the welfare of the humankind in the future if allowed to live, according to the opponents.</w:t>
      </w:r>
    </w:p>
    <w:p w:rsidR="001850F0" w:rsidRPr="001850F0" w:rsidRDefault="001850F0" w:rsidP="00C03164">
      <w:pPr>
        <w:spacing w:after="0" w:line="480" w:lineRule="auto"/>
        <w:ind w:firstLine="720"/>
        <w:rPr>
          <w:rFonts w:ascii="Times New Roman" w:hAnsi="Times New Roman" w:cs="Times New Roman"/>
          <w:sz w:val="24"/>
          <w:szCs w:val="24"/>
        </w:rPr>
      </w:pPr>
      <w:r w:rsidRPr="001850F0">
        <w:rPr>
          <w:rFonts w:ascii="Times New Roman" w:hAnsi="Times New Roman" w:cs="Times New Roman"/>
          <w:sz w:val="24"/>
          <w:szCs w:val="24"/>
        </w:rPr>
        <w:t xml:space="preserve">Even though the arguments by the abortion opponents appear credible in protecting the sanctity of life, they fail to recognize the diverse scenarios that could lead to unprepared pregnancy. Rape is one of the leading causes of the unprepared pregnancies that women and girls face on a daily basis across the world. The victims of rape are left with a traumatizing scar for </w:t>
      </w:r>
      <w:r w:rsidRPr="001850F0">
        <w:rPr>
          <w:rFonts w:ascii="Times New Roman" w:hAnsi="Times New Roman" w:cs="Times New Roman"/>
          <w:sz w:val="24"/>
          <w:szCs w:val="24"/>
        </w:rPr>
        <w:lastRenderedPageBreak/>
        <w:t xml:space="preserve">their entire life. The worst pain they can undergo is carrying a baby for nine months in her womb knowing the source of pregnancy. The pain and trauma one would undergo under such condition threaten the very life of the embryo and the mother. The mental disgust the mother will feel every day knowing the cause of the unwanted pregnancy was force has the potential of pushing her to commit suicide. Moreover, the born baby has a high risk of facing the worst of life due to the hatred received from the mother. The extent of the mother recalling the undesirable and risky pain she went through can develop irreparable and cruel hatred towards the baby. </w:t>
      </w:r>
    </w:p>
    <w:p w:rsidR="008F2F2C" w:rsidRPr="004161D9" w:rsidRDefault="001850F0" w:rsidP="00C03164">
      <w:pPr>
        <w:spacing w:after="0" w:line="480" w:lineRule="auto"/>
        <w:ind w:firstLine="720"/>
        <w:rPr>
          <w:rFonts w:ascii="Times New Roman" w:hAnsi="Times New Roman" w:cs="Times New Roman"/>
          <w:sz w:val="24"/>
          <w:szCs w:val="24"/>
        </w:rPr>
      </w:pPr>
      <w:r w:rsidRPr="001850F0">
        <w:rPr>
          <w:rFonts w:ascii="Times New Roman" w:hAnsi="Times New Roman" w:cs="Times New Roman"/>
          <w:sz w:val="24"/>
          <w:szCs w:val="24"/>
        </w:rPr>
        <w:t xml:space="preserve">The right of a woman to decide when to give birth also seems ignored by the abortion opponents. The ignorance showed by the opponents resembles the historical right denials women faced such as the right to vote and who to marry. The argument that abortion should only be decided by a trained medical officer rather than the carrier irrespective of the inconveniences and stigma the pregnancy attracts, is a reflection of the low opinion the society holds on the ability of a woman to make an informed decision. An individual should possess the supreme right of determining the optimal decision of resolving the personal problem. The medical officer or counselor should only be involved to offer expert opinion and leave a pregnant woman to make her own informed decision. Consequently, the personal opinion on the issue of abortion is that women should be given the right of determining when to carry the pregnancy and give birth. The decision to abort is informed by the inner feeling of a woman, which can threaten both lives if forced to carry the unwanted pregnancy. </w:t>
      </w:r>
      <w:r w:rsidR="004F1BB0">
        <w:rPr>
          <w:rFonts w:ascii="Times New Roman" w:hAnsi="Times New Roman" w:cs="Times New Roman"/>
          <w:sz w:val="24"/>
          <w:szCs w:val="24"/>
        </w:rPr>
        <w:t xml:space="preserve"> </w:t>
      </w:r>
      <w:r w:rsidR="00723874">
        <w:rPr>
          <w:rFonts w:ascii="Times New Roman" w:hAnsi="Times New Roman" w:cs="Times New Roman"/>
          <w:sz w:val="24"/>
          <w:szCs w:val="24"/>
        </w:rPr>
        <w:t xml:space="preserve"> </w:t>
      </w:r>
      <w:r w:rsidR="0087246F">
        <w:rPr>
          <w:rFonts w:ascii="Times New Roman" w:hAnsi="Times New Roman" w:cs="Times New Roman"/>
          <w:sz w:val="24"/>
          <w:szCs w:val="24"/>
        </w:rPr>
        <w:t xml:space="preserve"> </w:t>
      </w:r>
      <w:r w:rsidR="001C5FF2">
        <w:rPr>
          <w:rFonts w:ascii="Times New Roman" w:hAnsi="Times New Roman" w:cs="Times New Roman"/>
          <w:sz w:val="24"/>
          <w:szCs w:val="24"/>
        </w:rPr>
        <w:t xml:space="preserve">  </w:t>
      </w:r>
      <w:r w:rsidR="00286B02">
        <w:rPr>
          <w:rFonts w:ascii="Times New Roman" w:hAnsi="Times New Roman" w:cs="Times New Roman"/>
          <w:sz w:val="24"/>
          <w:szCs w:val="24"/>
        </w:rPr>
        <w:t xml:space="preserve">  </w:t>
      </w:r>
      <w:r w:rsidR="00462494">
        <w:rPr>
          <w:rFonts w:ascii="Times New Roman" w:hAnsi="Times New Roman" w:cs="Times New Roman"/>
          <w:sz w:val="24"/>
          <w:szCs w:val="24"/>
        </w:rPr>
        <w:t xml:space="preserve"> </w:t>
      </w:r>
      <w:r w:rsidR="00DE158C">
        <w:rPr>
          <w:rFonts w:ascii="Times New Roman" w:hAnsi="Times New Roman" w:cs="Times New Roman"/>
          <w:sz w:val="24"/>
          <w:szCs w:val="24"/>
        </w:rPr>
        <w:t xml:space="preserve"> </w:t>
      </w:r>
      <w:r w:rsidR="005E5C1E">
        <w:rPr>
          <w:rFonts w:ascii="Times New Roman" w:hAnsi="Times New Roman" w:cs="Times New Roman"/>
          <w:sz w:val="24"/>
          <w:szCs w:val="24"/>
        </w:rPr>
        <w:t xml:space="preserve"> </w:t>
      </w:r>
      <w:r w:rsidR="00F92777">
        <w:rPr>
          <w:rFonts w:ascii="Times New Roman" w:hAnsi="Times New Roman" w:cs="Times New Roman"/>
          <w:sz w:val="24"/>
          <w:szCs w:val="24"/>
        </w:rPr>
        <w:t xml:space="preserve"> </w:t>
      </w:r>
      <w:r w:rsidR="00EE4584">
        <w:rPr>
          <w:rFonts w:ascii="Times New Roman" w:hAnsi="Times New Roman" w:cs="Times New Roman"/>
          <w:sz w:val="24"/>
          <w:szCs w:val="24"/>
        </w:rPr>
        <w:t xml:space="preserve"> </w:t>
      </w:r>
      <w:r w:rsidR="00155B2A">
        <w:rPr>
          <w:rFonts w:ascii="Times New Roman" w:hAnsi="Times New Roman" w:cs="Times New Roman"/>
          <w:sz w:val="24"/>
          <w:szCs w:val="24"/>
        </w:rPr>
        <w:t xml:space="preserve"> </w:t>
      </w:r>
      <w:r w:rsidR="00C90199">
        <w:rPr>
          <w:rFonts w:ascii="Times New Roman" w:hAnsi="Times New Roman" w:cs="Times New Roman"/>
          <w:sz w:val="24"/>
          <w:szCs w:val="24"/>
        </w:rPr>
        <w:t xml:space="preserve"> </w:t>
      </w:r>
      <w:r w:rsidR="00E553A9">
        <w:rPr>
          <w:rFonts w:ascii="Times New Roman" w:hAnsi="Times New Roman" w:cs="Times New Roman"/>
          <w:sz w:val="24"/>
          <w:szCs w:val="24"/>
        </w:rPr>
        <w:t xml:space="preserve"> </w:t>
      </w:r>
      <w:r w:rsidR="00C432FA">
        <w:rPr>
          <w:rFonts w:ascii="Times New Roman" w:hAnsi="Times New Roman" w:cs="Times New Roman"/>
          <w:sz w:val="24"/>
          <w:szCs w:val="24"/>
        </w:rPr>
        <w:t xml:space="preserve"> </w:t>
      </w:r>
      <w:r w:rsidR="009F5366">
        <w:rPr>
          <w:rFonts w:ascii="Times New Roman" w:hAnsi="Times New Roman" w:cs="Times New Roman"/>
          <w:sz w:val="24"/>
          <w:szCs w:val="24"/>
        </w:rPr>
        <w:t xml:space="preserve"> </w:t>
      </w:r>
      <w:r w:rsidR="003829DA">
        <w:rPr>
          <w:rFonts w:ascii="Times New Roman" w:hAnsi="Times New Roman" w:cs="Times New Roman"/>
          <w:sz w:val="24"/>
          <w:szCs w:val="24"/>
        </w:rPr>
        <w:t xml:space="preserve"> </w:t>
      </w:r>
    </w:p>
    <w:sectPr w:rsidR="008F2F2C" w:rsidRPr="004161D9" w:rsidSect="006E278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4CC4" w:rsidRDefault="00614CC4" w:rsidP="00483F8E">
      <w:pPr>
        <w:spacing w:after="0" w:line="240" w:lineRule="auto"/>
      </w:pPr>
      <w:r>
        <w:separator/>
      </w:r>
    </w:p>
  </w:endnote>
  <w:endnote w:type="continuationSeparator" w:id="1">
    <w:p w:rsidR="00614CC4" w:rsidRDefault="00614CC4" w:rsidP="00483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4CC4" w:rsidRDefault="00614CC4" w:rsidP="00483F8E">
      <w:pPr>
        <w:spacing w:after="0" w:line="240" w:lineRule="auto"/>
      </w:pPr>
      <w:r>
        <w:separator/>
      </w:r>
    </w:p>
  </w:footnote>
  <w:footnote w:type="continuationSeparator" w:id="1">
    <w:p w:rsidR="00614CC4" w:rsidRDefault="00614CC4" w:rsidP="00483F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53459"/>
      <w:docPartObj>
        <w:docPartGallery w:val="Page Numbers (Top of Page)"/>
        <w:docPartUnique/>
      </w:docPartObj>
    </w:sdtPr>
    <w:sdtContent>
      <w:p w:rsidR="00483F8E" w:rsidRDefault="00483F8E" w:rsidP="00483F8E">
        <w:pPr>
          <w:pStyle w:val="Header"/>
          <w:jc w:val="right"/>
        </w:pPr>
        <w:r w:rsidRPr="00483F8E">
          <w:rPr>
            <w:rFonts w:ascii="Times New Roman" w:hAnsi="Times New Roman" w:cs="Times New Roman"/>
            <w:sz w:val="24"/>
            <w:szCs w:val="24"/>
          </w:rPr>
          <w:t xml:space="preserve">Surname </w:t>
        </w:r>
        <w:r w:rsidRPr="00483F8E">
          <w:rPr>
            <w:rFonts w:ascii="Times New Roman" w:hAnsi="Times New Roman" w:cs="Times New Roman"/>
            <w:sz w:val="24"/>
            <w:szCs w:val="24"/>
          </w:rPr>
          <w:fldChar w:fldCharType="begin"/>
        </w:r>
        <w:r w:rsidRPr="00483F8E">
          <w:rPr>
            <w:rFonts w:ascii="Times New Roman" w:hAnsi="Times New Roman" w:cs="Times New Roman"/>
            <w:sz w:val="24"/>
            <w:szCs w:val="24"/>
          </w:rPr>
          <w:instrText xml:space="preserve"> PAGE   \* MERGEFORMAT </w:instrText>
        </w:r>
        <w:r w:rsidRPr="00483F8E">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3F8E">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116A"/>
    <w:rsid w:val="00021AE7"/>
    <w:rsid w:val="000421C7"/>
    <w:rsid w:val="000B3CE3"/>
    <w:rsid w:val="00105E72"/>
    <w:rsid w:val="00116495"/>
    <w:rsid w:val="00155B2A"/>
    <w:rsid w:val="001850F0"/>
    <w:rsid w:val="001C3A38"/>
    <w:rsid w:val="001C5FF2"/>
    <w:rsid w:val="0020519B"/>
    <w:rsid w:val="00230F0D"/>
    <w:rsid w:val="0026624E"/>
    <w:rsid w:val="00266D56"/>
    <w:rsid w:val="00286B02"/>
    <w:rsid w:val="002B1366"/>
    <w:rsid w:val="002C4953"/>
    <w:rsid w:val="002D221D"/>
    <w:rsid w:val="00322CF2"/>
    <w:rsid w:val="00352A3C"/>
    <w:rsid w:val="003617F8"/>
    <w:rsid w:val="003829DA"/>
    <w:rsid w:val="0039257D"/>
    <w:rsid w:val="003C116A"/>
    <w:rsid w:val="003E4896"/>
    <w:rsid w:val="004161D9"/>
    <w:rsid w:val="00423744"/>
    <w:rsid w:val="00461A40"/>
    <w:rsid w:val="00462494"/>
    <w:rsid w:val="00474C90"/>
    <w:rsid w:val="00483F8E"/>
    <w:rsid w:val="00492D6B"/>
    <w:rsid w:val="004F1BB0"/>
    <w:rsid w:val="00530B36"/>
    <w:rsid w:val="005E5C1E"/>
    <w:rsid w:val="00614CC4"/>
    <w:rsid w:val="006A0DE7"/>
    <w:rsid w:val="006D2B2E"/>
    <w:rsid w:val="006E278F"/>
    <w:rsid w:val="00723874"/>
    <w:rsid w:val="007A0258"/>
    <w:rsid w:val="007E1B9D"/>
    <w:rsid w:val="00871DB8"/>
    <w:rsid w:val="0087246F"/>
    <w:rsid w:val="008823AA"/>
    <w:rsid w:val="008D12C5"/>
    <w:rsid w:val="008F2F2C"/>
    <w:rsid w:val="00944359"/>
    <w:rsid w:val="00950C21"/>
    <w:rsid w:val="009A69F9"/>
    <w:rsid w:val="009D77D6"/>
    <w:rsid w:val="009F5366"/>
    <w:rsid w:val="00A76D7E"/>
    <w:rsid w:val="00AA60F7"/>
    <w:rsid w:val="00AA6E63"/>
    <w:rsid w:val="00AF75A1"/>
    <w:rsid w:val="00B4488B"/>
    <w:rsid w:val="00B858D2"/>
    <w:rsid w:val="00BA4338"/>
    <w:rsid w:val="00BF52DA"/>
    <w:rsid w:val="00C03164"/>
    <w:rsid w:val="00C17F75"/>
    <w:rsid w:val="00C339FF"/>
    <w:rsid w:val="00C432FA"/>
    <w:rsid w:val="00C55694"/>
    <w:rsid w:val="00C90199"/>
    <w:rsid w:val="00CF773B"/>
    <w:rsid w:val="00D547AC"/>
    <w:rsid w:val="00D93C17"/>
    <w:rsid w:val="00DE158C"/>
    <w:rsid w:val="00E47D8A"/>
    <w:rsid w:val="00E553A9"/>
    <w:rsid w:val="00E93F1F"/>
    <w:rsid w:val="00E945C8"/>
    <w:rsid w:val="00EA28E9"/>
    <w:rsid w:val="00EE4584"/>
    <w:rsid w:val="00EF467A"/>
    <w:rsid w:val="00F408C7"/>
    <w:rsid w:val="00F752D8"/>
    <w:rsid w:val="00F7676A"/>
    <w:rsid w:val="00F927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7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F8E"/>
  </w:style>
  <w:style w:type="paragraph" w:styleId="Footer">
    <w:name w:val="footer"/>
    <w:basedOn w:val="Normal"/>
    <w:link w:val="FooterChar"/>
    <w:uiPriority w:val="99"/>
    <w:semiHidden/>
    <w:unhideWhenUsed/>
    <w:rsid w:val="00483F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3F8E"/>
  </w:style>
</w:styles>
</file>

<file path=word/webSettings.xml><?xml version="1.0" encoding="utf-8"?>
<w:webSettings xmlns:r="http://schemas.openxmlformats.org/officeDocument/2006/relationships" xmlns:w="http://schemas.openxmlformats.org/wordprocessingml/2006/main">
  <w:divs>
    <w:div w:id="82143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84</cp:revision>
  <dcterms:created xsi:type="dcterms:W3CDTF">2019-08-02T05:06:00Z</dcterms:created>
  <dcterms:modified xsi:type="dcterms:W3CDTF">2019-08-02T08:26:00Z</dcterms:modified>
</cp:coreProperties>
</file>