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B89" w:rsidRDefault="00311B89" w:rsidP="008251F7">
      <w:pPr>
        <w:spacing w:line="480" w:lineRule="auto"/>
        <w:rPr>
          <w:rFonts w:ascii="Times New Roman" w:hAnsi="Times New Roman" w:cs="Times New Roman"/>
          <w:sz w:val="24"/>
          <w:szCs w:val="24"/>
        </w:rPr>
      </w:pPr>
    </w:p>
    <w:p w:rsidR="00311B89" w:rsidRDefault="00311B89" w:rsidP="008251F7">
      <w:pPr>
        <w:spacing w:line="480" w:lineRule="auto"/>
        <w:rPr>
          <w:rFonts w:ascii="Times New Roman" w:hAnsi="Times New Roman" w:cs="Times New Roman"/>
          <w:sz w:val="24"/>
          <w:szCs w:val="24"/>
        </w:rPr>
      </w:pPr>
    </w:p>
    <w:p w:rsidR="00311B89" w:rsidRDefault="00311B89" w:rsidP="008251F7">
      <w:pPr>
        <w:spacing w:line="480" w:lineRule="auto"/>
        <w:rPr>
          <w:rFonts w:ascii="Times New Roman" w:hAnsi="Times New Roman" w:cs="Times New Roman"/>
          <w:sz w:val="24"/>
          <w:szCs w:val="24"/>
        </w:rPr>
      </w:pPr>
    </w:p>
    <w:p w:rsidR="00311B89" w:rsidRDefault="00311B89" w:rsidP="008251F7">
      <w:pPr>
        <w:spacing w:line="480" w:lineRule="auto"/>
        <w:rPr>
          <w:rFonts w:ascii="Times New Roman" w:hAnsi="Times New Roman" w:cs="Times New Roman"/>
          <w:sz w:val="24"/>
          <w:szCs w:val="24"/>
        </w:rPr>
      </w:pPr>
    </w:p>
    <w:p w:rsidR="00311B89" w:rsidRDefault="00311B89" w:rsidP="008251F7">
      <w:pPr>
        <w:spacing w:line="480" w:lineRule="auto"/>
        <w:rPr>
          <w:rFonts w:ascii="Times New Roman" w:hAnsi="Times New Roman" w:cs="Times New Roman"/>
          <w:sz w:val="24"/>
          <w:szCs w:val="24"/>
        </w:rPr>
      </w:pPr>
    </w:p>
    <w:p w:rsidR="00311B89" w:rsidRDefault="00311B89" w:rsidP="00311B89">
      <w:pPr>
        <w:spacing w:line="480" w:lineRule="auto"/>
        <w:jc w:val="center"/>
        <w:rPr>
          <w:rFonts w:ascii="Times New Roman" w:hAnsi="Times New Roman" w:cs="Times New Roman"/>
          <w:b/>
          <w:sz w:val="24"/>
          <w:szCs w:val="24"/>
        </w:rPr>
      </w:pPr>
      <w:r w:rsidRPr="00311B89">
        <w:rPr>
          <w:rFonts w:ascii="Times New Roman" w:hAnsi="Times New Roman" w:cs="Times New Roman"/>
          <w:b/>
          <w:sz w:val="24"/>
          <w:szCs w:val="24"/>
        </w:rPr>
        <w:t>Nursing Ethics</w:t>
      </w:r>
    </w:p>
    <w:p w:rsidR="00311B89" w:rsidRPr="00311B89" w:rsidRDefault="00311B89" w:rsidP="00311B89">
      <w:pPr>
        <w:spacing w:line="480" w:lineRule="auto"/>
        <w:jc w:val="center"/>
        <w:rPr>
          <w:rFonts w:ascii="Times New Roman" w:hAnsi="Times New Roman" w:cs="Times New Roman"/>
          <w:b/>
          <w:sz w:val="24"/>
          <w:szCs w:val="24"/>
        </w:rPr>
      </w:pPr>
    </w:p>
    <w:p w:rsidR="00311B89" w:rsidRDefault="00311B89" w:rsidP="00311B89">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311B89" w:rsidRDefault="00311B89" w:rsidP="00311B89">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311B89" w:rsidRDefault="00311B89" w:rsidP="00311B89">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311B89" w:rsidRDefault="00311B89" w:rsidP="00311B89">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w:t>
      </w:r>
    </w:p>
    <w:p w:rsidR="00311B89" w:rsidRDefault="00311B89" w:rsidP="00311B89">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311B89" w:rsidRDefault="00311B89" w:rsidP="008251F7">
      <w:pPr>
        <w:spacing w:line="480" w:lineRule="auto"/>
        <w:rPr>
          <w:rFonts w:ascii="Times New Roman" w:hAnsi="Times New Roman" w:cs="Times New Roman"/>
          <w:sz w:val="24"/>
          <w:szCs w:val="24"/>
        </w:rPr>
      </w:pPr>
    </w:p>
    <w:p w:rsidR="00311B89" w:rsidRDefault="00311B89" w:rsidP="008251F7">
      <w:pPr>
        <w:spacing w:line="480" w:lineRule="auto"/>
        <w:rPr>
          <w:rFonts w:ascii="Times New Roman" w:hAnsi="Times New Roman" w:cs="Times New Roman"/>
          <w:sz w:val="24"/>
          <w:szCs w:val="24"/>
        </w:rPr>
      </w:pPr>
    </w:p>
    <w:p w:rsidR="00311B89" w:rsidRDefault="00311B89" w:rsidP="008251F7">
      <w:pPr>
        <w:spacing w:line="480" w:lineRule="auto"/>
        <w:rPr>
          <w:rFonts w:ascii="Times New Roman" w:hAnsi="Times New Roman" w:cs="Times New Roman"/>
          <w:sz w:val="24"/>
          <w:szCs w:val="24"/>
        </w:rPr>
      </w:pPr>
    </w:p>
    <w:p w:rsidR="00311B89" w:rsidRDefault="00311B89" w:rsidP="008251F7">
      <w:pPr>
        <w:spacing w:line="480" w:lineRule="auto"/>
        <w:rPr>
          <w:rFonts w:ascii="Times New Roman" w:hAnsi="Times New Roman" w:cs="Times New Roman"/>
          <w:sz w:val="24"/>
          <w:szCs w:val="24"/>
        </w:rPr>
      </w:pPr>
    </w:p>
    <w:p w:rsidR="00311B89" w:rsidRDefault="00311B89" w:rsidP="008251F7">
      <w:pPr>
        <w:spacing w:line="480" w:lineRule="auto"/>
        <w:rPr>
          <w:rFonts w:ascii="Times New Roman" w:hAnsi="Times New Roman" w:cs="Times New Roman"/>
          <w:sz w:val="24"/>
          <w:szCs w:val="24"/>
        </w:rPr>
      </w:pPr>
    </w:p>
    <w:p w:rsidR="00FC0C81" w:rsidRPr="008251F7" w:rsidRDefault="00311B89" w:rsidP="00311B89">
      <w:pPr>
        <w:spacing w:line="480" w:lineRule="auto"/>
        <w:jc w:val="center"/>
        <w:rPr>
          <w:rFonts w:ascii="Times New Roman" w:hAnsi="Times New Roman" w:cs="Times New Roman"/>
          <w:sz w:val="24"/>
          <w:szCs w:val="24"/>
        </w:rPr>
      </w:pPr>
      <w:r w:rsidRPr="008251F7">
        <w:rPr>
          <w:rFonts w:ascii="Times New Roman" w:hAnsi="Times New Roman" w:cs="Times New Roman"/>
          <w:sz w:val="24"/>
          <w:szCs w:val="24"/>
        </w:rPr>
        <w:lastRenderedPageBreak/>
        <w:t>Summary</w:t>
      </w:r>
    </w:p>
    <w:p w:rsidR="00B54238" w:rsidRPr="008251F7" w:rsidRDefault="00B54238" w:rsidP="00311B89">
      <w:pPr>
        <w:spacing w:line="480" w:lineRule="auto"/>
        <w:ind w:firstLine="720"/>
        <w:rPr>
          <w:rFonts w:ascii="Times New Roman" w:hAnsi="Times New Roman" w:cs="Times New Roman"/>
          <w:sz w:val="24"/>
          <w:szCs w:val="24"/>
        </w:rPr>
      </w:pPr>
      <w:r w:rsidRPr="008251F7">
        <w:rPr>
          <w:rFonts w:ascii="Times New Roman" w:hAnsi="Times New Roman" w:cs="Times New Roman"/>
          <w:sz w:val="24"/>
          <w:szCs w:val="24"/>
        </w:rPr>
        <w:t xml:space="preserve">The statement on the responsibility of the nurses is true. With the critical roles that nurses play in the health sector, they provide an essential link between the patient and </w:t>
      </w:r>
      <w:r w:rsidR="002E2545" w:rsidRPr="008251F7">
        <w:rPr>
          <w:rFonts w:ascii="Times New Roman" w:hAnsi="Times New Roman" w:cs="Times New Roman"/>
          <w:sz w:val="24"/>
          <w:szCs w:val="24"/>
        </w:rPr>
        <w:t xml:space="preserve">the treatment process. On a visit to the health facility, it is the nurse who </w:t>
      </w:r>
      <w:r w:rsidR="005E603B" w:rsidRPr="008251F7">
        <w:rPr>
          <w:rFonts w:ascii="Times New Roman" w:hAnsi="Times New Roman" w:cs="Times New Roman"/>
          <w:sz w:val="24"/>
          <w:szCs w:val="24"/>
        </w:rPr>
        <w:t xml:space="preserve">receives the patients and it is at this point that they collect data and information that regards to the patient and the prevailing condition. Regulating agencies have also stipulated standards and policies that must </w:t>
      </w:r>
      <w:r w:rsidR="009A4F82" w:rsidRPr="008251F7">
        <w:rPr>
          <w:rFonts w:ascii="Times New Roman" w:hAnsi="Times New Roman" w:cs="Times New Roman"/>
          <w:sz w:val="24"/>
          <w:szCs w:val="24"/>
        </w:rPr>
        <w:t xml:space="preserve">be observed by the serving nurses. Every practices nurse is well versed with the policies and regulations and this happens at the time of training. </w:t>
      </w:r>
      <w:r w:rsidR="003A7DFE" w:rsidRPr="008251F7">
        <w:rPr>
          <w:rFonts w:ascii="Times New Roman" w:hAnsi="Times New Roman" w:cs="Times New Roman"/>
          <w:sz w:val="24"/>
          <w:szCs w:val="24"/>
        </w:rPr>
        <w:t xml:space="preserve">Through observation of the practices, the nurse collects the information that is then used by the doctors in determination of the health problem with the patient. </w:t>
      </w:r>
      <w:r w:rsidR="000D4388" w:rsidRPr="008251F7">
        <w:rPr>
          <w:rFonts w:ascii="Times New Roman" w:hAnsi="Times New Roman" w:cs="Times New Roman"/>
          <w:sz w:val="24"/>
          <w:szCs w:val="24"/>
        </w:rPr>
        <w:t xml:space="preserve">After a diagnosis is made, the patient then gets back to the nurse who undertakes the responsibility of ensuring the care plan is followed to the letter. </w:t>
      </w:r>
      <w:r w:rsidR="00BD1353" w:rsidRPr="008251F7">
        <w:rPr>
          <w:rFonts w:ascii="Times New Roman" w:hAnsi="Times New Roman" w:cs="Times New Roman"/>
          <w:sz w:val="24"/>
          <w:szCs w:val="24"/>
        </w:rPr>
        <w:t xml:space="preserve">Under the care of the nurse, the patient receives the right dosage of the prescribed drugs in accordance to the set time by the doctor. </w:t>
      </w:r>
      <w:r w:rsidR="00305E5D" w:rsidRPr="008251F7">
        <w:rPr>
          <w:rFonts w:ascii="Times New Roman" w:hAnsi="Times New Roman" w:cs="Times New Roman"/>
          <w:sz w:val="24"/>
          <w:szCs w:val="24"/>
        </w:rPr>
        <w:t xml:space="preserve"> Through this process, the nurse also takes record of the progress with the patient. Any prevalent risk to the healing process is then recorded and reported to the relevant authorities</w:t>
      </w:r>
      <w:r w:rsidR="009667DB" w:rsidRPr="008251F7">
        <w:rPr>
          <w:rFonts w:ascii="Times New Roman" w:hAnsi="Times New Roman" w:cs="Times New Roman"/>
          <w:sz w:val="24"/>
          <w:szCs w:val="24"/>
        </w:rPr>
        <w:t xml:space="preserve"> for the effective changes to be put in place for better healing of the patient. The </w:t>
      </w:r>
      <w:r w:rsidR="00730C65" w:rsidRPr="008251F7">
        <w:rPr>
          <w:rFonts w:ascii="Times New Roman" w:hAnsi="Times New Roman" w:cs="Times New Roman"/>
          <w:sz w:val="24"/>
          <w:szCs w:val="24"/>
        </w:rPr>
        <w:t>patient’s</w:t>
      </w:r>
      <w:r w:rsidR="009667DB" w:rsidRPr="008251F7">
        <w:rPr>
          <w:rFonts w:ascii="Times New Roman" w:hAnsi="Times New Roman" w:cs="Times New Roman"/>
          <w:sz w:val="24"/>
          <w:szCs w:val="24"/>
        </w:rPr>
        <w:t xml:space="preserve"> </w:t>
      </w:r>
      <w:r w:rsidR="00730C65" w:rsidRPr="008251F7">
        <w:rPr>
          <w:rFonts w:ascii="Times New Roman" w:hAnsi="Times New Roman" w:cs="Times New Roman"/>
          <w:sz w:val="24"/>
          <w:szCs w:val="24"/>
        </w:rPr>
        <w:t>family also needs</w:t>
      </w:r>
      <w:r w:rsidR="009667DB" w:rsidRPr="008251F7">
        <w:rPr>
          <w:rFonts w:ascii="Times New Roman" w:hAnsi="Times New Roman" w:cs="Times New Roman"/>
          <w:sz w:val="24"/>
          <w:szCs w:val="24"/>
        </w:rPr>
        <w:t xml:space="preserve"> guidance on the role needed in order to help in the healing process. This includes educating them on matters of nutrition, prescriptions with the patient and the environment where the patient is to be treated. </w:t>
      </w:r>
      <w:r w:rsidR="00305E5D" w:rsidRPr="008251F7">
        <w:rPr>
          <w:rFonts w:ascii="Times New Roman" w:hAnsi="Times New Roman" w:cs="Times New Roman"/>
          <w:sz w:val="24"/>
          <w:szCs w:val="24"/>
        </w:rPr>
        <w:t xml:space="preserve"> </w:t>
      </w:r>
      <w:r w:rsidR="00730C65" w:rsidRPr="008251F7">
        <w:rPr>
          <w:rFonts w:ascii="Times New Roman" w:hAnsi="Times New Roman" w:cs="Times New Roman"/>
          <w:sz w:val="24"/>
          <w:szCs w:val="24"/>
        </w:rPr>
        <w:t>In such way it then means the statement gives a clear view of the responsibilities with the nurse and the responsibilities handled in the process.</w:t>
      </w:r>
    </w:p>
    <w:p w:rsidR="00311B89" w:rsidRDefault="00311B89" w:rsidP="008251F7">
      <w:pPr>
        <w:spacing w:line="480" w:lineRule="auto"/>
        <w:rPr>
          <w:rFonts w:ascii="Times New Roman" w:hAnsi="Times New Roman" w:cs="Times New Roman"/>
          <w:sz w:val="24"/>
          <w:szCs w:val="24"/>
        </w:rPr>
      </w:pPr>
    </w:p>
    <w:p w:rsidR="00311B89" w:rsidRDefault="00311B89" w:rsidP="008251F7">
      <w:pPr>
        <w:spacing w:line="480" w:lineRule="auto"/>
        <w:rPr>
          <w:rFonts w:ascii="Times New Roman" w:hAnsi="Times New Roman" w:cs="Times New Roman"/>
          <w:sz w:val="24"/>
          <w:szCs w:val="24"/>
        </w:rPr>
      </w:pPr>
    </w:p>
    <w:p w:rsidR="00311B89" w:rsidRDefault="00311B89" w:rsidP="008251F7">
      <w:pPr>
        <w:spacing w:line="480" w:lineRule="auto"/>
        <w:rPr>
          <w:rFonts w:ascii="Times New Roman" w:hAnsi="Times New Roman" w:cs="Times New Roman"/>
          <w:sz w:val="24"/>
          <w:szCs w:val="24"/>
        </w:rPr>
      </w:pPr>
    </w:p>
    <w:p w:rsidR="00730C65" w:rsidRPr="008251F7" w:rsidRDefault="000F686A" w:rsidP="00311B89">
      <w:pPr>
        <w:spacing w:line="480" w:lineRule="auto"/>
        <w:jc w:val="center"/>
        <w:rPr>
          <w:rFonts w:ascii="Times New Roman" w:hAnsi="Times New Roman" w:cs="Times New Roman"/>
          <w:sz w:val="24"/>
          <w:szCs w:val="24"/>
        </w:rPr>
      </w:pPr>
      <w:r w:rsidRPr="008251F7">
        <w:rPr>
          <w:rFonts w:ascii="Times New Roman" w:hAnsi="Times New Roman" w:cs="Times New Roman"/>
          <w:sz w:val="24"/>
          <w:szCs w:val="24"/>
        </w:rPr>
        <w:lastRenderedPageBreak/>
        <w:t>R</w:t>
      </w:r>
      <w:r w:rsidR="00730C65" w:rsidRPr="008251F7">
        <w:rPr>
          <w:rFonts w:ascii="Times New Roman" w:hAnsi="Times New Roman" w:cs="Times New Roman"/>
          <w:sz w:val="24"/>
          <w:szCs w:val="24"/>
        </w:rPr>
        <w:t>eference</w:t>
      </w:r>
    </w:p>
    <w:p w:rsidR="000F686A" w:rsidRPr="008251F7" w:rsidRDefault="008033C1" w:rsidP="008251F7">
      <w:pPr>
        <w:spacing w:line="480" w:lineRule="auto"/>
        <w:rPr>
          <w:rFonts w:ascii="Times New Roman" w:hAnsi="Times New Roman" w:cs="Times New Roman"/>
          <w:sz w:val="24"/>
          <w:szCs w:val="24"/>
        </w:rPr>
      </w:pPr>
      <w:r w:rsidRPr="008251F7">
        <w:rPr>
          <w:rFonts w:ascii="Times New Roman" w:hAnsi="Times New Roman" w:cs="Times New Roman"/>
          <w:sz w:val="24"/>
          <w:szCs w:val="24"/>
        </w:rPr>
        <w:t>Phillips, S., MacKusick</w:t>
      </w:r>
      <w:r w:rsidR="00311B89" w:rsidRPr="008251F7">
        <w:rPr>
          <w:rFonts w:ascii="Times New Roman" w:hAnsi="Times New Roman" w:cs="Times New Roman"/>
          <w:sz w:val="24"/>
          <w:szCs w:val="24"/>
        </w:rPr>
        <w:t>, I</w:t>
      </w:r>
      <w:r w:rsidRPr="008251F7">
        <w:rPr>
          <w:rFonts w:ascii="Times New Roman" w:hAnsi="Times New Roman" w:cs="Times New Roman"/>
          <w:sz w:val="24"/>
          <w:szCs w:val="24"/>
        </w:rPr>
        <w:t>. and Whichello, R. (2018). Workplace Incivility in Nursing, Journal of Christian Nursing: January/March 2018 - Volume 35 - Issue 1 - p E7-E12 doi: 10.1097/CNJ.0000000000000467</w:t>
      </w:r>
    </w:p>
    <w:sectPr w:rsidR="000F686A" w:rsidRPr="008251F7" w:rsidSect="00CA3CB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078D" w:rsidRDefault="0051078D" w:rsidP="00CA3CBA">
      <w:pPr>
        <w:spacing w:after="0" w:line="240" w:lineRule="auto"/>
      </w:pPr>
      <w:r>
        <w:separator/>
      </w:r>
    </w:p>
  </w:endnote>
  <w:endnote w:type="continuationSeparator" w:id="1">
    <w:p w:rsidR="0051078D" w:rsidRDefault="0051078D" w:rsidP="00CA3C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078D" w:rsidRDefault="0051078D" w:rsidP="00CA3CBA">
      <w:pPr>
        <w:spacing w:after="0" w:line="240" w:lineRule="auto"/>
      </w:pPr>
      <w:r>
        <w:separator/>
      </w:r>
    </w:p>
  </w:footnote>
  <w:footnote w:type="continuationSeparator" w:id="1">
    <w:p w:rsidR="0051078D" w:rsidRDefault="0051078D" w:rsidP="00CA3C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1F7" w:rsidRDefault="008251F7">
    <w:pPr>
      <w:pStyle w:val="Header"/>
    </w:pPr>
    <w:r w:rsidRPr="00CA3CBA">
      <w:rPr>
        <w:rFonts w:ascii="Times New Roman" w:hAnsi="Times New Roman" w:cs="Times New Roman"/>
        <w:sz w:val="24"/>
        <w:szCs w:val="24"/>
      </w:rPr>
      <w:t>NURSING ETHICS</w:t>
    </w:r>
    <w:r>
      <w:rPr>
        <w:rFonts w:ascii="Times New Roman" w:hAnsi="Times New Roman" w:cs="Times New Roman"/>
        <w:sz w:val="24"/>
        <w:szCs w:val="24"/>
      </w:rPr>
      <w:tab/>
    </w:r>
    <w:r>
      <w:rPr>
        <w:rFonts w:ascii="Times New Roman" w:hAnsi="Times New Roman" w:cs="Times New Roman"/>
        <w:sz w:val="24"/>
        <w:szCs w:val="24"/>
      </w:rPr>
      <w:tab/>
    </w:r>
    <w:r w:rsidRPr="008251F7">
      <w:rPr>
        <w:rFonts w:ascii="Times New Roman" w:hAnsi="Times New Roman" w:cs="Times New Roman"/>
        <w:sz w:val="24"/>
        <w:szCs w:val="24"/>
      </w:rPr>
      <w:fldChar w:fldCharType="begin"/>
    </w:r>
    <w:r w:rsidRPr="008251F7">
      <w:rPr>
        <w:rFonts w:ascii="Times New Roman" w:hAnsi="Times New Roman" w:cs="Times New Roman"/>
        <w:sz w:val="24"/>
        <w:szCs w:val="24"/>
      </w:rPr>
      <w:instrText xml:space="preserve"> PAGE   \* MERGEFORMAT </w:instrText>
    </w:r>
    <w:r w:rsidRPr="008251F7">
      <w:rPr>
        <w:rFonts w:ascii="Times New Roman" w:hAnsi="Times New Roman" w:cs="Times New Roman"/>
        <w:sz w:val="24"/>
        <w:szCs w:val="24"/>
      </w:rPr>
      <w:fldChar w:fldCharType="separate"/>
    </w:r>
    <w:r w:rsidR="00160329">
      <w:rPr>
        <w:rFonts w:ascii="Times New Roman" w:hAnsi="Times New Roman" w:cs="Times New Roman"/>
        <w:noProof/>
        <w:sz w:val="24"/>
        <w:szCs w:val="24"/>
      </w:rPr>
      <w:t>2</w:t>
    </w:r>
    <w:r w:rsidRPr="008251F7">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CBA" w:rsidRPr="00CA3CBA" w:rsidRDefault="00CA3CBA" w:rsidP="00CA3CBA">
    <w:pPr>
      <w:pStyle w:val="Header"/>
      <w:rPr>
        <w:rFonts w:ascii="Times New Roman" w:hAnsi="Times New Roman" w:cs="Times New Roman"/>
        <w:sz w:val="24"/>
        <w:szCs w:val="24"/>
      </w:rPr>
    </w:pPr>
    <w:r w:rsidRPr="00CA3CBA">
      <w:rPr>
        <w:rFonts w:ascii="Times New Roman" w:hAnsi="Times New Roman" w:cs="Times New Roman"/>
        <w:sz w:val="24"/>
        <w:szCs w:val="24"/>
      </w:rPr>
      <w:t>Running Head: NURSING ETHICS</w:t>
    </w:r>
    <w:r w:rsidR="008251F7">
      <w:rPr>
        <w:rFonts w:ascii="Times New Roman" w:hAnsi="Times New Roman" w:cs="Times New Roman"/>
        <w:sz w:val="24"/>
        <w:szCs w:val="24"/>
      </w:rPr>
      <w:tab/>
    </w:r>
    <w:r w:rsidR="008251F7">
      <w:rPr>
        <w:rFonts w:ascii="Times New Roman" w:hAnsi="Times New Roman" w:cs="Times New Roman"/>
        <w:sz w:val="24"/>
        <w:szCs w:val="24"/>
      </w:rPr>
      <w:tab/>
    </w:r>
    <w:r w:rsidR="008251F7" w:rsidRPr="008251F7">
      <w:rPr>
        <w:rFonts w:ascii="Times New Roman" w:hAnsi="Times New Roman" w:cs="Times New Roman"/>
        <w:sz w:val="24"/>
        <w:szCs w:val="24"/>
      </w:rPr>
      <w:fldChar w:fldCharType="begin"/>
    </w:r>
    <w:r w:rsidR="008251F7" w:rsidRPr="008251F7">
      <w:rPr>
        <w:rFonts w:ascii="Times New Roman" w:hAnsi="Times New Roman" w:cs="Times New Roman"/>
        <w:sz w:val="24"/>
        <w:szCs w:val="24"/>
      </w:rPr>
      <w:instrText xml:space="preserve"> PAGE   \* MERGEFORMAT </w:instrText>
    </w:r>
    <w:r w:rsidR="008251F7" w:rsidRPr="008251F7">
      <w:rPr>
        <w:rFonts w:ascii="Times New Roman" w:hAnsi="Times New Roman" w:cs="Times New Roman"/>
        <w:sz w:val="24"/>
        <w:szCs w:val="24"/>
      </w:rPr>
      <w:fldChar w:fldCharType="separate"/>
    </w:r>
    <w:r w:rsidR="00311B89">
      <w:rPr>
        <w:rFonts w:ascii="Times New Roman" w:hAnsi="Times New Roman" w:cs="Times New Roman"/>
        <w:noProof/>
        <w:sz w:val="24"/>
        <w:szCs w:val="24"/>
      </w:rPr>
      <w:t>1</w:t>
    </w:r>
    <w:r w:rsidR="008251F7" w:rsidRPr="008251F7">
      <w:rPr>
        <w:rFonts w:ascii="Times New Roman" w:hAnsi="Times New Roman" w:cs="Times New Roman"/>
        <w:sz w:val="24"/>
        <w:szCs w:val="24"/>
      </w:rPr>
      <w:fldChar w:fldCharType="end"/>
    </w:r>
  </w:p>
  <w:p w:rsidR="00CA3CBA" w:rsidRDefault="00CA3CB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C0C81"/>
    <w:rsid w:val="000D4388"/>
    <w:rsid w:val="000F686A"/>
    <w:rsid w:val="00160329"/>
    <w:rsid w:val="002464A9"/>
    <w:rsid w:val="002513B3"/>
    <w:rsid w:val="002E2545"/>
    <w:rsid w:val="00305E5D"/>
    <w:rsid w:val="00311B89"/>
    <w:rsid w:val="003A7DFE"/>
    <w:rsid w:val="0051078D"/>
    <w:rsid w:val="005E603B"/>
    <w:rsid w:val="00730C65"/>
    <w:rsid w:val="007F198B"/>
    <w:rsid w:val="008033C1"/>
    <w:rsid w:val="008251F7"/>
    <w:rsid w:val="009667DB"/>
    <w:rsid w:val="009A4F82"/>
    <w:rsid w:val="00AE4AF3"/>
    <w:rsid w:val="00B54238"/>
    <w:rsid w:val="00BD1353"/>
    <w:rsid w:val="00CA3CBA"/>
    <w:rsid w:val="00DC0AE4"/>
    <w:rsid w:val="00FB339A"/>
    <w:rsid w:val="00FC0C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A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A3C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A3CBA"/>
  </w:style>
  <w:style w:type="paragraph" w:styleId="Footer">
    <w:name w:val="footer"/>
    <w:basedOn w:val="Normal"/>
    <w:link w:val="FooterChar"/>
    <w:uiPriority w:val="99"/>
    <w:semiHidden/>
    <w:unhideWhenUsed/>
    <w:rsid w:val="00CA3CB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A3CB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sam</cp:lastModifiedBy>
  <cp:revision>5</cp:revision>
  <dcterms:created xsi:type="dcterms:W3CDTF">2021-07-10T06:18:00Z</dcterms:created>
  <dcterms:modified xsi:type="dcterms:W3CDTF">2021-07-10T07:07:00Z</dcterms:modified>
</cp:coreProperties>
</file>