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D0053" w14:textId="77777777" w:rsidR="007F6B35" w:rsidRDefault="007F6B35"/>
    <w:p w14:paraId="702B704E" w14:textId="3C8A6FF7" w:rsidR="002D13A9" w:rsidRDefault="007F6B35">
      <w:bookmarkStart w:id="0" w:name="_GoBack"/>
      <w:bookmarkEnd w:id="0"/>
      <w:r>
        <w:t xml:space="preserve">SECOND CREATE A </w:t>
      </w:r>
      <w:r w:rsidRPr="007F6B35">
        <w:t>Construct a Competitive Proﬁle Matrix (CPM)</w:t>
      </w:r>
      <w:r>
        <w:t xml:space="preserve"> ON the case study of the company JETBLUE</w:t>
      </w:r>
    </w:p>
    <w:p w14:paraId="25F63AE9" w14:textId="723ED0DC" w:rsidR="00526583" w:rsidRDefault="00526583"/>
    <w:p w14:paraId="6EDF8E6A" w14:textId="11677A83" w:rsidR="00526583" w:rsidRDefault="00526583"/>
    <w:p w14:paraId="63E1D002" w14:textId="13EBADC1" w:rsidR="00526583" w:rsidRDefault="00526583" w:rsidP="00526583">
      <w:r>
        <w:t xml:space="preserve">THRID CREATE </w:t>
      </w:r>
      <w:r>
        <w:t>Strategic Position and Action Evaluation (SPACE) Matrix.</w:t>
      </w:r>
    </w:p>
    <w:p w14:paraId="49D3ACC3" w14:textId="53756F42" w:rsidR="00526583" w:rsidRDefault="00526583" w:rsidP="00526583">
      <w:r>
        <w:t>Give advantages and disadvantages of alternative strategies</w:t>
      </w:r>
    </w:p>
    <w:p w14:paraId="5B3A2AA1" w14:textId="61823701" w:rsidR="00526583" w:rsidRDefault="00526583" w:rsidP="00526583"/>
    <w:p w14:paraId="5B851D5E" w14:textId="0385BADD" w:rsidR="00526583" w:rsidRDefault="00526583" w:rsidP="00526583">
      <w:r>
        <w:t xml:space="preserve">FOURTH </w:t>
      </w:r>
      <w:r w:rsidRPr="00526583">
        <w:t>Recommend speciﬁc annual objectives and policies.</w:t>
      </w:r>
    </w:p>
    <w:sectPr w:rsidR="00526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828DA"/>
    <w:multiLevelType w:val="hybridMultilevel"/>
    <w:tmpl w:val="D1846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19A"/>
    <w:rsid w:val="002D13A9"/>
    <w:rsid w:val="00526583"/>
    <w:rsid w:val="007F6B35"/>
    <w:rsid w:val="008B3952"/>
    <w:rsid w:val="00C645CA"/>
    <w:rsid w:val="00F4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35C24"/>
  <w15:chartTrackingRefBased/>
  <w15:docId w15:val="{FC4DA55E-4454-4412-BC28-D2DF8703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019A"/>
    <w:pPr>
      <w:spacing w:after="20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3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Destiny Ruiz</dc:creator>
  <cp:keywords/>
  <dc:description/>
  <cp:lastModifiedBy>Destiny Ruiz</cp:lastModifiedBy>
  <cp:revision>2</cp:revision>
  <dcterms:created xsi:type="dcterms:W3CDTF">2019-02-05T19:23:00Z</dcterms:created>
  <dcterms:modified xsi:type="dcterms:W3CDTF">2019-02-05T20:24:00Z</dcterms:modified>
</cp:coreProperties>
</file>