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D950E5"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 xml:space="preserve">Ar’ </w:t>
      </w:r>
      <w:r w:rsidRPr="00A6017B">
        <w:rPr>
          <w:rFonts w:ascii="Times New Roman" w:hAnsi="Times New Roman" w:cs="Times New Roman"/>
          <w:noProof/>
          <w:sz w:val="24"/>
          <w:szCs w:val="24"/>
        </w:rPr>
        <w:t>n’t</w:t>
      </w:r>
      <w:r w:rsidRPr="00E52B30">
        <w:rPr>
          <w:rFonts w:ascii="Times New Roman" w:hAnsi="Times New Roman" w:cs="Times New Roman"/>
          <w:sz w:val="24"/>
          <w:szCs w:val="24"/>
        </w:rPr>
        <w:t xml:space="preserve"> I a woman</w:t>
      </w:r>
    </w:p>
    <w:p w:rsidR="00F151DA"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Name of student</w:t>
      </w:r>
    </w:p>
    <w:p w:rsidR="00F151DA"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Institutional affiliation</w:t>
      </w:r>
    </w:p>
    <w:p w:rsidR="00F151DA"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Date</w:t>
      </w: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F151DA" w:rsidRPr="00E52B30" w:rsidRDefault="00726DA9" w:rsidP="00E52B30">
      <w:pPr>
        <w:spacing w:line="480" w:lineRule="auto"/>
        <w:rPr>
          <w:rFonts w:ascii="Times New Roman" w:hAnsi="Times New Roman" w:cs="Times New Roman"/>
          <w:sz w:val="24"/>
          <w:szCs w:val="24"/>
        </w:rPr>
      </w:pPr>
      <w:r w:rsidRPr="00E52B30">
        <w:rPr>
          <w:rFonts w:ascii="Times New Roman" w:hAnsi="Times New Roman" w:cs="Times New Roman"/>
          <w:sz w:val="24"/>
          <w:szCs w:val="24"/>
        </w:rPr>
        <w:lastRenderedPageBreak/>
        <w:t>Introduction</w:t>
      </w:r>
    </w:p>
    <w:p w:rsidR="00F151DA"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 xml:space="preserve">Deborah </w:t>
      </w:r>
      <w:r w:rsidR="00722A96">
        <w:rPr>
          <w:rFonts w:ascii="Times New Roman" w:hAnsi="Times New Roman" w:cs="Times New Roman"/>
          <w:noProof/>
          <w:sz w:val="24"/>
          <w:szCs w:val="24"/>
        </w:rPr>
        <w:t>W</w:t>
      </w:r>
      <w:r w:rsidRPr="00E52B30">
        <w:rPr>
          <w:rFonts w:ascii="Times New Roman" w:hAnsi="Times New Roman" w:cs="Times New Roman"/>
          <w:noProof/>
          <w:sz w:val="24"/>
          <w:szCs w:val="24"/>
        </w:rPr>
        <w:t>hite</w:t>
      </w:r>
      <w:r w:rsidRPr="00E52B30">
        <w:rPr>
          <w:rFonts w:ascii="Times New Roman" w:hAnsi="Times New Roman" w:cs="Times New Roman"/>
          <w:sz w:val="24"/>
          <w:szCs w:val="24"/>
        </w:rPr>
        <w:t xml:space="preserve"> is an American professor who is a board of </w:t>
      </w:r>
      <w:r w:rsidR="00722A96">
        <w:rPr>
          <w:rFonts w:ascii="Times New Roman" w:hAnsi="Times New Roman" w:cs="Times New Roman"/>
          <w:noProof/>
          <w:sz w:val="24"/>
          <w:szCs w:val="24"/>
        </w:rPr>
        <w:t>G</w:t>
      </w:r>
      <w:r w:rsidRPr="00E52B30">
        <w:rPr>
          <w:rFonts w:ascii="Times New Roman" w:hAnsi="Times New Roman" w:cs="Times New Roman"/>
          <w:noProof/>
          <w:sz w:val="24"/>
          <w:szCs w:val="24"/>
        </w:rPr>
        <w:t>overnors</w:t>
      </w:r>
      <w:r w:rsidRPr="00E52B30">
        <w:rPr>
          <w:rFonts w:ascii="Times New Roman" w:hAnsi="Times New Roman" w:cs="Times New Roman"/>
          <w:sz w:val="24"/>
          <w:szCs w:val="24"/>
        </w:rPr>
        <w:t xml:space="preserve"> professor of history at Rutgers </w:t>
      </w:r>
      <w:r w:rsidR="004330F4" w:rsidRPr="00E52B30">
        <w:rPr>
          <w:rFonts w:ascii="Times New Roman" w:hAnsi="Times New Roman" w:cs="Times New Roman"/>
          <w:sz w:val="24"/>
          <w:szCs w:val="24"/>
        </w:rPr>
        <w:t>University</w:t>
      </w:r>
      <w:r w:rsidRPr="00E52B30">
        <w:rPr>
          <w:rFonts w:ascii="Times New Roman" w:hAnsi="Times New Roman" w:cs="Times New Roman"/>
          <w:sz w:val="24"/>
          <w:szCs w:val="24"/>
        </w:rPr>
        <w:t xml:space="preserve">, </w:t>
      </w:r>
      <w:r w:rsidR="004330F4" w:rsidRPr="00E52B30">
        <w:rPr>
          <w:rFonts w:ascii="Times New Roman" w:hAnsi="Times New Roman" w:cs="Times New Roman"/>
          <w:sz w:val="24"/>
          <w:szCs w:val="24"/>
        </w:rPr>
        <w:t>New</w:t>
      </w:r>
      <w:r w:rsidRPr="00E52B30">
        <w:rPr>
          <w:rFonts w:ascii="Times New Roman" w:hAnsi="Times New Roman" w:cs="Times New Roman"/>
          <w:sz w:val="24"/>
          <w:szCs w:val="24"/>
        </w:rPr>
        <w:t xml:space="preserve"> Brunswick, </w:t>
      </w:r>
      <w:r w:rsidR="004330F4" w:rsidRPr="00E52B30">
        <w:rPr>
          <w:rFonts w:ascii="Times New Roman" w:hAnsi="Times New Roman" w:cs="Times New Roman"/>
          <w:sz w:val="24"/>
          <w:szCs w:val="24"/>
        </w:rPr>
        <w:t>New Jersey</w:t>
      </w:r>
      <w:r w:rsidRPr="00E52B30">
        <w:rPr>
          <w:rFonts w:ascii="Times New Roman" w:hAnsi="Times New Roman" w:cs="Times New Roman"/>
          <w:sz w:val="24"/>
          <w:szCs w:val="24"/>
        </w:rPr>
        <w:t>. She is also a professor of women’s and gender studies at the same university.</w:t>
      </w:r>
      <w:r w:rsidR="004330F4" w:rsidRPr="00E52B30">
        <w:rPr>
          <w:rFonts w:ascii="Times New Roman" w:hAnsi="Times New Roman" w:cs="Times New Roman"/>
          <w:sz w:val="24"/>
          <w:szCs w:val="24"/>
        </w:rPr>
        <w:t xml:space="preserve"> From 1997 to 1999, she directed “the black Atlantic race, nation and gender.” She chaired the department throughout 2000-2003. White received her bachelor degree from Binghamton </w:t>
      </w:r>
      <w:r w:rsidR="00FA15FA" w:rsidRPr="00E52B30">
        <w:rPr>
          <w:rFonts w:ascii="Times New Roman" w:hAnsi="Times New Roman" w:cs="Times New Roman"/>
          <w:sz w:val="24"/>
          <w:szCs w:val="24"/>
        </w:rPr>
        <w:t>University, master’s</w:t>
      </w:r>
      <w:r w:rsidR="004330F4" w:rsidRPr="00E52B30">
        <w:rPr>
          <w:rFonts w:ascii="Times New Roman" w:hAnsi="Times New Roman" w:cs="Times New Roman"/>
          <w:sz w:val="24"/>
          <w:szCs w:val="24"/>
        </w:rPr>
        <w:t xml:space="preserve"> degree from Colombia </w:t>
      </w:r>
      <w:r w:rsidR="00A438E2" w:rsidRPr="00E52B30">
        <w:rPr>
          <w:rFonts w:ascii="Times New Roman" w:hAnsi="Times New Roman" w:cs="Times New Roman"/>
          <w:sz w:val="24"/>
          <w:szCs w:val="24"/>
        </w:rPr>
        <w:t>U</w:t>
      </w:r>
      <w:r w:rsidR="004330F4" w:rsidRPr="00E52B30">
        <w:rPr>
          <w:rFonts w:ascii="Times New Roman" w:hAnsi="Times New Roman" w:cs="Times New Roman"/>
          <w:sz w:val="24"/>
          <w:szCs w:val="24"/>
        </w:rPr>
        <w:t xml:space="preserve">niversity and Ph.D. from </w:t>
      </w:r>
      <w:r w:rsidR="00722A96">
        <w:rPr>
          <w:rFonts w:ascii="Times New Roman" w:hAnsi="Times New Roman" w:cs="Times New Roman"/>
          <w:noProof/>
          <w:sz w:val="24"/>
          <w:szCs w:val="24"/>
        </w:rPr>
        <w:t>U</w:t>
      </w:r>
      <w:r w:rsidR="004330F4" w:rsidRPr="00E52B30">
        <w:rPr>
          <w:rFonts w:ascii="Times New Roman" w:hAnsi="Times New Roman" w:cs="Times New Roman"/>
          <w:noProof/>
          <w:sz w:val="24"/>
          <w:szCs w:val="24"/>
        </w:rPr>
        <w:t>niversity</w:t>
      </w:r>
      <w:r w:rsidR="004330F4" w:rsidRPr="00E52B30">
        <w:rPr>
          <w:rFonts w:ascii="Times New Roman" w:hAnsi="Times New Roman" w:cs="Times New Roman"/>
          <w:sz w:val="24"/>
          <w:szCs w:val="24"/>
        </w:rPr>
        <w:t xml:space="preserve"> of Illinois, Chicago. In 1985 she wrote her book “ar</w:t>
      </w:r>
      <w:r w:rsidR="00722A96">
        <w:rPr>
          <w:rFonts w:ascii="Times New Roman" w:hAnsi="Times New Roman" w:cs="Times New Roman"/>
          <w:sz w:val="24"/>
          <w:szCs w:val="24"/>
        </w:rPr>
        <w:t>e</w:t>
      </w:r>
      <w:r w:rsidR="004330F4" w:rsidRPr="00E52B30">
        <w:rPr>
          <w:rFonts w:ascii="Times New Roman" w:hAnsi="Times New Roman" w:cs="Times New Roman"/>
          <w:noProof/>
          <w:sz w:val="24"/>
          <w:szCs w:val="24"/>
        </w:rPr>
        <w:t>n’t</w:t>
      </w:r>
      <w:r w:rsidR="00A438E2" w:rsidRPr="00E52B30">
        <w:rPr>
          <w:rFonts w:ascii="Times New Roman" w:hAnsi="Times New Roman" w:cs="Times New Roman"/>
          <w:sz w:val="24"/>
          <w:szCs w:val="24"/>
        </w:rPr>
        <w:t xml:space="preserve">I </w:t>
      </w:r>
      <w:r w:rsidR="00576292">
        <w:rPr>
          <w:rFonts w:ascii="Times New Roman" w:hAnsi="Times New Roman" w:cs="Times New Roman"/>
          <w:sz w:val="24"/>
          <w:szCs w:val="24"/>
        </w:rPr>
        <w:t>a woman?”</w:t>
      </w:r>
      <w:r w:rsidR="00A438E2" w:rsidRPr="00E52B30">
        <w:rPr>
          <w:rFonts w:ascii="Times New Roman" w:hAnsi="Times New Roman" w:cs="Times New Roman"/>
          <w:sz w:val="24"/>
          <w:szCs w:val="24"/>
        </w:rPr>
        <w:t>S</w:t>
      </w:r>
      <w:r w:rsidR="00AA5C25" w:rsidRPr="00E52B30">
        <w:rPr>
          <w:rFonts w:ascii="Times New Roman" w:hAnsi="Times New Roman" w:cs="Times New Roman"/>
          <w:sz w:val="24"/>
          <w:szCs w:val="24"/>
        </w:rPr>
        <w:t xml:space="preserve">he </w:t>
      </w:r>
      <w:r w:rsidR="00AA5C25" w:rsidRPr="00A6017B">
        <w:rPr>
          <w:rFonts w:ascii="Times New Roman" w:hAnsi="Times New Roman" w:cs="Times New Roman"/>
          <w:noProof/>
          <w:sz w:val="24"/>
          <w:szCs w:val="24"/>
        </w:rPr>
        <w:t>discussedslavery</w:t>
      </w:r>
      <w:r w:rsidR="00AA5C25" w:rsidRPr="00E52B30">
        <w:rPr>
          <w:rFonts w:ascii="Times New Roman" w:hAnsi="Times New Roman" w:cs="Times New Roman"/>
          <w:sz w:val="24"/>
          <w:szCs w:val="24"/>
        </w:rPr>
        <w:t xml:space="preserve"> of African American females.</w:t>
      </w:r>
      <w:r w:rsidR="00A438E2" w:rsidRPr="00E52B30">
        <w:rPr>
          <w:rFonts w:ascii="Times New Roman" w:hAnsi="Times New Roman" w:cs="Times New Roman"/>
          <w:sz w:val="24"/>
          <w:szCs w:val="24"/>
        </w:rPr>
        <w:t xml:space="preserve"> Her book was voted among 100 most admired books in 1994. The book has been celebrated several times with the </w:t>
      </w:r>
      <w:r w:rsidR="00FA15FA" w:rsidRPr="00E52B30">
        <w:rPr>
          <w:rFonts w:ascii="Times New Roman" w:hAnsi="Times New Roman" w:cs="Times New Roman"/>
          <w:sz w:val="24"/>
          <w:szCs w:val="24"/>
        </w:rPr>
        <w:t>latest</w:t>
      </w:r>
      <w:r w:rsidR="00A438E2" w:rsidRPr="00E52B30">
        <w:rPr>
          <w:rFonts w:ascii="Times New Roman" w:hAnsi="Times New Roman" w:cs="Times New Roman"/>
          <w:sz w:val="24"/>
          <w:szCs w:val="24"/>
        </w:rPr>
        <w:t xml:space="preserve"> held in </w:t>
      </w:r>
      <w:r w:rsidR="00FA15FA" w:rsidRPr="00E52B30">
        <w:rPr>
          <w:rFonts w:ascii="Times New Roman" w:hAnsi="Times New Roman" w:cs="Times New Roman"/>
          <w:noProof/>
          <w:sz w:val="24"/>
          <w:szCs w:val="24"/>
        </w:rPr>
        <w:t>June</w:t>
      </w:r>
      <w:r w:rsidR="00A438E2" w:rsidRPr="00E52B30">
        <w:rPr>
          <w:rFonts w:ascii="Times New Roman" w:hAnsi="Times New Roman" w:cs="Times New Roman"/>
          <w:sz w:val="24"/>
          <w:szCs w:val="24"/>
        </w:rPr>
        <w:t xml:space="preserve"> 2005. Deborah </w:t>
      </w:r>
      <w:r w:rsidR="00722A96">
        <w:rPr>
          <w:rFonts w:ascii="Times New Roman" w:hAnsi="Times New Roman" w:cs="Times New Roman"/>
          <w:noProof/>
          <w:sz w:val="24"/>
          <w:szCs w:val="24"/>
        </w:rPr>
        <w:t>W</w:t>
      </w:r>
      <w:r w:rsidR="00A438E2" w:rsidRPr="00E52B30">
        <w:rPr>
          <w:rFonts w:ascii="Times New Roman" w:hAnsi="Times New Roman" w:cs="Times New Roman"/>
          <w:noProof/>
          <w:sz w:val="24"/>
          <w:szCs w:val="24"/>
        </w:rPr>
        <w:t>hite</w:t>
      </w:r>
      <w:r w:rsidR="00A438E2" w:rsidRPr="00E52B30">
        <w:rPr>
          <w:rFonts w:ascii="Times New Roman" w:hAnsi="Times New Roman" w:cs="Times New Roman"/>
          <w:sz w:val="24"/>
          <w:szCs w:val="24"/>
        </w:rPr>
        <w:t xml:space="preserve"> has written other books like lost in the USA</w:t>
      </w:r>
      <w:r w:rsidR="004C384E" w:rsidRPr="00E52B30">
        <w:rPr>
          <w:rFonts w:ascii="Times New Roman" w:hAnsi="Times New Roman" w:cs="Times New Roman"/>
          <w:sz w:val="24"/>
          <w:szCs w:val="24"/>
        </w:rPr>
        <w:t xml:space="preserve"> published in 2007, freedom on my mind (2012), scarlet and black (2016), black women in America (2004), too heavy a load (1999) and united states history (2006). All these are historical books. From these different </w:t>
      </w:r>
      <w:r w:rsidR="00FA15FA" w:rsidRPr="00E52B30">
        <w:rPr>
          <w:rFonts w:ascii="Times New Roman" w:hAnsi="Times New Roman" w:cs="Times New Roman"/>
          <w:sz w:val="24"/>
          <w:szCs w:val="24"/>
        </w:rPr>
        <w:t>genres, it can be concluded that white writes historical books. Her book “ar</w:t>
      </w:r>
      <w:r w:rsidR="00722A96">
        <w:rPr>
          <w:rFonts w:ascii="Times New Roman" w:hAnsi="Times New Roman" w:cs="Times New Roman"/>
          <w:sz w:val="24"/>
          <w:szCs w:val="24"/>
        </w:rPr>
        <w:t>e</w:t>
      </w:r>
      <w:r w:rsidR="00FA15FA" w:rsidRPr="00E52B30">
        <w:rPr>
          <w:rFonts w:ascii="Times New Roman" w:hAnsi="Times New Roman" w:cs="Times New Roman"/>
          <w:noProof/>
          <w:sz w:val="24"/>
          <w:szCs w:val="24"/>
        </w:rPr>
        <w:t>n’t</w:t>
      </w:r>
      <w:r w:rsidR="00FA15FA" w:rsidRPr="00E52B30">
        <w:rPr>
          <w:rFonts w:ascii="Times New Roman" w:hAnsi="Times New Roman" w:cs="Times New Roman"/>
          <w:sz w:val="24"/>
          <w:szCs w:val="24"/>
        </w:rPr>
        <w:t xml:space="preserve"> I a woman” is a historical book because it lied the base for </w:t>
      </w:r>
      <w:r w:rsidR="00FA15FA" w:rsidRPr="00E52B30">
        <w:rPr>
          <w:rFonts w:ascii="Times New Roman" w:hAnsi="Times New Roman" w:cs="Times New Roman"/>
          <w:noProof/>
          <w:sz w:val="24"/>
          <w:szCs w:val="24"/>
        </w:rPr>
        <w:t>the history</w:t>
      </w:r>
      <w:r w:rsidR="00FA15FA" w:rsidRPr="00E52B30">
        <w:rPr>
          <w:rFonts w:ascii="Times New Roman" w:hAnsi="Times New Roman" w:cs="Times New Roman"/>
          <w:sz w:val="24"/>
          <w:szCs w:val="24"/>
        </w:rPr>
        <w:t xml:space="preserve"> of African Americans. Before her </w:t>
      </w:r>
      <w:r w:rsidR="00FA15FA" w:rsidRPr="00E52B30">
        <w:rPr>
          <w:rFonts w:ascii="Times New Roman" w:hAnsi="Times New Roman" w:cs="Times New Roman"/>
          <w:noProof/>
          <w:sz w:val="24"/>
          <w:szCs w:val="24"/>
        </w:rPr>
        <w:t>writing</w:t>
      </w:r>
      <w:r w:rsidR="00FA15FA" w:rsidRPr="00E52B30">
        <w:rPr>
          <w:rFonts w:ascii="Times New Roman" w:hAnsi="Times New Roman" w:cs="Times New Roman"/>
          <w:sz w:val="24"/>
          <w:szCs w:val="24"/>
        </w:rPr>
        <w:t xml:space="preserve">, there was no documented history of slavery of black Americans and how that slavery influenced </w:t>
      </w:r>
      <w:r w:rsidR="00A008D4" w:rsidRPr="00E52B30">
        <w:rPr>
          <w:rFonts w:ascii="Times New Roman" w:hAnsi="Times New Roman" w:cs="Times New Roman"/>
          <w:sz w:val="24"/>
          <w:szCs w:val="24"/>
        </w:rPr>
        <w:t>lack women after it collapsed. Darlene Hine referred to this book as the most feminist work ever done over slavery.</w:t>
      </w:r>
    </w:p>
    <w:p w:rsidR="00B73379"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Deborah starts her book with the phrase “ar</w:t>
      </w:r>
      <w:r w:rsidR="00722A96">
        <w:rPr>
          <w:rFonts w:ascii="Times New Roman" w:hAnsi="Times New Roman" w:cs="Times New Roman"/>
          <w:sz w:val="24"/>
          <w:szCs w:val="24"/>
        </w:rPr>
        <w:t>e</w:t>
      </w:r>
      <w:r w:rsidRPr="00E52B30">
        <w:rPr>
          <w:rFonts w:ascii="Times New Roman" w:hAnsi="Times New Roman" w:cs="Times New Roman"/>
          <w:noProof/>
          <w:sz w:val="24"/>
          <w:szCs w:val="24"/>
        </w:rPr>
        <w:t>n’t</w:t>
      </w:r>
      <w:r w:rsidRPr="00E52B30">
        <w:rPr>
          <w:rFonts w:ascii="Times New Roman" w:hAnsi="Times New Roman" w:cs="Times New Roman"/>
          <w:sz w:val="24"/>
          <w:szCs w:val="24"/>
        </w:rPr>
        <w:t xml:space="preserve"> I a</w:t>
      </w:r>
      <w:r w:rsidR="000B650B" w:rsidRPr="00E52B30">
        <w:rPr>
          <w:rFonts w:ascii="Times New Roman" w:hAnsi="Times New Roman" w:cs="Times New Roman"/>
          <w:sz w:val="24"/>
          <w:szCs w:val="24"/>
        </w:rPr>
        <w:t xml:space="preserve"> woma</w:t>
      </w:r>
      <w:r w:rsidRPr="00E52B30">
        <w:rPr>
          <w:rFonts w:ascii="Times New Roman" w:hAnsi="Times New Roman" w:cs="Times New Roman"/>
          <w:sz w:val="24"/>
          <w:szCs w:val="24"/>
        </w:rPr>
        <w:t>n</w:t>
      </w:r>
      <w:r w:rsidR="000B650B" w:rsidRPr="00E52B30">
        <w:rPr>
          <w:rFonts w:ascii="Times New Roman" w:hAnsi="Times New Roman" w:cs="Times New Roman"/>
          <w:sz w:val="24"/>
          <w:szCs w:val="24"/>
        </w:rPr>
        <w:t xml:space="preserve">?" she continued and wrote on the shipment of the Africans from Africa to united states of America, the treatment that Africans got from the people shipping and the roles they played when they arrived in the U.S.A. According to white, black female slaves experienced slavery differently with male Africans. First, the females were molested during transportation and were raped to the </w:t>
      </w:r>
      <w:r w:rsidR="00722A96">
        <w:rPr>
          <w:rFonts w:ascii="Times New Roman" w:hAnsi="Times New Roman" w:cs="Times New Roman"/>
          <w:sz w:val="24"/>
          <w:szCs w:val="24"/>
        </w:rPr>
        <w:t>extent</w:t>
      </w:r>
      <w:r w:rsidR="000B650B" w:rsidRPr="00E52B30">
        <w:rPr>
          <w:rFonts w:ascii="Times New Roman" w:hAnsi="Times New Roman" w:cs="Times New Roman"/>
          <w:sz w:val="24"/>
          <w:szCs w:val="24"/>
        </w:rPr>
        <w:t xml:space="preserve"> that they got pregnancies before they arrived. Men when transported in </w:t>
      </w:r>
      <w:r w:rsidR="009F5E4A" w:rsidRPr="00E52B30">
        <w:rPr>
          <w:rFonts w:ascii="Times New Roman" w:hAnsi="Times New Roman" w:cs="Times New Roman"/>
          <w:sz w:val="24"/>
          <w:szCs w:val="24"/>
        </w:rPr>
        <w:t xml:space="preserve">shackles and chains as the shippers </w:t>
      </w:r>
      <w:r w:rsidR="009F5E4A" w:rsidRPr="00E52B30">
        <w:rPr>
          <w:rFonts w:ascii="Times New Roman" w:hAnsi="Times New Roman" w:cs="Times New Roman"/>
          <w:sz w:val="24"/>
          <w:szCs w:val="24"/>
        </w:rPr>
        <w:lastRenderedPageBreak/>
        <w:t>feared men could cause an apprising against them. Women were free in the ship, and the shippers felt that they were free toexercise their power over the women. They also did not African women as a threat at all.</w:t>
      </w:r>
      <w:r w:rsidR="00887602" w:rsidRPr="00E52B30">
        <w:rPr>
          <w:rFonts w:ascii="Times New Roman" w:hAnsi="Times New Roman" w:cs="Times New Roman"/>
          <w:sz w:val="24"/>
          <w:szCs w:val="24"/>
        </w:rPr>
        <w:t xml:space="preserve"> This torture was to ensure that both females and males were obedient to their masters. Their freedom was wholly withdrawn from them. Although women were ensla</w:t>
      </w:r>
      <w:r w:rsidR="00CB59F5" w:rsidRPr="00E52B30">
        <w:rPr>
          <w:rFonts w:ascii="Times New Roman" w:hAnsi="Times New Roman" w:cs="Times New Roman"/>
          <w:sz w:val="24"/>
          <w:szCs w:val="24"/>
        </w:rPr>
        <w:t>ved, they got the brunt of this because they were seen as easy targets for families. They worked as nannies, cooks, servants, and nurses.</w:t>
      </w:r>
    </w:p>
    <w:p w:rsidR="00CB59F5"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In the plantations, blac</w:t>
      </w:r>
      <w:r w:rsidR="00A6017B">
        <w:rPr>
          <w:rFonts w:ascii="Times New Roman" w:hAnsi="Times New Roman" w:cs="Times New Roman"/>
          <w:sz w:val="24"/>
          <w:szCs w:val="24"/>
        </w:rPr>
        <w:t>k females worked as the males. Pedrosa quoting white said that t</w:t>
      </w:r>
      <w:r w:rsidRPr="00E52B30">
        <w:rPr>
          <w:rFonts w:ascii="Times New Roman" w:hAnsi="Times New Roman" w:cs="Times New Roman"/>
          <w:sz w:val="24"/>
          <w:szCs w:val="24"/>
        </w:rPr>
        <w:t xml:space="preserve">hey planted and harvested crops. The allocation was based on the assumption that black female slave was better than a black male slave. This can be seen as the main reason why the black female was being enslaved when slavery reached its peak. During slavery, there was no separation of </w:t>
      </w:r>
      <w:r w:rsidR="00080365" w:rsidRPr="00E52B30">
        <w:rPr>
          <w:rFonts w:ascii="Times New Roman" w:hAnsi="Times New Roman" w:cs="Times New Roman"/>
          <w:sz w:val="24"/>
          <w:szCs w:val="24"/>
        </w:rPr>
        <w:t>labor</w:t>
      </w:r>
      <w:r w:rsidRPr="00E52B30">
        <w:rPr>
          <w:rFonts w:ascii="Times New Roman" w:hAnsi="Times New Roman" w:cs="Times New Roman"/>
          <w:sz w:val="24"/>
          <w:szCs w:val="24"/>
        </w:rPr>
        <w:t xml:space="preserve">. All slaves performed similar tasks regardless of gender or sex, but work that requires more energy was spared for men only. This lack of </w:t>
      </w:r>
      <w:r w:rsidR="00080365" w:rsidRPr="00E52B30">
        <w:rPr>
          <w:rFonts w:ascii="Times New Roman" w:hAnsi="Times New Roman" w:cs="Times New Roman"/>
          <w:sz w:val="24"/>
          <w:szCs w:val="24"/>
        </w:rPr>
        <w:t>labor</w:t>
      </w:r>
      <w:r w:rsidRPr="00E52B30">
        <w:rPr>
          <w:rFonts w:ascii="Times New Roman" w:hAnsi="Times New Roman" w:cs="Times New Roman"/>
          <w:sz w:val="24"/>
          <w:szCs w:val="24"/>
        </w:rPr>
        <w:t xml:space="preserve"> separation made black male </w:t>
      </w:r>
      <w:r w:rsidRPr="00E52B30">
        <w:rPr>
          <w:rFonts w:ascii="Times New Roman" w:hAnsi="Times New Roman" w:cs="Times New Roman"/>
          <w:noProof/>
          <w:sz w:val="24"/>
          <w:szCs w:val="24"/>
        </w:rPr>
        <w:t>slaves</w:t>
      </w:r>
      <w:r w:rsidRPr="00E52B30">
        <w:rPr>
          <w:rFonts w:ascii="Times New Roman" w:hAnsi="Times New Roman" w:cs="Times New Roman"/>
          <w:sz w:val="24"/>
          <w:szCs w:val="24"/>
        </w:rPr>
        <w:t xml:space="preserve"> have more mobility than the females. </w:t>
      </w:r>
      <w:r w:rsidR="00080365" w:rsidRPr="00E52B30">
        <w:rPr>
          <w:rFonts w:ascii="Times New Roman" w:hAnsi="Times New Roman" w:cs="Times New Roman"/>
          <w:sz w:val="24"/>
          <w:szCs w:val="24"/>
        </w:rPr>
        <w:t xml:space="preserve">Due to lack of movement, female slaves could not vary their work experience and test different life circumstances. Girls were not allowed to move from the plantations as their children being born were seen as </w:t>
      </w:r>
      <w:r w:rsidR="00080365" w:rsidRPr="00E52B30">
        <w:rPr>
          <w:rFonts w:ascii="Times New Roman" w:hAnsi="Times New Roman" w:cs="Times New Roman"/>
          <w:noProof/>
          <w:sz w:val="24"/>
          <w:szCs w:val="24"/>
        </w:rPr>
        <w:t>an economic</w:t>
      </w:r>
      <w:r w:rsidR="00080365" w:rsidRPr="00E52B30">
        <w:rPr>
          <w:rFonts w:ascii="Times New Roman" w:hAnsi="Times New Roman" w:cs="Times New Roman"/>
          <w:sz w:val="24"/>
          <w:szCs w:val="24"/>
        </w:rPr>
        <w:t xml:space="preserve"> benefit to the farm. Due to this role, women were sexually exploited with incidents of rape. Later this was outlawed, and this </w:t>
      </w:r>
      <w:r w:rsidR="00A76DF5" w:rsidRPr="00E52B30">
        <w:rPr>
          <w:rFonts w:ascii="Times New Roman" w:hAnsi="Times New Roman" w:cs="Times New Roman"/>
          <w:sz w:val="24"/>
          <w:szCs w:val="24"/>
        </w:rPr>
        <w:t>beca</w:t>
      </w:r>
      <w:r w:rsidR="00080365" w:rsidRPr="00E52B30">
        <w:rPr>
          <w:rFonts w:ascii="Times New Roman" w:hAnsi="Times New Roman" w:cs="Times New Roman"/>
          <w:sz w:val="24"/>
          <w:szCs w:val="24"/>
        </w:rPr>
        <w:t>me a significant concern to the masters.</w:t>
      </w:r>
    </w:p>
    <w:p w:rsidR="00A76DF5"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 xml:space="preserve">Some masters introduced rewards to those who could bear children successfully. This put the barren ones in great misery of physical and mental abuse. This resulted in selling such slaves from one master to another. This was against the African culture as women were seen as essential links between generations. In America female slaves could not own property like they used to have back in African they were a property of their masters instead. White argues that </w:t>
      </w:r>
      <w:r w:rsidRPr="00E52B30">
        <w:rPr>
          <w:rFonts w:ascii="Times New Roman" w:hAnsi="Times New Roman" w:cs="Times New Roman"/>
          <w:sz w:val="24"/>
          <w:szCs w:val="24"/>
        </w:rPr>
        <w:lastRenderedPageBreak/>
        <w:t xml:space="preserve">there was slavery in </w:t>
      </w:r>
      <w:r w:rsidRPr="00E52B30">
        <w:rPr>
          <w:rFonts w:ascii="Times New Roman" w:hAnsi="Times New Roman" w:cs="Times New Roman"/>
          <w:noProof/>
          <w:sz w:val="24"/>
          <w:szCs w:val="24"/>
        </w:rPr>
        <w:t>West</w:t>
      </w:r>
      <w:r w:rsidRPr="00E52B30">
        <w:rPr>
          <w:rFonts w:ascii="Times New Roman" w:hAnsi="Times New Roman" w:cs="Times New Roman"/>
          <w:sz w:val="24"/>
          <w:szCs w:val="24"/>
        </w:rPr>
        <w:t xml:space="preserve"> Africa earlier than in </w:t>
      </w:r>
      <w:r w:rsidRPr="00E52B30">
        <w:rPr>
          <w:rFonts w:ascii="Times New Roman" w:hAnsi="Times New Roman" w:cs="Times New Roman"/>
          <w:noProof/>
          <w:sz w:val="24"/>
          <w:szCs w:val="24"/>
        </w:rPr>
        <w:t>North</w:t>
      </w:r>
      <w:r w:rsidRPr="00E52B30">
        <w:rPr>
          <w:rFonts w:ascii="Times New Roman" w:hAnsi="Times New Roman" w:cs="Times New Roman"/>
          <w:sz w:val="24"/>
          <w:szCs w:val="24"/>
        </w:rPr>
        <w:t xml:space="preserve"> American. To her</w:t>
      </w:r>
      <w:r w:rsidR="00EF4CBC" w:rsidRPr="00E52B30">
        <w:rPr>
          <w:rFonts w:ascii="Times New Roman" w:hAnsi="Times New Roman" w:cs="Times New Roman"/>
          <w:sz w:val="24"/>
          <w:szCs w:val="24"/>
        </w:rPr>
        <w:t xml:space="preserve"> slaves were used in settlement of debts and wars but this slavery could not be compared to that of America. </w:t>
      </w:r>
    </w:p>
    <w:p w:rsidR="00887216"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 xml:space="preserve">White identified various </w:t>
      </w:r>
      <w:r w:rsidR="00FD3382" w:rsidRPr="00E52B30">
        <w:rPr>
          <w:rFonts w:ascii="Times New Roman" w:hAnsi="Times New Roman" w:cs="Times New Roman"/>
          <w:sz w:val="24"/>
          <w:szCs w:val="24"/>
        </w:rPr>
        <w:t xml:space="preserve">impacts of this sexism to African American female. She associated these impacts with the myths of a Negro and that of women. It was difficult to categorize women on such legends as they were closely related. This led to a rise of a belief that withdrawing female from one will mean departing from both. First, black female slaves diverted from the African way of life. That </w:t>
      </w:r>
      <w:r w:rsidR="00F577B9" w:rsidRPr="00E52B30">
        <w:rPr>
          <w:rFonts w:ascii="Times New Roman" w:hAnsi="Times New Roman" w:cs="Times New Roman"/>
          <w:sz w:val="24"/>
          <w:szCs w:val="24"/>
        </w:rPr>
        <w:t xml:space="preserve">is, a woman was defined by the role they played in a family in African culture. In American culture, a specific purpose was reached beyond the family. The two ideologies of woman strengthened this. Second, white women contributed to the suffering of black females especially when they failed to discourage their husbands from torturing black slaves. White </w:t>
      </w:r>
      <w:r w:rsidR="006D3C2D" w:rsidRPr="00E52B30">
        <w:rPr>
          <w:rFonts w:ascii="Times New Roman" w:hAnsi="Times New Roman" w:cs="Times New Roman"/>
          <w:sz w:val="24"/>
          <w:szCs w:val="24"/>
        </w:rPr>
        <w:t>said that white women stood idly watching black females suffering. Also, during slavery, images were created about the African woman. She was seen as a mummy. That is, obedient and civilized by the white. Secondly, she was perceived as a mule. That is a worker whose strength doomed. The third image was derived from sexual beliefs. Black women were seen as dangerous and were nicknamed</w:t>
      </w:r>
      <w:r w:rsidR="00E52B30" w:rsidRPr="00E52B30">
        <w:rPr>
          <w:rFonts w:ascii="Times New Roman" w:hAnsi="Times New Roman" w:cs="Times New Roman"/>
          <w:sz w:val="24"/>
          <w:szCs w:val="24"/>
        </w:rPr>
        <w:t xml:space="preserve"> “</w:t>
      </w:r>
      <w:r w:rsidR="006D3C2D" w:rsidRPr="00E52B30">
        <w:rPr>
          <w:rFonts w:ascii="Times New Roman" w:hAnsi="Times New Roman" w:cs="Times New Roman"/>
          <w:sz w:val="24"/>
          <w:szCs w:val="24"/>
        </w:rPr>
        <w:t>Jezebel</w:t>
      </w:r>
      <w:r w:rsidR="00E52B30" w:rsidRPr="00E52B30">
        <w:rPr>
          <w:rFonts w:ascii="Times New Roman" w:hAnsi="Times New Roman" w:cs="Times New Roman"/>
          <w:sz w:val="24"/>
          <w:szCs w:val="24"/>
        </w:rPr>
        <w:t>.”</w:t>
      </w:r>
    </w:p>
    <w:p w:rsidR="00CC4904" w:rsidRPr="00576292" w:rsidRDefault="00726DA9" w:rsidP="00576292">
      <w:pPr>
        <w:spacing w:line="480" w:lineRule="auto"/>
        <w:jc w:val="center"/>
        <w:rPr>
          <w:rFonts w:ascii="Times New Roman" w:hAnsi="Times New Roman" w:cs="Times New Roman"/>
          <w:b/>
          <w:sz w:val="24"/>
          <w:szCs w:val="24"/>
        </w:rPr>
      </w:pPr>
      <w:r w:rsidRPr="00576292">
        <w:rPr>
          <w:rFonts w:ascii="Times New Roman" w:hAnsi="Times New Roman" w:cs="Times New Roman"/>
          <w:b/>
          <w:sz w:val="24"/>
          <w:szCs w:val="24"/>
        </w:rPr>
        <w:t>Conclusion</w:t>
      </w:r>
    </w:p>
    <w:p w:rsidR="00CC4904" w:rsidRPr="00E52B30" w:rsidRDefault="00726DA9" w:rsidP="005762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understand the discussion on black female slavery, one must take into account experiences that were affected by gender during the period of slavery. This review as tried to address this by looking at the </w:t>
      </w:r>
      <w:r w:rsidR="00273953">
        <w:rPr>
          <w:rFonts w:ascii="Times New Roman" w:hAnsi="Times New Roman" w:cs="Times New Roman"/>
          <w:sz w:val="24"/>
          <w:szCs w:val="24"/>
        </w:rPr>
        <w:t>differences</w:t>
      </w:r>
      <w:r>
        <w:rPr>
          <w:rFonts w:ascii="Times New Roman" w:hAnsi="Times New Roman" w:cs="Times New Roman"/>
          <w:sz w:val="24"/>
          <w:szCs w:val="24"/>
        </w:rPr>
        <w:t xml:space="preserve"> that were witnessed between black men and females during slavery.</w:t>
      </w:r>
      <w:r w:rsidR="00273953">
        <w:rPr>
          <w:rFonts w:ascii="Times New Roman" w:hAnsi="Times New Roman" w:cs="Times New Roman"/>
          <w:sz w:val="24"/>
          <w:szCs w:val="24"/>
        </w:rPr>
        <w:t xml:space="preserve"> Although their work in the fields did not differ, girls were more prone to slavery than the males. This is because more areas and openings allowed mistreatment of women than men. Also, though they did similar work females did not gain any position in the society as </w:t>
      </w:r>
      <w:r w:rsidR="00273953">
        <w:rPr>
          <w:rFonts w:ascii="Times New Roman" w:hAnsi="Times New Roman" w:cs="Times New Roman"/>
          <w:sz w:val="24"/>
          <w:szCs w:val="24"/>
        </w:rPr>
        <w:lastRenderedPageBreak/>
        <w:t xml:space="preserve">compared to their male counterparts. There was sexual exploitation that went beyond usual harassment and rape. This brought about gender inequality, and white women took part in increasing black women misery. </w:t>
      </w:r>
    </w:p>
    <w:p w:rsidR="00F151DA" w:rsidRDefault="00F151DA"/>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Default="00A71C65"/>
    <w:p w:rsidR="00A71C65" w:rsidRPr="00A71C65" w:rsidRDefault="00A71C65" w:rsidP="00A71C65">
      <w:pPr>
        <w:spacing w:line="480" w:lineRule="auto"/>
        <w:ind w:left="720" w:hanging="720"/>
        <w:jc w:val="center"/>
        <w:rPr>
          <w:rFonts w:ascii="Times New Roman" w:hAnsi="Times New Roman" w:cs="Times New Roman"/>
          <w:sz w:val="24"/>
          <w:szCs w:val="24"/>
        </w:rPr>
      </w:pPr>
      <w:r w:rsidRPr="00A71C65">
        <w:rPr>
          <w:rFonts w:ascii="Times New Roman" w:hAnsi="Times New Roman" w:cs="Times New Roman"/>
          <w:sz w:val="24"/>
          <w:szCs w:val="24"/>
        </w:rPr>
        <w:lastRenderedPageBreak/>
        <w:t>Bibliography</w:t>
      </w:r>
    </w:p>
    <w:p w:rsidR="00675B61" w:rsidRPr="00A71C65" w:rsidRDefault="00675B61" w:rsidP="00A71C65">
      <w:pPr>
        <w:spacing w:line="480" w:lineRule="auto"/>
        <w:ind w:left="720" w:hanging="720"/>
        <w:rPr>
          <w:rFonts w:ascii="Times New Roman" w:hAnsi="Times New Roman" w:cs="Times New Roman"/>
          <w:sz w:val="24"/>
          <w:szCs w:val="24"/>
        </w:rPr>
      </w:pPr>
      <w:r w:rsidRPr="00A71C65">
        <w:rPr>
          <w:rFonts w:ascii="Times New Roman" w:hAnsi="Times New Roman" w:cs="Times New Roman"/>
          <w:sz w:val="24"/>
          <w:szCs w:val="24"/>
        </w:rPr>
        <w:t>White, Deborah Gra</w:t>
      </w:r>
      <w:r>
        <w:rPr>
          <w:rFonts w:ascii="Times New Roman" w:hAnsi="Times New Roman" w:cs="Times New Roman"/>
          <w:sz w:val="24"/>
          <w:szCs w:val="24"/>
        </w:rPr>
        <w:t xml:space="preserve">y </w:t>
      </w:r>
      <w:r w:rsidRPr="00A71C65">
        <w:rPr>
          <w:rFonts w:ascii="Times New Roman" w:hAnsi="Times New Roman" w:cs="Times New Roman"/>
          <w:sz w:val="24"/>
          <w:szCs w:val="24"/>
        </w:rPr>
        <w:t>White, Deborah Gray. "Ar’n’t IA Woman? Female Slaves in the Plantation South. Rev. ed." (1999).y. "Ar’n’t IA Woman? Female Slaves in the Plantation South. Rev. ed." (1999).</w:t>
      </w:r>
    </w:p>
    <w:p w:rsidR="00675B61" w:rsidRPr="00A71C65" w:rsidRDefault="00675B61" w:rsidP="00A71C65">
      <w:pPr>
        <w:spacing w:line="480" w:lineRule="auto"/>
        <w:ind w:left="720" w:hanging="720"/>
        <w:rPr>
          <w:rFonts w:ascii="Times New Roman" w:hAnsi="Times New Roman" w:cs="Times New Roman"/>
          <w:sz w:val="24"/>
          <w:szCs w:val="24"/>
        </w:rPr>
      </w:pPr>
      <w:r w:rsidRPr="00A71C65">
        <w:rPr>
          <w:rFonts w:ascii="Times New Roman" w:hAnsi="Times New Roman" w:cs="Times New Roman"/>
          <w:sz w:val="24"/>
          <w:szCs w:val="24"/>
        </w:rPr>
        <w:t>White, Deborah Gray. </w:t>
      </w:r>
      <w:r w:rsidRPr="00A71C65">
        <w:rPr>
          <w:rFonts w:ascii="Times New Roman" w:hAnsi="Times New Roman" w:cs="Times New Roman"/>
          <w:i/>
          <w:iCs/>
          <w:sz w:val="24"/>
          <w:szCs w:val="24"/>
        </w:rPr>
        <w:t>Ar'n't I a woman?: Female slaves in the plantation South</w:t>
      </w:r>
      <w:r w:rsidRPr="00A71C65">
        <w:rPr>
          <w:rFonts w:ascii="Times New Roman" w:hAnsi="Times New Roman" w:cs="Times New Roman"/>
          <w:sz w:val="24"/>
          <w:szCs w:val="24"/>
        </w:rPr>
        <w:t>. WW Norton &amp; Company, 1999.</w:t>
      </w:r>
    </w:p>
    <w:p w:rsidR="00675B61" w:rsidRPr="00A71C65" w:rsidRDefault="00675B61" w:rsidP="00A71C65">
      <w:pPr>
        <w:spacing w:line="480" w:lineRule="auto"/>
        <w:ind w:left="720" w:hanging="720"/>
        <w:rPr>
          <w:rFonts w:ascii="Times New Roman" w:hAnsi="Times New Roman" w:cs="Times New Roman"/>
          <w:sz w:val="24"/>
          <w:szCs w:val="24"/>
        </w:rPr>
      </w:pPr>
      <w:r w:rsidRPr="00A71C65">
        <w:rPr>
          <w:rFonts w:ascii="Times New Roman" w:hAnsi="Times New Roman" w:cs="Times New Roman"/>
          <w:sz w:val="24"/>
          <w:szCs w:val="24"/>
        </w:rPr>
        <w:t>White, Deborah Gray. </w:t>
      </w:r>
      <w:r>
        <w:rPr>
          <w:rFonts w:ascii="Times New Roman" w:hAnsi="Times New Roman" w:cs="Times New Roman"/>
          <w:i/>
          <w:iCs/>
          <w:sz w:val="24"/>
          <w:szCs w:val="24"/>
        </w:rPr>
        <w:t>Ar'n't IA Woman?</w:t>
      </w:r>
      <w:bookmarkStart w:id="0" w:name="_GoBack"/>
      <w:bookmarkEnd w:id="0"/>
      <w:r w:rsidRPr="00A71C65">
        <w:rPr>
          <w:rFonts w:ascii="Times New Roman" w:hAnsi="Times New Roman" w:cs="Times New Roman"/>
          <w:sz w:val="24"/>
          <w:szCs w:val="24"/>
        </w:rPr>
        <w:t>. WW Norton &amp; Company, 1985.</w:t>
      </w:r>
    </w:p>
    <w:sectPr w:rsidR="00675B61" w:rsidRPr="00A71C65" w:rsidSect="005B5FC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EC6" w:rsidRDefault="004D0EC6" w:rsidP="005B5FC2">
      <w:pPr>
        <w:spacing w:after="0" w:line="240" w:lineRule="auto"/>
      </w:pPr>
      <w:r>
        <w:separator/>
      </w:r>
    </w:p>
  </w:endnote>
  <w:endnote w:type="continuationSeparator" w:id="1">
    <w:p w:rsidR="004D0EC6" w:rsidRDefault="004D0EC6" w:rsidP="005B5F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EA" w:rsidRDefault="00984FEA">
    <w:pPr>
      <w:pStyle w:val="Footer"/>
    </w:pPr>
    <w:r>
      <w:t xml:space="preserve">Deborah white addressed the challenges that black female slaves faced during the period of slavery. She highlighted such problems as sexual harassment, long working hours, forced labor, and humiliation by their masters. She also looked at the effects of sexism to Africa.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EC6" w:rsidRDefault="004D0EC6" w:rsidP="005B5FC2">
      <w:pPr>
        <w:spacing w:after="0" w:line="240" w:lineRule="auto"/>
      </w:pPr>
      <w:r>
        <w:separator/>
      </w:r>
    </w:p>
  </w:footnote>
  <w:footnote w:type="continuationSeparator" w:id="1">
    <w:p w:rsidR="004D0EC6" w:rsidRDefault="004D0EC6" w:rsidP="005B5F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4268363"/>
      <w:docPartObj>
        <w:docPartGallery w:val="Page Numbers (Top of Page)"/>
        <w:docPartUnique/>
      </w:docPartObj>
    </w:sdtPr>
    <w:sdtEndPr>
      <w:rPr>
        <w:noProof/>
      </w:rPr>
    </w:sdtEndPr>
    <w:sdtContent>
      <w:p w:rsidR="00222F1F" w:rsidRDefault="00222F1F" w:rsidP="00222F1F">
        <w:pPr>
          <w:pStyle w:val="Header"/>
        </w:pPr>
        <w:r>
          <w:t xml:space="preserve">Ar’ n’t I a woman                                                                                                                                                           </w:t>
        </w:r>
        <w:r w:rsidR="00CA4B1D">
          <w:fldChar w:fldCharType="begin"/>
        </w:r>
        <w:r>
          <w:instrText xml:space="preserve"> PAGE   \* MERGEFORMAT </w:instrText>
        </w:r>
        <w:r w:rsidR="00CA4B1D">
          <w:fldChar w:fldCharType="separate"/>
        </w:r>
        <w:r w:rsidR="00EA57BF">
          <w:rPr>
            <w:noProof/>
          </w:rPr>
          <w:t>2</w:t>
        </w:r>
        <w:r w:rsidR="00CA4B1D">
          <w:rPr>
            <w:noProof/>
          </w:rPr>
          <w:fldChar w:fldCharType="end"/>
        </w:r>
      </w:p>
    </w:sdtContent>
  </w:sdt>
  <w:p w:rsidR="005B5FC2" w:rsidRDefault="005B5F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FC2" w:rsidRDefault="005B5FC2">
    <w:pPr>
      <w:pStyle w:val="Header"/>
    </w:pPr>
    <w:r>
      <w:t>Running Head: Ar, N’t I Woman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OwMLcEYmNLMwtDQyUdpeDU4uLM/DyQAvNaAPDBpwUsAAAA"/>
  </w:docVars>
  <w:rsids>
    <w:rsidRoot w:val="00F151DA"/>
    <w:rsid w:val="00080365"/>
    <w:rsid w:val="000B650B"/>
    <w:rsid w:val="00194CAD"/>
    <w:rsid w:val="00222F1F"/>
    <w:rsid w:val="00273953"/>
    <w:rsid w:val="004330F4"/>
    <w:rsid w:val="004C384E"/>
    <w:rsid w:val="004D0EC6"/>
    <w:rsid w:val="004D5CE2"/>
    <w:rsid w:val="00503079"/>
    <w:rsid w:val="00532275"/>
    <w:rsid w:val="00576292"/>
    <w:rsid w:val="005B5FC2"/>
    <w:rsid w:val="00675B61"/>
    <w:rsid w:val="006D3C2D"/>
    <w:rsid w:val="00722A96"/>
    <w:rsid w:val="00726DA9"/>
    <w:rsid w:val="00773A9E"/>
    <w:rsid w:val="00887216"/>
    <w:rsid w:val="00887602"/>
    <w:rsid w:val="008D6C9D"/>
    <w:rsid w:val="00925CB6"/>
    <w:rsid w:val="00984FEA"/>
    <w:rsid w:val="009F5E4A"/>
    <w:rsid w:val="00A008D4"/>
    <w:rsid w:val="00A22C93"/>
    <w:rsid w:val="00A438E2"/>
    <w:rsid w:val="00A6017B"/>
    <w:rsid w:val="00A71C65"/>
    <w:rsid w:val="00A76DF5"/>
    <w:rsid w:val="00A771A2"/>
    <w:rsid w:val="00AA5C25"/>
    <w:rsid w:val="00AF7AB9"/>
    <w:rsid w:val="00B73379"/>
    <w:rsid w:val="00C4594E"/>
    <w:rsid w:val="00CA4B1D"/>
    <w:rsid w:val="00CB59F5"/>
    <w:rsid w:val="00CC4904"/>
    <w:rsid w:val="00D950E5"/>
    <w:rsid w:val="00E52B30"/>
    <w:rsid w:val="00E72CF2"/>
    <w:rsid w:val="00EA57BF"/>
    <w:rsid w:val="00EF4CBC"/>
    <w:rsid w:val="00F151DA"/>
    <w:rsid w:val="00F577B9"/>
    <w:rsid w:val="00FA15FA"/>
    <w:rsid w:val="00FD3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B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9D"/>
  </w:style>
  <w:style w:type="paragraph" w:styleId="Footer">
    <w:name w:val="footer"/>
    <w:basedOn w:val="Normal"/>
    <w:link w:val="FooterChar"/>
    <w:uiPriority w:val="99"/>
    <w:unhideWhenUsed/>
    <w:rsid w:val="008D6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9D"/>
  </w:style>
  <w:style w:type="paragraph" w:styleId="BalloonText">
    <w:name w:val="Balloon Text"/>
    <w:basedOn w:val="Normal"/>
    <w:link w:val="BalloonTextChar"/>
    <w:uiPriority w:val="99"/>
    <w:semiHidden/>
    <w:unhideWhenUsed/>
    <w:rsid w:val="005B5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F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9D"/>
  </w:style>
  <w:style w:type="paragraph" w:styleId="Footer">
    <w:name w:val="footer"/>
    <w:basedOn w:val="Normal"/>
    <w:link w:val="FooterChar"/>
    <w:uiPriority w:val="99"/>
    <w:unhideWhenUsed/>
    <w:rsid w:val="008D6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9D"/>
  </w:style>
  <w:style w:type="paragraph" w:styleId="BalloonText">
    <w:name w:val="Balloon Text"/>
    <w:basedOn w:val="Normal"/>
    <w:link w:val="BalloonTextChar"/>
    <w:uiPriority w:val="99"/>
    <w:semiHidden/>
    <w:unhideWhenUsed/>
    <w:rsid w:val="005B5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F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2018-11-10T11:01:00Z</dcterms:created>
  <dcterms:modified xsi:type="dcterms:W3CDTF">2018-11-10T11:01:00Z</dcterms:modified>
</cp:coreProperties>
</file>