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22B" w:rsidRPr="00EF47C4" w:rsidRDefault="00E2122B" w:rsidP="00EF47C4">
      <w:pPr>
        <w:spacing w:line="480" w:lineRule="auto"/>
        <w:jc w:val="center"/>
        <w:rPr>
          <w:rFonts w:ascii="Times New Roman" w:hAnsi="Times New Roman" w:cs="Times New Roman"/>
          <w:sz w:val="24"/>
          <w:szCs w:val="24"/>
        </w:rPr>
      </w:pPr>
    </w:p>
    <w:p w:rsidR="00E2122B" w:rsidRPr="00EF47C4" w:rsidRDefault="00E2122B" w:rsidP="00EF47C4">
      <w:pPr>
        <w:spacing w:line="480" w:lineRule="auto"/>
        <w:jc w:val="center"/>
        <w:rPr>
          <w:rFonts w:ascii="Times New Roman" w:hAnsi="Times New Roman" w:cs="Times New Roman"/>
          <w:sz w:val="24"/>
          <w:szCs w:val="24"/>
        </w:rPr>
      </w:pPr>
    </w:p>
    <w:p w:rsidR="00E2122B" w:rsidRPr="00EF47C4" w:rsidRDefault="00E2122B" w:rsidP="00EF47C4">
      <w:pPr>
        <w:spacing w:line="480" w:lineRule="auto"/>
        <w:jc w:val="center"/>
        <w:rPr>
          <w:rFonts w:ascii="Times New Roman" w:hAnsi="Times New Roman" w:cs="Times New Roman"/>
          <w:sz w:val="24"/>
          <w:szCs w:val="24"/>
        </w:rPr>
      </w:pPr>
    </w:p>
    <w:p w:rsidR="00E2122B" w:rsidRPr="00EF47C4" w:rsidRDefault="00E2122B" w:rsidP="00EF47C4">
      <w:pPr>
        <w:spacing w:line="480" w:lineRule="auto"/>
        <w:jc w:val="center"/>
        <w:rPr>
          <w:rFonts w:ascii="Times New Roman" w:hAnsi="Times New Roman" w:cs="Times New Roman"/>
          <w:sz w:val="24"/>
          <w:szCs w:val="24"/>
        </w:rPr>
      </w:pPr>
    </w:p>
    <w:p w:rsidR="00E2122B" w:rsidRPr="00EF47C4" w:rsidRDefault="00E2122B" w:rsidP="00EF47C4">
      <w:pPr>
        <w:spacing w:line="480" w:lineRule="auto"/>
        <w:jc w:val="center"/>
        <w:rPr>
          <w:rFonts w:ascii="Times New Roman" w:hAnsi="Times New Roman" w:cs="Times New Roman"/>
          <w:sz w:val="24"/>
          <w:szCs w:val="24"/>
        </w:rPr>
      </w:pPr>
    </w:p>
    <w:p w:rsidR="00E2122B" w:rsidRPr="00EF47C4" w:rsidRDefault="00E2122B" w:rsidP="00EF47C4">
      <w:pPr>
        <w:spacing w:line="480" w:lineRule="auto"/>
        <w:jc w:val="center"/>
        <w:rPr>
          <w:rFonts w:ascii="Times New Roman" w:hAnsi="Times New Roman" w:cs="Times New Roman"/>
          <w:sz w:val="24"/>
          <w:szCs w:val="24"/>
        </w:rPr>
      </w:pPr>
    </w:p>
    <w:p w:rsidR="00CE3DAE" w:rsidRDefault="00CE3DAE" w:rsidP="00EF47C4">
      <w:pPr>
        <w:spacing w:line="480" w:lineRule="auto"/>
        <w:jc w:val="center"/>
        <w:rPr>
          <w:rFonts w:ascii="Times New Roman" w:hAnsi="Times New Roman" w:cs="Times New Roman"/>
          <w:sz w:val="24"/>
          <w:szCs w:val="24"/>
        </w:rPr>
      </w:pPr>
      <w:r w:rsidRPr="005E7A8B">
        <w:rPr>
          <w:rFonts w:ascii="Times New Roman" w:hAnsi="Times New Roman" w:cs="Times New Roman"/>
          <w:sz w:val="24"/>
          <w:szCs w:val="24"/>
        </w:rPr>
        <w:t xml:space="preserve">DFW airport </w:t>
      </w:r>
    </w:p>
    <w:p w:rsidR="00E2122B" w:rsidRPr="00EF47C4" w:rsidRDefault="00E2122B" w:rsidP="00EF47C4">
      <w:pPr>
        <w:spacing w:line="480" w:lineRule="auto"/>
        <w:jc w:val="center"/>
        <w:rPr>
          <w:rFonts w:ascii="Times New Roman" w:hAnsi="Times New Roman" w:cs="Times New Roman"/>
          <w:sz w:val="24"/>
          <w:szCs w:val="24"/>
        </w:rPr>
      </w:pPr>
      <w:r w:rsidRPr="00EF47C4">
        <w:rPr>
          <w:rFonts w:ascii="Times New Roman" w:hAnsi="Times New Roman" w:cs="Times New Roman"/>
          <w:sz w:val="24"/>
          <w:szCs w:val="24"/>
        </w:rPr>
        <w:t>Name</w:t>
      </w:r>
    </w:p>
    <w:p w:rsidR="00E2122B" w:rsidRPr="00EF47C4" w:rsidRDefault="00E2122B" w:rsidP="00EF47C4">
      <w:pPr>
        <w:spacing w:line="480" w:lineRule="auto"/>
        <w:jc w:val="center"/>
        <w:rPr>
          <w:rFonts w:ascii="Times New Roman" w:hAnsi="Times New Roman" w:cs="Times New Roman"/>
          <w:sz w:val="24"/>
          <w:szCs w:val="24"/>
        </w:rPr>
      </w:pPr>
      <w:r w:rsidRPr="00EF47C4">
        <w:rPr>
          <w:rFonts w:ascii="Times New Roman" w:hAnsi="Times New Roman" w:cs="Times New Roman"/>
          <w:sz w:val="24"/>
          <w:szCs w:val="24"/>
        </w:rPr>
        <w:t>Institution</w:t>
      </w:r>
    </w:p>
    <w:p w:rsidR="00EF47C4" w:rsidRPr="00EF47C4" w:rsidRDefault="00EF47C4" w:rsidP="00EF47C4">
      <w:pPr>
        <w:spacing w:line="480" w:lineRule="auto"/>
        <w:rPr>
          <w:rFonts w:ascii="Times New Roman" w:hAnsi="Times New Roman" w:cs="Times New Roman"/>
          <w:sz w:val="24"/>
          <w:szCs w:val="24"/>
        </w:rPr>
      </w:pPr>
    </w:p>
    <w:p w:rsidR="00EF47C4" w:rsidRPr="00EF47C4" w:rsidRDefault="00EF47C4" w:rsidP="00EF47C4">
      <w:pPr>
        <w:spacing w:line="480" w:lineRule="auto"/>
        <w:rPr>
          <w:rFonts w:ascii="Times New Roman" w:hAnsi="Times New Roman" w:cs="Times New Roman"/>
          <w:sz w:val="24"/>
          <w:szCs w:val="24"/>
        </w:rPr>
      </w:pPr>
    </w:p>
    <w:p w:rsidR="00EF47C4" w:rsidRPr="00EF47C4" w:rsidRDefault="00EF47C4" w:rsidP="00EF47C4">
      <w:pPr>
        <w:spacing w:line="480" w:lineRule="auto"/>
        <w:rPr>
          <w:rFonts w:ascii="Times New Roman" w:hAnsi="Times New Roman" w:cs="Times New Roman"/>
          <w:sz w:val="24"/>
          <w:szCs w:val="24"/>
        </w:rPr>
      </w:pPr>
    </w:p>
    <w:p w:rsidR="00EF47C4" w:rsidRPr="00EF47C4" w:rsidRDefault="00EF47C4" w:rsidP="00EF47C4">
      <w:pPr>
        <w:spacing w:line="480" w:lineRule="auto"/>
        <w:rPr>
          <w:rFonts w:ascii="Times New Roman" w:hAnsi="Times New Roman" w:cs="Times New Roman"/>
          <w:sz w:val="24"/>
          <w:szCs w:val="24"/>
        </w:rPr>
      </w:pPr>
    </w:p>
    <w:p w:rsidR="00EF47C4" w:rsidRPr="00EF47C4" w:rsidRDefault="00EF47C4" w:rsidP="00EF47C4">
      <w:pPr>
        <w:spacing w:line="480" w:lineRule="auto"/>
        <w:rPr>
          <w:rFonts w:ascii="Times New Roman" w:hAnsi="Times New Roman" w:cs="Times New Roman"/>
          <w:sz w:val="24"/>
          <w:szCs w:val="24"/>
        </w:rPr>
      </w:pPr>
    </w:p>
    <w:p w:rsidR="00EF47C4" w:rsidRPr="00EF47C4" w:rsidRDefault="00EF47C4" w:rsidP="00EF47C4">
      <w:pPr>
        <w:spacing w:line="480" w:lineRule="auto"/>
        <w:rPr>
          <w:rFonts w:ascii="Times New Roman" w:hAnsi="Times New Roman" w:cs="Times New Roman"/>
          <w:sz w:val="24"/>
          <w:szCs w:val="24"/>
        </w:rPr>
      </w:pPr>
    </w:p>
    <w:p w:rsidR="00EF47C4" w:rsidRPr="00EF47C4" w:rsidRDefault="00EF47C4" w:rsidP="00EF47C4">
      <w:pPr>
        <w:spacing w:line="480" w:lineRule="auto"/>
        <w:rPr>
          <w:rFonts w:ascii="Times New Roman" w:hAnsi="Times New Roman" w:cs="Times New Roman"/>
          <w:sz w:val="24"/>
          <w:szCs w:val="24"/>
        </w:rPr>
      </w:pPr>
    </w:p>
    <w:p w:rsidR="00EF47C4" w:rsidRPr="00EF47C4" w:rsidRDefault="00EF47C4" w:rsidP="00EF47C4">
      <w:pPr>
        <w:spacing w:line="480" w:lineRule="auto"/>
        <w:rPr>
          <w:rFonts w:ascii="Times New Roman" w:hAnsi="Times New Roman" w:cs="Times New Roman"/>
          <w:sz w:val="24"/>
          <w:szCs w:val="24"/>
        </w:rPr>
      </w:pPr>
    </w:p>
    <w:p w:rsidR="00EF47C4" w:rsidRPr="00EF47C4" w:rsidRDefault="00EF47C4" w:rsidP="00EF47C4">
      <w:pPr>
        <w:spacing w:line="480" w:lineRule="auto"/>
        <w:rPr>
          <w:rFonts w:ascii="Times New Roman" w:hAnsi="Times New Roman" w:cs="Times New Roman"/>
          <w:sz w:val="24"/>
          <w:szCs w:val="24"/>
        </w:rPr>
      </w:pPr>
    </w:p>
    <w:p w:rsidR="00EF47C4" w:rsidRPr="00EF47C4" w:rsidRDefault="00CE3DAE" w:rsidP="00EF47C4">
      <w:pPr>
        <w:spacing w:line="480" w:lineRule="auto"/>
        <w:jc w:val="center"/>
        <w:rPr>
          <w:rFonts w:ascii="Times New Roman" w:hAnsi="Times New Roman" w:cs="Times New Roman"/>
          <w:sz w:val="24"/>
          <w:szCs w:val="24"/>
        </w:rPr>
      </w:pPr>
      <w:r w:rsidRPr="005E7A8B">
        <w:rPr>
          <w:rFonts w:ascii="Times New Roman" w:hAnsi="Times New Roman" w:cs="Times New Roman"/>
          <w:sz w:val="24"/>
          <w:szCs w:val="24"/>
        </w:rPr>
        <w:t xml:space="preserve">DFW airport </w:t>
      </w:r>
      <w:r w:rsidR="00EF47C4" w:rsidRPr="00EF47C4">
        <w:rPr>
          <w:rFonts w:ascii="Times New Roman" w:hAnsi="Times New Roman" w:cs="Times New Roman"/>
          <w:sz w:val="24"/>
          <w:szCs w:val="24"/>
        </w:rPr>
        <w:t>case study</w:t>
      </w:r>
    </w:p>
    <w:p w:rsidR="00CE3DAE" w:rsidRDefault="00CE3DAE" w:rsidP="00CE3DAE">
      <w:pPr>
        <w:spacing w:line="480" w:lineRule="auto"/>
        <w:ind w:firstLine="720"/>
        <w:rPr>
          <w:rFonts w:ascii="Times New Roman" w:hAnsi="Times New Roman" w:cs="Times New Roman"/>
          <w:sz w:val="24"/>
          <w:szCs w:val="24"/>
        </w:rPr>
      </w:pPr>
      <w:r w:rsidRPr="005E7A8B">
        <w:rPr>
          <w:rFonts w:ascii="Times New Roman" w:hAnsi="Times New Roman" w:cs="Times New Roman"/>
          <w:sz w:val="24"/>
          <w:szCs w:val="24"/>
        </w:rPr>
        <w:t>DFW airport has gained relevance due to its large size that was built and planned to facilitate the movement of passengers and employees.  This was a new proposed design with several technical goals. The first goal was to use autonomous trains in accomplishing movement of employees and passengers by use of trains which ran on separate concrete guide ways. The second technical goal was to make navigation easy so as to move people from one terminal to another.</w:t>
      </w:r>
      <w:r>
        <w:rPr>
          <w:rFonts w:ascii="Times New Roman" w:hAnsi="Times New Roman" w:cs="Times New Roman"/>
          <w:sz w:val="24"/>
          <w:szCs w:val="24"/>
        </w:rPr>
        <w:t xml:space="preserve"> The third technical goal was to construct good parking at the DFW international airport and facilitate operation of flights. The tech packing was constructed to help the travelers to know exactly where they wanted to go.</w:t>
      </w:r>
    </w:p>
    <w:p w:rsidR="00495D50" w:rsidRDefault="00CE3DAE" w:rsidP="00CE3D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One major sociological question was that, what resulted to unexpected sociological issues after meeting the engineers meeting with the potential users of this airport. The other question which can be raised in future is what the implication of autonomous trains was with no windows included in the back and front of the cars to the users</w:t>
      </w:r>
      <w:r w:rsidR="00AF00A2">
        <w:rPr>
          <w:rFonts w:ascii="Times New Roman" w:hAnsi="Times New Roman" w:cs="Times New Roman"/>
          <w:sz w:val="24"/>
          <w:szCs w:val="24"/>
        </w:rPr>
        <w:t xml:space="preserve"> (</w:t>
      </w:r>
      <w:r w:rsidR="00AF00A2">
        <w:rPr>
          <w:rFonts w:ascii="Times New Roman" w:hAnsi="Times New Roman" w:cs="Times New Roman"/>
          <w:color w:val="000000" w:themeColor="text1"/>
          <w:sz w:val="24"/>
          <w:szCs w:val="24"/>
        </w:rPr>
        <w:t>Longwave solution, 2014).</w:t>
      </w:r>
      <w:r w:rsidR="00AF00A2" w:rsidRPr="00CE3DAE">
        <w:t xml:space="preserve"> </w:t>
      </w:r>
      <w:r>
        <w:rPr>
          <w:rFonts w:ascii="Times New Roman" w:hAnsi="Times New Roman" w:cs="Times New Roman"/>
          <w:sz w:val="24"/>
          <w:szCs w:val="24"/>
        </w:rPr>
        <w:t xml:space="preserve"> In future such vehicles of all types will be handled by the users who have no idea. The most asked question here that how did the pass</w:t>
      </w:r>
    </w:p>
    <w:p w:rsidR="00CE3DAE" w:rsidRDefault="00CE3DAE" w:rsidP="00CE3DAE">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enger feel about their Safety by using these vessels?   Could this airport lead to social evils like prostitution and thefts in the community? How did the DFW airport transform, the way of lives during that time? These goals were ethical since they allowed this airport to operate under ethical limits and moral principles that governed and underpinned the behavior and values of the employees.</w:t>
      </w:r>
    </w:p>
    <w:p w:rsidR="00CE3DAE" w:rsidRPr="005E7A8B" w:rsidRDefault="00CE3DAE" w:rsidP="00CE3DA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 sum up, organizational goals like the one set by the DFW airport suited the entire firms since they were realistic and measurable as well as technical. However, there is a need to consider sociological impacts in businesses.  Further, the ethical </w:t>
      </w:r>
      <w:r w:rsidR="004F1712">
        <w:rPr>
          <w:rFonts w:ascii="Times New Roman" w:hAnsi="Times New Roman" w:cs="Times New Roman"/>
          <w:sz w:val="24"/>
          <w:szCs w:val="24"/>
        </w:rPr>
        <w:t>goals in this firm were</w:t>
      </w:r>
      <w:r>
        <w:rPr>
          <w:rFonts w:ascii="Times New Roman" w:hAnsi="Times New Roman" w:cs="Times New Roman"/>
          <w:sz w:val="24"/>
          <w:szCs w:val="24"/>
        </w:rPr>
        <w:t xml:space="preserve"> the key determinant to its success.</w:t>
      </w:r>
    </w:p>
    <w:p w:rsidR="00E2122B" w:rsidRPr="00EF47C4" w:rsidRDefault="00CE3DAE" w:rsidP="00EF47C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2122B" w:rsidRPr="00EF47C4" w:rsidRDefault="00E2122B" w:rsidP="00EF47C4">
      <w:pPr>
        <w:spacing w:line="480" w:lineRule="auto"/>
        <w:rPr>
          <w:rFonts w:ascii="Times New Roman" w:hAnsi="Times New Roman" w:cs="Times New Roman"/>
          <w:sz w:val="24"/>
          <w:szCs w:val="24"/>
        </w:rPr>
      </w:pPr>
    </w:p>
    <w:p w:rsidR="00E2122B" w:rsidRPr="00EF47C4" w:rsidRDefault="00E2122B" w:rsidP="00EF47C4">
      <w:pPr>
        <w:spacing w:line="480" w:lineRule="auto"/>
        <w:rPr>
          <w:rFonts w:ascii="Times New Roman" w:hAnsi="Times New Roman" w:cs="Times New Roman"/>
          <w:sz w:val="24"/>
          <w:szCs w:val="24"/>
        </w:rPr>
      </w:pPr>
    </w:p>
    <w:p w:rsidR="00E2122B" w:rsidRPr="00EF47C4" w:rsidRDefault="00E2122B" w:rsidP="00EF47C4">
      <w:pPr>
        <w:spacing w:line="480" w:lineRule="auto"/>
        <w:rPr>
          <w:rFonts w:ascii="Times New Roman" w:hAnsi="Times New Roman" w:cs="Times New Roman"/>
          <w:sz w:val="24"/>
          <w:szCs w:val="24"/>
        </w:rPr>
      </w:pPr>
    </w:p>
    <w:p w:rsidR="00E2122B" w:rsidRPr="00EF47C4" w:rsidRDefault="00E2122B" w:rsidP="00EF47C4">
      <w:pPr>
        <w:spacing w:line="480" w:lineRule="auto"/>
        <w:rPr>
          <w:rFonts w:ascii="Times New Roman" w:hAnsi="Times New Roman" w:cs="Times New Roman"/>
          <w:sz w:val="24"/>
          <w:szCs w:val="24"/>
        </w:rPr>
      </w:pPr>
    </w:p>
    <w:p w:rsidR="00E2122B" w:rsidRPr="00EF47C4" w:rsidRDefault="00E2122B" w:rsidP="00EF47C4">
      <w:pPr>
        <w:spacing w:line="480" w:lineRule="auto"/>
        <w:rPr>
          <w:rFonts w:ascii="Times New Roman" w:hAnsi="Times New Roman" w:cs="Times New Roman"/>
          <w:sz w:val="24"/>
          <w:szCs w:val="24"/>
        </w:rPr>
      </w:pPr>
    </w:p>
    <w:p w:rsidR="002A135A" w:rsidRDefault="002A135A" w:rsidP="00EF47C4">
      <w:pPr>
        <w:spacing w:line="480" w:lineRule="auto"/>
        <w:jc w:val="center"/>
        <w:rPr>
          <w:rFonts w:ascii="Times New Roman" w:hAnsi="Times New Roman" w:cs="Times New Roman"/>
          <w:sz w:val="24"/>
          <w:szCs w:val="24"/>
        </w:rPr>
      </w:pPr>
    </w:p>
    <w:p w:rsidR="002A135A" w:rsidRDefault="002A135A" w:rsidP="00EF47C4">
      <w:pPr>
        <w:spacing w:line="480" w:lineRule="auto"/>
        <w:jc w:val="center"/>
        <w:rPr>
          <w:rFonts w:ascii="Times New Roman" w:hAnsi="Times New Roman" w:cs="Times New Roman"/>
          <w:sz w:val="24"/>
          <w:szCs w:val="24"/>
        </w:rPr>
      </w:pPr>
    </w:p>
    <w:p w:rsidR="002A135A" w:rsidRDefault="002A135A" w:rsidP="00EF47C4">
      <w:pPr>
        <w:spacing w:line="480" w:lineRule="auto"/>
        <w:jc w:val="center"/>
        <w:rPr>
          <w:rFonts w:ascii="Times New Roman" w:hAnsi="Times New Roman" w:cs="Times New Roman"/>
          <w:sz w:val="24"/>
          <w:szCs w:val="24"/>
        </w:rPr>
      </w:pPr>
    </w:p>
    <w:p w:rsidR="002A135A" w:rsidRDefault="002A135A" w:rsidP="00EF47C4">
      <w:pPr>
        <w:spacing w:line="480" w:lineRule="auto"/>
        <w:jc w:val="center"/>
        <w:rPr>
          <w:rFonts w:ascii="Times New Roman" w:hAnsi="Times New Roman" w:cs="Times New Roman"/>
          <w:sz w:val="24"/>
          <w:szCs w:val="24"/>
        </w:rPr>
      </w:pPr>
    </w:p>
    <w:p w:rsidR="002A135A" w:rsidRDefault="002A135A" w:rsidP="00EF47C4">
      <w:pPr>
        <w:spacing w:line="480" w:lineRule="auto"/>
        <w:jc w:val="center"/>
        <w:rPr>
          <w:rFonts w:ascii="Times New Roman" w:hAnsi="Times New Roman" w:cs="Times New Roman"/>
          <w:sz w:val="24"/>
          <w:szCs w:val="24"/>
        </w:rPr>
      </w:pPr>
    </w:p>
    <w:p w:rsidR="002A135A" w:rsidRDefault="002A135A" w:rsidP="00EF47C4">
      <w:pPr>
        <w:spacing w:line="480" w:lineRule="auto"/>
        <w:jc w:val="center"/>
        <w:rPr>
          <w:rFonts w:ascii="Times New Roman" w:hAnsi="Times New Roman" w:cs="Times New Roman"/>
          <w:sz w:val="24"/>
          <w:szCs w:val="24"/>
        </w:rPr>
      </w:pPr>
    </w:p>
    <w:p w:rsidR="002A135A" w:rsidRDefault="002A135A" w:rsidP="00EF47C4">
      <w:pPr>
        <w:spacing w:line="480" w:lineRule="auto"/>
        <w:jc w:val="center"/>
        <w:rPr>
          <w:rFonts w:ascii="Times New Roman" w:hAnsi="Times New Roman" w:cs="Times New Roman"/>
          <w:sz w:val="24"/>
          <w:szCs w:val="24"/>
        </w:rPr>
      </w:pPr>
    </w:p>
    <w:p w:rsidR="00CE3DAE" w:rsidRDefault="00CE3DAE" w:rsidP="00EF47C4">
      <w:pPr>
        <w:spacing w:line="480" w:lineRule="auto"/>
        <w:jc w:val="center"/>
        <w:rPr>
          <w:rFonts w:ascii="Times New Roman" w:hAnsi="Times New Roman" w:cs="Times New Roman"/>
          <w:sz w:val="24"/>
          <w:szCs w:val="24"/>
        </w:rPr>
      </w:pPr>
    </w:p>
    <w:p w:rsidR="00CE3DAE" w:rsidRDefault="00CE3DAE" w:rsidP="00EF47C4">
      <w:pPr>
        <w:spacing w:line="480" w:lineRule="auto"/>
        <w:jc w:val="center"/>
        <w:rPr>
          <w:rFonts w:ascii="Times New Roman" w:hAnsi="Times New Roman" w:cs="Times New Roman"/>
          <w:sz w:val="24"/>
          <w:szCs w:val="24"/>
        </w:rPr>
      </w:pPr>
    </w:p>
    <w:p w:rsidR="00CE3DAE" w:rsidRDefault="00CE3DAE" w:rsidP="00EF47C4">
      <w:pPr>
        <w:spacing w:line="480" w:lineRule="auto"/>
        <w:jc w:val="center"/>
        <w:rPr>
          <w:rFonts w:ascii="Times New Roman" w:hAnsi="Times New Roman" w:cs="Times New Roman"/>
          <w:sz w:val="24"/>
          <w:szCs w:val="24"/>
        </w:rPr>
      </w:pPr>
    </w:p>
    <w:p w:rsidR="00881D14" w:rsidRPr="00EF47C4" w:rsidRDefault="00312C31" w:rsidP="00EF47C4">
      <w:pPr>
        <w:spacing w:line="480" w:lineRule="auto"/>
        <w:jc w:val="center"/>
        <w:rPr>
          <w:rFonts w:ascii="Times New Roman" w:hAnsi="Times New Roman" w:cs="Times New Roman"/>
          <w:sz w:val="24"/>
          <w:szCs w:val="24"/>
        </w:rPr>
      </w:pPr>
      <w:r w:rsidRPr="00EF47C4">
        <w:rPr>
          <w:rFonts w:ascii="Times New Roman" w:hAnsi="Times New Roman" w:cs="Times New Roman"/>
          <w:sz w:val="24"/>
          <w:szCs w:val="24"/>
        </w:rPr>
        <w:t>Reference</w:t>
      </w:r>
    </w:p>
    <w:p w:rsidR="00312C31" w:rsidRPr="00EF47C4" w:rsidRDefault="00CE3DAE" w:rsidP="00AF00A2">
      <w:pPr>
        <w:spacing w:line="480" w:lineRule="auto"/>
        <w:ind w:left="720" w:hanging="720"/>
        <w:rPr>
          <w:rFonts w:ascii="Times New Roman" w:hAnsi="Times New Roman" w:cs="Times New Roman"/>
          <w:sz w:val="24"/>
          <w:szCs w:val="24"/>
        </w:rPr>
      </w:pPr>
      <w:r>
        <w:rPr>
          <w:rFonts w:ascii="Times New Roman" w:hAnsi="Times New Roman" w:cs="Times New Roman"/>
          <w:color w:val="000000" w:themeColor="text1"/>
          <w:sz w:val="24"/>
          <w:szCs w:val="24"/>
        </w:rPr>
        <w:t>Longwave solution (2014).</w:t>
      </w:r>
      <w:r w:rsidRPr="00CE3DAE">
        <w:t xml:space="preserve"> </w:t>
      </w:r>
      <w:r>
        <w:t>Longview Solutions Provides Full Visibility into Budgeting and Forecasting Processes and Eliminates Manual Tasks.</w:t>
      </w:r>
      <w:r w:rsidRPr="00CE3DAE">
        <w:t xml:space="preserve"> </w:t>
      </w:r>
      <w:hyperlink r:id="rId7" w:history="1">
        <w:r w:rsidRPr="00497FA1">
          <w:rPr>
            <w:rStyle w:val="Hyperlink"/>
          </w:rPr>
          <w:t>https://www.longview.com/files/casestudies/Case%20Study-Dallas%20Fort%20Worth%20International%20Airport-Longview%20Solutions.pdf</w:t>
        </w:r>
      </w:hyperlink>
      <w:r>
        <w:t xml:space="preserve"> </w:t>
      </w:r>
    </w:p>
    <w:sectPr w:rsidR="00312C31" w:rsidRPr="00EF47C4" w:rsidSect="00E212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2251" w:rsidRDefault="00072251" w:rsidP="00E2122B">
      <w:pPr>
        <w:spacing w:after="0" w:line="240" w:lineRule="auto"/>
      </w:pPr>
      <w:r>
        <w:separator/>
      </w:r>
    </w:p>
  </w:endnote>
  <w:endnote w:type="continuationSeparator" w:id="0">
    <w:p w:rsidR="00072251" w:rsidRDefault="00072251" w:rsidP="00E212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2251" w:rsidRDefault="00072251" w:rsidP="00E2122B">
      <w:pPr>
        <w:spacing w:after="0" w:line="240" w:lineRule="auto"/>
      </w:pPr>
      <w:r>
        <w:separator/>
      </w:r>
    </w:p>
  </w:footnote>
  <w:footnote w:type="continuationSeparator" w:id="0">
    <w:p w:rsidR="00072251" w:rsidRDefault="00072251" w:rsidP="00E212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480933"/>
      <w:docPartObj>
        <w:docPartGallery w:val="Page Numbers (Top of Page)"/>
        <w:docPartUnique/>
      </w:docPartObj>
    </w:sdtPr>
    <w:sdtEndPr>
      <w:rPr>
        <w:noProof/>
      </w:rPr>
    </w:sdtEndPr>
    <w:sdtContent>
      <w:p w:rsidR="00E2122B" w:rsidRPr="00CE3DAE" w:rsidRDefault="00CE3DAE" w:rsidP="00CE3DAE">
        <w:pPr>
          <w:spacing w:line="480" w:lineRule="auto"/>
          <w:rPr>
            <w:rFonts w:ascii="Times New Roman" w:hAnsi="Times New Roman" w:cs="Times New Roman"/>
            <w:sz w:val="24"/>
            <w:szCs w:val="24"/>
          </w:rPr>
        </w:pPr>
        <w:r>
          <w:rPr>
            <w:rFonts w:ascii="Times New Roman" w:hAnsi="Times New Roman" w:cs="Times New Roman"/>
            <w:sz w:val="24"/>
            <w:szCs w:val="24"/>
          </w:rPr>
          <w:t xml:space="preserve">DFW AIRPORT </w:t>
        </w:r>
        <w:r w:rsidR="00E2122B" w:rsidRPr="00E2122B">
          <w:rPr>
            <w:rFonts w:ascii="Times New Roman" w:hAnsi="Times New Roman" w:cs="Times New Roman"/>
            <w:sz w:val="24"/>
            <w:szCs w:val="24"/>
          </w:rPr>
          <w:t>CASE STUDY</w:t>
        </w:r>
        <w:r w:rsidR="00E2122B">
          <w:rPr>
            <w:rFonts w:ascii="Times New Roman" w:hAnsi="Times New Roman" w:cs="Times New Roman"/>
            <w:sz w:val="24"/>
            <w:szCs w:val="24"/>
          </w:rPr>
          <w:t xml:space="preserve">                </w:t>
        </w:r>
        <w:r>
          <w:rPr>
            <w:rFonts w:ascii="Times New Roman" w:hAnsi="Times New Roman" w:cs="Times New Roman"/>
            <w:sz w:val="24"/>
            <w:szCs w:val="24"/>
          </w:rPr>
          <w:t xml:space="preserve">     </w:t>
        </w:r>
        <w:r w:rsidR="00E2122B">
          <w:rPr>
            <w:rFonts w:ascii="Times New Roman" w:hAnsi="Times New Roman" w:cs="Times New Roman"/>
            <w:sz w:val="24"/>
            <w:szCs w:val="24"/>
          </w:rPr>
          <w:t xml:space="preserve">           </w:t>
        </w:r>
        <w:r>
          <w:rPr>
            <w:rFonts w:ascii="Times New Roman" w:hAnsi="Times New Roman" w:cs="Times New Roman"/>
            <w:sz w:val="24"/>
            <w:szCs w:val="24"/>
          </w:rPr>
          <w:t xml:space="preserve">                 </w:t>
        </w:r>
        <w:r w:rsidR="00E2122B">
          <w:rPr>
            <w:rFonts w:ascii="Times New Roman" w:hAnsi="Times New Roman" w:cs="Times New Roman"/>
            <w:sz w:val="24"/>
            <w:szCs w:val="24"/>
          </w:rPr>
          <w:t xml:space="preserve">                                                    </w:t>
        </w:r>
        <w:r w:rsidR="00667486">
          <w:fldChar w:fldCharType="begin"/>
        </w:r>
        <w:r w:rsidR="00E2122B">
          <w:instrText xml:space="preserve"> PAGE   \* MERGEFORMAT </w:instrText>
        </w:r>
        <w:r w:rsidR="00667486">
          <w:fldChar w:fldCharType="separate"/>
        </w:r>
        <w:r w:rsidR="008F0710">
          <w:rPr>
            <w:noProof/>
          </w:rPr>
          <w:t>4</w:t>
        </w:r>
        <w:r w:rsidR="0066748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22B" w:rsidRPr="00E2122B" w:rsidRDefault="00E2122B" w:rsidP="00E2122B">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CE3DAE">
      <w:rPr>
        <w:rFonts w:ascii="Times New Roman" w:hAnsi="Times New Roman" w:cs="Times New Roman"/>
        <w:sz w:val="24"/>
        <w:szCs w:val="24"/>
      </w:rPr>
      <w:t xml:space="preserve">DFW AIRPORT </w:t>
    </w:r>
    <w:r w:rsidR="00CE3DAE" w:rsidRPr="00E2122B">
      <w:rPr>
        <w:rFonts w:ascii="Times New Roman" w:hAnsi="Times New Roman" w:cs="Times New Roman"/>
        <w:sz w:val="24"/>
        <w:szCs w:val="24"/>
      </w:rPr>
      <w:t>CASE STUDY</w:t>
    </w:r>
    <w:r w:rsidR="00CE3DAE">
      <w:rPr>
        <w:rFonts w:ascii="Times New Roman" w:hAnsi="Times New Roman" w:cs="Times New Roman"/>
        <w:sz w:val="24"/>
        <w:szCs w:val="24"/>
      </w:rPr>
      <w:t xml:space="preserve">                                                                            </w:t>
    </w:r>
    <w: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56650"/>
    <w:multiLevelType w:val="hybridMultilevel"/>
    <w:tmpl w:val="9CC4B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F75D3A"/>
    <w:multiLevelType w:val="hybridMultilevel"/>
    <w:tmpl w:val="95847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B3856"/>
    <w:rsid w:val="00072251"/>
    <w:rsid w:val="00122FB5"/>
    <w:rsid w:val="00182536"/>
    <w:rsid w:val="00212C62"/>
    <w:rsid w:val="002A135A"/>
    <w:rsid w:val="00312C31"/>
    <w:rsid w:val="00326764"/>
    <w:rsid w:val="003D63D4"/>
    <w:rsid w:val="00461BBA"/>
    <w:rsid w:val="00495D50"/>
    <w:rsid w:val="004D433E"/>
    <w:rsid w:val="004F1712"/>
    <w:rsid w:val="00560DE9"/>
    <w:rsid w:val="00667486"/>
    <w:rsid w:val="006A1BC4"/>
    <w:rsid w:val="006F206B"/>
    <w:rsid w:val="008357CE"/>
    <w:rsid w:val="00881D14"/>
    <w:rsid w:val="008A32CF"/>
    <w:rsid w:val="008F0710"/>
    <w:rsid w:val="00A96566"/>
    <w:rsid w:val="00AA4288"/>
    <w:rsid w:val="00AF00A2"/>
    <w:rsid w:val="00BB3856"/>
    <w:rsid w:val="00CE3DAE"/>
    <w:rsid w:val="00D0425C"/>
    <w:rsid w:val="00D242D4"/>
    <w:rsid w:val="00DC1030"/>
    <w:rsid w:val="00DD4566"/>
    <w:rsid w:val="00E2122B"/>
    <w:rsid w:val="00EF47C4"/>
    <w:rsid w:val="00F122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4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2D4"/>
    <w:pPr>
      <w:ind w:left="720"/>
      <w:contextualSpacing/>
    </w:pPr>
  </w:style>
  <w:style w:type="character" w:styleId="Hyperlink">
    <w:name w:val="Hyperlink"/>
    <w:basedOn w:val="DefaultParagraphFont"/>
    <w:uiPriority w:val="99"/>
    <w:unhideWhenUsed/>
    <w:rsid w:val="00312C31"/>
    <w:rPr>
      <w:color w:val="0000FF"/>
      <w:u w:val="single"/>
    </w:rPr>
  </w:style>
  <w:style w:type="paragraph" w:styleId="Header">
    <w:name w:val="header"/>
    <w:basedOn w:val="Normal"/>
    <w:link w:val="HeaderChar"/>
    <w:uiPriority w:val="99"/>
    <w:unhideWhenUsed/>
    <w:rsid w:val="00E21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22B"/>
  </w:style>
  <w:style w:type="paragraph" w:styleId="Footer">
    <w:name w:val="footer"/>
    <w:basedOn w:val="Normal"/>
    <w:link w:val="FooterChar"/>
    <w:uiPriority w:val="99"/>
    <w:unhideWhenUsed/>
    <w:rsid w:val="00E21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2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2D4"/>
    <w:pPr>
      <w:ind w:left="720"/>
      <w:contextualSpacing/>
    </w:pPr>
  </w:style>
  <w:style w:type="character" w:styleId="Hyperlink">
    <w:name w:val="Hyperlink"/>
    <w:basedOn w:val="DefaultParagraphFont"/>
    <w:uiPriority w:val="99"/>
    <w:unhideWhenUsed/>
    <w:rsid w:val="00312C31"/>
    <w:rPr>
      <w:color w:val="0000FF"/>
      <w:u w:val="single"/>
    </w:rPr>
  </w:style>
  <w:style w:type="paragraph" w:styleId="Header">
    <w:name w:val="header"/>
    <w:basedOn w:val="Normal"/>
    <w:link w:val="HeaderChar"/>
    <w:uiPriority w:val="99"/>
    <w:unhideWhenUsed/>
    <w:rsid w:val="00E21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22B"/>
  </w:style>
  <w:style w:type="paragraph" w:styleId="Footer">
    <w:name w:val="footer"/>
    <w:basedOn w:val="Normal"/>
    <w:link w:val="FooterChar"/>
    <w:uiPriority w:val="99"/>
    <w:unhideWhenUsed/>
    <w:rsid w:val="00E21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22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ongview.com/files/casestudies/Case%20Study-Dallas%20Fort%20Worth%20International%20Airport-Longview%20Solutions.pdf"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3</cp:revision>
  <dcterms:created xsi:type="dcterms:W3CDTF">2018-11-17T10:49:00Z</dcterms:created>
  <dcterms:modified xsi:type="dcterms:W3CDTF">2018-11-17T10:50:00Z</dcterms:modified>
</cp:coreProperties>
</file>