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0A9" w:rsidRPr="005430A9" w:rsidRDefault="005430A9" w:rsidP="00DD6B4D">
      <w:pPr>
        <w:spacing w:before="180" w:after="180" w:line="480" w:lineRule="auto"/>
        <w:rPr>
          <w:rFonts w:ascii="Times New Roman" w:eastAsia="Times New Roman" w:hAnsi="Times New Roman" w:cs="Times New Roman"/>
          <w:bCs/>
        </w:rPr>
      </w:pPr>
      <w:r w:rsidRPr="005430A9">
        <w:rPr>
          <w:rFonts w:ascii="Times New Roman" w:eastAsia="Times New Roman" w:hAnsi="Times New Roman" w:cs="Times New Roman"/>
          <w:bCs/>
        </w:rPr>
        <w:t>Name:</w:t>
      </w:r>
    </w:p>
    <w:p w:rsidR="005430A9" w:rsidRPr="005430A9" w:rsidRDefault="005430A9" w:rsidP="00DD6B4D">
      <w:pPr>
        <w:spacing w:before="180" w:after="180" w:line="480" w:lineRule="auto"/>
        <w:rPr>
          <w:rFonts w:ascii="Times New Roman" w:eastAsia="Times New Roman" w:hAnsi="Times New Roman" w:cs="Times New Roman"/>
          <w:bCs/>
        </w:rPr>
      </w:pPr>
      <w:r w:rsidRPr="005430A9">
        <w:rPr>
          <w:rFonts w:ascii="Times New Roman" w:eastAsia="Times New Roman" w:hAnsi="Times New Roman" w:cs="Times New Roman"/>
          <w:bCs/>
        </w:rPr>
        <w:t>Tutor:</w:t>
      </w:r>
    </w:p>
    <w:p w:rsidR="005430A9" w:rsidRPr="005430A9" w:rsidRDefault="005430A9" w:rsidP="00DD6B4D">
      <w:pPr>
        <w:spacing w:before="180" w:after="180" w:line="480" w:lineRule="auto"/>
        <w:rPr>
          <w:rFonts w:ascii="Times New Roman" w:eastAsia="Times New Roman" w:hAnsi="Times New Roman" w:cs="Times New Roman"/>
          <w:bCs/>
        </w:rPr>
      </w:pPr>
      <w:r w:rsidRPr="005430A9">
        <w:rPr>
          <w:rFonts w:ascii="Times New Roman" w:eastAsia="Times New Roman" w:hAnsi="Times New Roman" w:cs="Times New Roman"/>
          <w:bCs/>
        </w:rPr>
        <w:t>Course:</w:t>
      </w:r>
    </w:p>
    <w:p w:rsidR="005430A9" w:rsidRPr="005430A9" w:rsidRDefault="005430A9" w:rsidP="00DD6B4D">
      <w:pPr>
        <w:spacing w:before="180" w:after="180" w:line="480" w:lineRule="auto"/>
        <w:rPr>
          <w:rFonts w:ascii="Times New Roman" w:eastAsia="Times New Roman" w:hAnsi="Times New Roman" w:cs="Times New Roman"/>
          <w:bCs/>
        </w:rPr>
      </w:pPr>
      <w:r w:rsidRPr="005430A9">
        <w:rPr>
          <w:rFonts w:ascii="Times New Roman" w:eastAsia="Times New Roman" w:hAnsi="Times New Roman" w:cs="Times New Roman"/>
          <w:bCs/>
        </w:rPr>
        <w:t>Date:</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FF0000"/>
        </w:rPr>
        <w:t>I. Henry James’s </w:t>
      </w:r>
      <w:r w:rsidRPr="00CB2829">
        <w:rPr>
          <w:rFonts w:ascii="Times New Roman" w:eastAsia="Times New Roman" w:hAnsi="Times New Roman" w:cs="Times New Roman"/>
          <w:b/>
          <w:bCs/>
          <w:i/>
          <w:iCs/>
          <w:color w:val="FF0000"/>
        </w:rPr>
        <w:t>Daisy Miller</w:t>
      </w:r>
      <w:r w:rsidRPr="00CB2829">
        <w:rPr>
          <w:rFonts w:ascii="Times New Roman" w:eastAsia="Times New Roman" w:hAnsi="Times New Roman" w:cs="Times New Roman"/>
          <w:b/>
          <w:bCs/>
          <w:color w:val="FF0000"/>
        </w:rPr>
        <w:t>:</w:t>
      </w:r>
    </w:p>
    <w:p w:rsidR="001C0923"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is Daisy’s excuse for being late to Mrs. Walker’s party?</w:t>
      </w:r>
    </w:p>
    <w:p w:rsidR="001C0923" w:rsidRPr="001C0923" w:rsidRDefault="001C0923" w:rsidP="00DD6B4D">
      <w:pPr>
        <w:spacing w:before="100" w:beforeAutospacing="1" w:after="100" w:afterAutospacing="1"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Daisy was late to Mrs. Walker’s party. Daisy’s excuse for being late to Mrs. Walker’s party was because she wanted to go over some songs. As a result, she sent her mother on ahead with her apologies. </w:t>
      </w:r>
      <w:r w:rsidR="00680937">
        <w:rPr>
          <w:rFonts w:ascii="Times New Roman" w:eastAsia="Times New Roman" w:hAnsi="Times New Roman" w:cs="Times New Roman"/>
          <w:color w:val="000000"/>
        </w:rPr>
        <w:t>Her mother went ahead of her with the apologies that she would be late.</w:t>
      </w:r>
      <w:r>
        <w:rPr>
          <w:rFonts w:ascii="Times New Roman" w:eastAsia="Times New Roman" w:hAnsi="Times New Roman" w:cs="Times New Roman"/>
          <w:color w:val="000000"/>
        </w:rPr>
        <w:t xml:space="preserve"> </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term does Daisy frequently use to describe Winterbourne?</w:t>
      </w:r>
    </w:p>
    <w:p w:rsidR="00071326" w:rsidRPr="00CB2829" w:rsidRDefault="00071326"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To describe Winterbourne, Daisy frequently uses a given term. The term she frequently uses is “stiff.” Daisy repeatedly tells Winterbourne that he is “stiff.” By stiff she implies that Winterbourne is firm.</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social slight does Mrs. Walker pay to Daisy at the party?</w:t>
      </w:r>
    </w:p>
    <w:p w:rsidR="002C0083" w:rsidRPr="00CB2829" w:rsidRDefault="002C0083"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is a social slight that Mrs. Walker pays to Daisy at the party. In view of every person, </w:t>
      </w:r>
      <w:r w:rsidR="00BE305F">
        <w:rPr>
          <w:rFonts w:ascii="Times New Roman" w:eastAsia="Times New Roman" w:hAnsi="Times New Roman" w:cs="Times New Roman"/>
          <w:color w:val="000000"/>
        </w:rPr>
        <w:t xml:space="preserve">Mr. Walker turns her back on Daisy. This happens once Daisy comes to say good night. Turning his back on Daisy is the social slight that Walker </w:t>
      </w:r>
      <w:r w:rsidR="00013AB4">
        <w:rPr>
          <w:rFonts w:ascii="Times New Roman" w:eastAsia="Times New Roman" w:hAnsi="Times New Roman" w:cs="Times New Roman"/>
          <w:color w:val="000000"/>
        </w:rPr>
        <w:t>pays</w:t>
      </w:r>
      <w:r w:rsidR="00BE305F">
        <w:rPr>
          <w:rFonts w:ascii="Times New Roman" w:eastAsia="Times New Roman" w:hAnsi="Times New Roman" w:cs="Times New Roman"/>
          <w:color w:val="000000"/>
        </w:rPr>
        <w:t xml:space="preserve"> to Daisy.</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Where does Winterbourne one night spot Daisy and Giovanelli?</w:t>
      </w:r>
    </w:p>
    <w:p w:rsidR="00013AB4" w:rsidRPr="00CB2829" w:rsidRDefault="00013AB4"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Winterbourne one night spot Giovanelli and Daisy at </w:t>
      </w:r>
      <w:r w:rsidR="00BF7631">
        <w:rPr>
          <w:rFonts w:ascii="Times New Roman" w:eastAsia="Times New Roman" w:hAnsi="Times New Roman" w:cs="Times New Roman"/>
          <w:color w:val="000000"/>
        </w:rPr>
        <w:t>Winterbourne</w:t>
      </w:r>
      <w:r>
        <w:rPr>
          <w:rFonts w:ascii="Times New Roman" w:eastAsia="Times New Roman" w:hAnsi="Times New Roman" w:cs="Times New Roman"/>
          <w:color w:val="000000"/>
        </w:rPr>
        <w:t xml:space="preserve">. </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 xml:space="preserve">In what way is </w:t>
      </w:r>
      <w:r w:rsidR="00011F37">
        <w:rPr>
          <w:rFonts w:ascii="Times New Roman" w:eastAsia="Times New Roman" w:hAnsi="Times New Roman" w:cs="Times New Roman"/>
          <w:color w:val="000000"/>
        </w:rPr>
        <w:t>Winterbourne hypocritical of Daisy’</w:t>
      </w:r>
      <w:r w:rsidRPr="00CB2829">
        <w:rPr>
          <w:rFonts w:ascii="Times New Roman" w:eastAsia="Times New Roman" w:hAnsi="Times New Roman" w:cs="Times New Roman"/>
          <w:color w:val="000000"/>
        </w:rPr>
        <w:t>s relationship with Mr. Giovanelli?</w:t>
      </w:r>
    </w:p>
    <w:p w:rsidR="00BF7631" w:rsidRPr="00CB2829" w:rsidRDefault="00BF7631"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is a manner Winterbourne is hypocritical of Daisy’s relationship with Mr. Giovanelli. Winterbourne condemns Daisy for walking alone with Mr. Giovanelli in Rome. This happened after Winterbourne talked her into doing similar thing with him within Vevey. Winterbourne was not happy with their relationship.    </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evidence is given that Giovanelli never took his relationship with Daisy seriously?</w:t>
      </w:r>
    </w:p>
    <w:p w:rsidR="00471E3C" w:rsidRPr="00CB2829" w:rsidRDefault="001116C3"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Giovanelli never took serious his relationship with Daisy. Giovanelli stated that he knew Daisy would never have married him.</w:t>
      </w:r>
      <w:r w:rsidR="00237BBE">
        <w:rPr>
          <w:rFonts w:ascii="Times New Roman" w:eastAsia="Times New Roman" w:hAnsi="Times New Roman" w:cs="Times New Roman"/>
          <w:color w:val="000000"/>
        </w:rPr>
        <w:t xml:space="preserve"> Moreover, </w:t>
      </w:r>
      <w:r w:rsidR="00860E4A">
        <w:rPr>
          <w:rFonts w:ascii="Times New Roman" w:eastAsia="Times New Roman" w:hAnsi="Times New Roman" w:cs="Times New Roman"/>
          <w:color w:val="000000"/>
        </w:rPr>
        <w:t xml:space="preserve">he gave no consideration to her health or reputation, taking her to the Coliseum at night. </w:t>
      </w:r>
      <w:r w:rsidR="00AA686A">
        <w:rPr>
          <w:rFonts w:ascii="Times New Roman" w:eastAsia="Times New Roman" w:hAnsi="Times New Roman" w:cs="Times New Roman"/>
          <w:color w:val="000000"/>
        </w:rPr>
        <w:t>Therefore, Giovanelli never trusted that Daisy would love him.</w:t>
      </w:r>
    </w:p>
    <w:p w:rsidR="00825E0D" w:rsidRDefault="00825E0D" w:rsidP="00DD6B4D">
      <w:pPr>
        <w:numPr>
          <w:ilvl w:val="0"/>
          <w:numId w:val="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How are the names “Daisy” and “Winterbourne” symbolic of the characters?</w:t>
      </w:r>
    </w:p>
    <w:p w:rsidR="009E1B66" w:rsidRPr="00CB2829" w:rsidRDefault="009E1B66"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Daisy symbolizes flower –pretty yet common and temporary. </w:t>
      </w:r>
      <w:r w:rsidR="00E545B9">
        <w:rPr>
          <w:rFonts w:ascii="Times New Roman" w:eastAsia="Times New Roman" w:hAnsi="Times New Roman" w:cs="Times New Roman"/>
          <w:color w:val="000000"/>
        </w:rPr>
        <w:t xml:space="preserve">The question is whether Daisy is even a flower </w:t>
      </w:r>
      <w:r w:rsidR="002E51D7">
        <w:rPr>
          <w:rFonts w:ascii="Times New Roman" w:eastAsia="Times New Roman" w:hAnsi="Times New Roman" w:cs="Times New Roman"/>
          <w:color w:val="000000"/>
        </w:rPr>
        <w:t xml:space="preserve">or if it is a weed. Winterbourne </w:t>
      </w:r>
      <w:r w:rsidR="00B830D9">
        <w:rPr>
          <w:rFonts w:ascii="Times New Roman" w:eastAsia="Times New Roman" w:hAnsi="Times New Roman" w:cs="Times New Roman"/>
          <w:color w:val="000000"/>
        </w:rPr>
        <w:t>is defined by Daisy as frozen and stiff. He seems cold and heartless to her desire to do whatever she wants.</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FF0000"/>
        </w:rPr>
        <w:t>II. Edith Wharton’s </w:t>
      </w:r>
      <w:r w:rsidRPr="00CB2829">
        <w:rPr>
          <w:rFonts w:ascii="Times New Roman" w:eastAsia="Times New Roman" w:hAnsi="Times New Roman" w:cs="Times New Roman"/>
          <w:b/>
          <w:bCs/>
          <w:i/>
          <w:iCs/>
          <w:color w:val="FF0000"/>
        </w:rPr>
        <w:t>Roman Fever</w:t>
      </w:r>
      <w:r w:rsidRPr="00CB2829">
        <w:rPr>
          <w:rFonts w:ascii="Times New Roman" w:eastAsia="Times New Roman" w:hAnsi="Times New Roman" w:cs="Times New Roman"/>
          <w:b/>
          <w:bCs/>
          <w:color w:val="FF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i/>
          <w:iCs/>
          <w:color w:val="000000"/>
        </w:rPr>
        <w:t>Give reasonable and argumentative answers in no less than 5 (five) sentences for each question. Provide text quotations if necessary: </w:t>
      </w:r>
    </w:p>
    <w:p w:rsidR="00791560" w:rsidRDefault="00825E0D" w:rsidP="00DD6B4D">
      <w:pPr>
        <w:numPr>
          <w:ilvl w:val="0"/>
          <w:numId w:val="2"/>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Why didn't Grace publicly acknowledge her love for Delphin and force him t</w:t>
      </w:r>
      <w:r w:rsidR="00791560">
        <w:rPr>
          <w:rFonts w:ascii="Times New Roman" w:eastAsia="Times New Roman" w:hAnsi="Times New Roman" w:cs="Times New Roman"/>
          <w:color w:val="000000"/>
        </w:rPr>
        <w:t>o choose between her and Alida?</w:t>
      </w:r>
    </w:p>
    <w:p w:rsidR="001A7EB7" w:rsidRDefault="001A7EB7"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Grace did not openly acknowledge her love for Delphin and compel him to decide between her and Alida because of the taboo in their society. </w:t>
      </w:r>
      <w:r w:rsidR="00F41B34">
        <w:rPr>
          <w:rFonts w:ascii="Times New Roman" w:eastAsia="Times New Roman" w:hAnsi="Times New Roman" w:cs="Times New Roman"/>
          <w:color w:val="000000"/>
        </w:rPr>
        <w:t>It is vital to recall in this narrative that the exposure of feelings and actions that happened long ago even if they still had great influence on the present. Love was something that was viewed in a different way at the time of writing</w:t>
      </w:r>
      <w:r w:rsidR="007627AF">
        <w:rPr>
          <w:rFonts w:ascii="Times New Roman" w:eastAsia="Times New Roman" w:hAnsi="Times New Roman" w:cs="Times New Roman"/>
          <w:color w:val="000000"/>
        </w:rPr>
        <w:t xml:space="preserve"> the narrative compared to they are nowadays. The secrets immersed in “Roman Fever entails matters that were taboo in Victorian community like secret love. That is the reason Grace could not openly confess her love for Delphin since it was a taboo.</w:t>
      </w:r>
    </w:p>
    <w:p w:rsidR="00791560" w:rsidRDefault="00825E0D" w:rsidP="00DD6B4D">
      <w:pPr>
        <w:numPr>
          <w:ilvl w:val="0"/>
          <w:numId w:val="2"/>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Do you believe Grace to</w:t>
      </w:r>
      <w:r w:rsidR="00791560">
        <w:rPr>
          <w:rFonts w:ascii="Times New Roman" w:eastAsia="Times New Roman" w:hAnsi="Times New Roman" w:cs="Times New Roman"/>
          <w:color w:val="000000"/>
        </w:rPr>
        <w:t>ld Delphin about her pregnancy?</w:t>
      </w:r>
    </w:p>
    <w:p w:rsidR="00CF717D" w:rsidRDefault="00CF717D"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sure I do not believe if Grace informed Delphin that she was pregnant with his child. </w:t>
      </w:r>
      <w:r w:rsidR="00837AC1">
        <w:rPr>
          <w:rFonts w:ascii="Times New Roman" w:eastAsia="Times New Roman" w:hAnsi="Times New Roman" w:cs="Times New Roman"/>
          <w:color w:val="000000"/>
        </w:rPr>
        <w:t xml:space="preserve">One can only speculate that she informed him. Nevertheless, looking at the prevailing social conventions at that time, it was hard for her to tell him. It was a taboo for them to be in love secretly. Therefore, I do not believe Grace informed him about the pregnancy. </w:t>
      </w:r>
    </w:p>
    <w:p w:rsidR="00791560" w:rsidRDefault="00825E0D" w:rsidP="00DD6B4D">
      <w:pPr>
        <w:numPr>
          <w:ilvl w:val="0"/>
          <w:numId w:val="2"/>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 xml:space="preserve"> Do you believe Grace told Horace that he was no</w:t>
      </w:r>
      <w:r w:rsidR="00791560">
        <w:rPr>
          <w:rFonts w:ascii="Times New Roman" w:eastAsia="Times New Roman" w:hAnsi="Times New Roman" w:cs="Times New Roman"/>
          <w:color w:val="000000"/>
        </w:rPr>
        <w:t>t Barbara's biological father? </w:t>
      </w:r>
    </w:p>
    <w:p w:rsidR="001D6BCF" w:rsidRDefault="0011464A" w:rsidP="00DD6B4D">
      <w:pPr>
        <w:spacing w:before="100" w:beforeAutospacing="1" w:after="100" w:afterAutospacing="1"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 do not believe Grace informed Horace that he was not Barbara’s biological father. Grace was aware of the fact that Horace was not Barbara’s biological father. However, she had no courage to face Horace and inform him of that fact. </w:t>
      </w:r>
      <w:r w:rsidR="002D2F39">
        <w:rPr>
          <w:rFonts w:ascii="Times New Roman" w:eastAsia="Times New Roman" w:hAnsi="Times New Roman" w:cs="Times New Roman"/>
          <w:color w:val="000000"/>
        </w:rPr>
        <w:t xml:space="preserve">She could not bring herself to tell Horace about the fact. Therefore, in my view she did not inform </w:t>
      </w:r>
      <w:r w:rsidR="00AB194C">
        <w:rPr>
          <w:rFonts w:ascii="Times New Roman" w:eastAsia="Times New Roman" w:hAnsi="Times New Roman" w:cs="Times New Roman"/>
          <w:color w:val="000000"/>
        </w:rPr>
        <w:t>Horace about her biological father. This is because the Horace had been fathered outside marriage and it was a taboo.</w:t>
      </w:r>
    </w:p>
    <w:p w:rsidR="00791560" w:rsidRPr="001D6BCF" w:rsidRDefault="00825E0D" w:rsidP="00DD6B4D">
      <w:pPr>
        <w:pStyle w:val="ListParagraph"/>
        <w:numPr>
          <w:ilvl w:val="0"/>
          <w:numId w:val="2"/>
        </w:numPr>
        <w:spacing w:before="100" w:beforeAutospacing="1" w:after="100" w:afterAutospacing="1" w:line="480" w:lineRule="auto"/>
        <w:rPr>
          <w:rFonts w:ascii="Times New Roman" w:eastAsia="Times New Roman" w:hAnsi="Times New Roman" w:cs="Times New Roman"/>
          <w:color w:val="000000"/>
        </w:rPr>
      </w:pPr>
      <w:r w:rsidRPr="001D6BCF">
        <w:rPr>
          <w:rFonts w:ascii="Times New Roman" w:eastAsia="Times New Roman" w:hAnsi="Times New Roman" w:cs="Times New Roman"/>
          <w:color w:val="000000"/>
        </w:rPr>
        <w:lastRenderedPageBreak/>
        <w:t xml:space="preserve"> Do you believe Grace told Barbara that she was Jenny's biological half-si</w:t>
      </w:r>
      <w:r w:rsidR="00791560" w:rsidRPr="001D6BCF">
        <w:rPr>
          <w:rFonts w:ascii="Times New Roman" w:eastAsia="Times New Roman" w:hAnsi="Times New Roman" w:cs="Times New Roman"/>
          <w:color w:val="000000"/>
        </w:rPr>
        <w:t>ster?  </w:t>
      </w:r>
    </w:p>
    <w:p w:rsidR="00C42A13" w:rsidRDefault="00C42A13"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I do not believe Grace informed Barbara that she was Jenny’s biological half-sister. One may only speculate that Grace informed Barbara that she was the biological half-sister of Jenny. </w:t>
      </w:r>
      <w:r w:rsidR="00BD52D0">
        <w:rPr>
          <w:rFonts w:ascii="Times New Roman" w:eastAsia="Times New Roman" w:hAnsi="Times New Roman" w:cs="Times New Roman"/>
          <w:color w:val="000000"/>
        </w:rPr>
        <w:t xml:space="preserve">It is true that Grace </w:t>
      </w:r>
      <w:r w:rsidR="00F64CE7">
        <w:rPr>
          <w:rFonts w:ascii="Times New Roman" w:eastAsia="Times New Roman" w:hAnsi="Times New Roman" w:cs="Times New Roman"/>
          <w:color w:val="000000"/>
        </w:rPr>
        <w:t>was aware of that fact. However, she did not have the courage to face Barbara and inform him of the truth.</w:t>
      </w:r>
      <w:r w:rsidR="001D6BCF">
        <w:rPr>
          <w:rFonts w:ascii="Times New Roman" w:eastAsia="Times New Roman" w:hAnsi="Times New Roman" w:cs="Times New Roman"/>
          <w:color w:val="000000"/>
        </w:rPr>
        <w:t xml:space="preserve"> Therefore, I do not believe Grace informed Barbara that she was Jenny’s biological half-sister.s</w:t>
      </w:r>
    </w:p>
    <w:p w:rsidR="00825E0D" w:rsidRDefault="00825E0D" w:rsidP="00DD6B4D">
      <w:pPr>
        <w:pStyle w:val="ListParagraph"/>
        <w:numPr>
          <w:ilvl w:val="0"/>
          <w:numId w:val="2"/>
        </w:numPr>
        <w:spacing w:before="100" w:beforeAutospacing="1" w:after="100" w:afterAutospacing="1" w:line="480" w:lineRule="auto"/>
        <w:rPr>
          <w:rFonts w:ascii="Times New Roman" w:eastAsia="Times New Roman" w:hAnsi="Times New Roman" w:cs="Times New Roman"/>
          <w:color w:val="000000"/>
        </w:rPr>
      </w:pPr>
      <w:r w:rsidRPr="001D6BCF">
        <w:rPr>
          <w:rFonts w:ascii="Times New Roman" w:eastAsia="Times New Roman" w:hAnsi="Times New Roman" w:cs="Times New Roman"/>
          <w:color w:val="000000"/>
        </w:rPr>
        <w:t>What is the meaning of the underlined words in the following paragraph from the story:</w:t>
      </w:r>
    </w:p>
    <w:p w:rsidR="001B1ABD" w:rsidRPr="001B1ABD" w:rsidRDefault="001B1ABD" w:rsidP="00DD6B4D">
      <w:pPr>
        <w:spacing w:before="100" w:beforeAutospacing="1" w:after="100" w:afterAutospacing="1"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After the death of the father, the thought of the boy became unbearable.</w:t>
      </w:r>
      <w:r w:rsidR="0043137B">
        <w:rPr>
          <w:rFonts w:ascii="Times New Roman" w:eastAsia="Times New Roman" w:hAnsi="Times New Roman" w:cs="Times New Roman"/>
          <w:color w:val="000000"/>
        </w:rPr>
        <w:t xml:space="preserve"> The underlined words imply that she could always remember about the boy at all times. She could not overcome the memories she had about the body.</w:t>
      </w:r>
      <w:r w:rsidR="000D1F40">
        <w:rPr>
          <w:rFonts w:ascii="Times New Roman" w:eastAsia="Times New Roman" w:hAnsi="Times New Roman" w:cs="Times New Roman"/>
          <w:color w:val="000000"/>
        </w:rPr>
        <w:t xml:space="preserve"> She could not withstand those memories even if she could have desired to forget about the boy. However, she could not bring herself to forget about the boy.</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Yes; being </w:t>
      </w:r>
      <w:r w:rsidRPr="00CB2829">
        <w:rPr>
          <w:rFonts w:ascii="Times New Roman" w:eastAsia="Times New Roman" w:hAnsi="Times New Roman" w:cs="Times New Roman"/>
          <w:i/>
          <w:iCs/>
          <w:color w:val="000000"/>
        </w:rPr>
        <w:t>the</w:t>
      </w:r>
      <w:r w:rsidRPr="00CB2829">
        <w:rPr>
          <w:rFonts w:ascii="Times New Roman" w:eastAsia="Times New Roman" w:hAnsi="Times New Roman" w:cs="Times New Roman"/>
          <w:color w:val="000000"/>
        </w:rPr>
        <w:t> Slade's widow was a dullish business after that. In living up to such a husband all her [Alida's] faculties had been engaged; now she had only her daughter to live up to, for the son who seemed to have inherited his father's gifts had died suddenly in boyhood. She had fought through that agony because her husband was there, to be helped and to help; </w:t>
      </w:r>
      <w:r w:rsidRPr="00CB2829">
        <w:rPr>
          <w:rFonts w:ascii="Times New Roman" w:eastAsia="Times New Roman" w:hAnsi="Times New Roman" w:cs="Times New Roman"/>
          <w:color w:val="000000"/>
          <w:u w:val="single"/>
        </w:rPr>
        <w:t>now, after the father's death, the thought of the boy had become unbearable</w:t>
      </w: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FF0000"/>
        </w:rPr>
        <w:t>III. Kate Chopin’s </w:t>
      </w:r>
      <w:r w:rsidRPr="00CB2829">
        <w:rPr>
          <w:rFonts w:ascii="Times New Roman" w:eastAsia="Times New Roman" w:hAnsi="Times New Roman" w:cs="Times New Roman"/>
          <w:b/>
          <w:bCs/>
          <w:i/>
          <w:iCs/>
          <w:color w:val="FF0000"/>
        </w:rPr>
        <w:t>The Storm</w:t>
      </w:r>
    </w:p>
    <w:p w:rsidR="00825E0D" w:rsidRDefault="00825E0D" w:rsidP="00DD6B4D">
      <w:pPr>
        <w:numPr>
          <w:ilvl w:val="0"/>
          <w:numId w:val="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Discuss the way in which the storm imagery works in this story? Be sure to consider all sections.</w:t>
      </w:r>
    </w:p>
    <w:p w:rsidR="00A85FD4" w:rsidRPr="00CB2829" w:rsidRDefault="00A85FD4"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storm is a supper clear symbol or imagery that is practically involved in every element of the narrative. There is sexual imagery of colors stated which are red and white. </w:t>
      </w:r>
      <w:r w:rsidR="005F4634">
        <w:rPr>
          <w:rFonts w:ascii="Times New Roman" w:eastAsia="Times New Roman" w:hAnsi="Times New Roman" w:cs="Times New Roman"/>
          <w:color w:val="000000"/>
        </w:rPr>
        <w:t>Assumption is also an imagery which is a small town where Alcee and Calixta met and shared kisses.</w:t>
      </w:r>
      <w:r w:rsidR="00466C6B">
        <w:rPr>
          <w:rFonts w:ascii="Times New Roman" w:eastAsia="Times New Roman" w:hAnsi="Times New Roman" w:cs="Times New Roman"/>
          <w:color w:val="000000"/>
        </w:rPr>
        <w:t xml:space="preserve"> With the entire whiteness cited repetitively </w:t>
      </w:r>
      <w:r w:rsidR="000A6FAD">
        <w:rPr>
          <w:rFonts w:ascii="Times New Roman" w:eastAsia="Times New Roman" w:hAnsi="Times New Roman" w:cs="Times New Roman"/>
          <w:color w:val="000000"/>
        </w:rPr>
        <w:t xml:space="preserve">throughout the narrative, “The Storm” basically </w:t>
      </w:r>
      <w:r w:rsidR="00053DBB">
        <w:rPr>
          <w:rFonts w:ascii="Times New Roman" w:eastAsia="Times New Roman" w:hAnsi="Times New Roman" w:cs="Times New Roman"/>
          <w:color w:val="000000"/>
        </w:rPr>
        <w:t>reaches Moby-Dick levels.</w:t>
      </w:r>
      <w:r w:rsidR="000A6FA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rsidR="00825E0D" w:rsidRDefault="00825E0D" w:rsidP="00DD6B4D">
      <w:pPr>
        <w:numPr>
          <w:ilvl w:val="0"/>
          <w:numId w:val="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Discuss the relationship between Calixta and Alcee. Does Chopin prepare us for the adultery that occurs, or is it a surprise? Is the incident itself shocking, or is it only Chopin's explicit description that creates discomfort in the readers? Or is it something else?</w:t>
      </w:r>
    </w:p>
    <w:p w:rsidR="00875E58" w:rsidRPr="00CB2829" w:rsidRDefault="00875E58"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Calixta and Alcee have a marriage relationship</w:t>
      </w:r>
      <w:r w:rsidR="007A70DA">
        <w:rPr>
          <w:rFonts w:ascii="Times New Roman" w:eastAsia="Times New Roman" w:hAnsi="Times New Roman" w:cs="Times New Roman"/>
          <w:color w:val="000000"/>
        </w:rPr>
        <w:t xml:space="preserve"> with Calixta taking charge of her wife’s happiness. </w:t>
      </w:r>
      <w:r w:rsidR="00695701">
        <w:rPr>
          <w:rFonts w:ascii="Times New Roman" w:eastAsia="Times New Roman" w:hAnsi="Times New Roman" w:cs="Times New Roman"/>
          <w:color w:val="000000"/>
        </w:rPr>
        <w:t xml:space="preserve">Their relationship is filled with love and lust. Chopin prepares the reader about the adultery that happens. The incident itself is shocking even though it was anticipated.  </w:t>
      </w:r>
    </w:p>
    <w:p w:rsidR="00825E0D" w:rsidRDefault="00825E0D" w:rsidP="00DD6B4D">
      <w:pPr>
        <w:numPr>
          <w:ilvl w:val="0"/>
          <w:numId w:val="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Calixta is married: why does she do this? Alcee is married: why does he do this?</w:t>
      </w:r>
    </w:p>
    <w:p w:rsidR="00316DB2" w:rsidRPr="00CB2829" w:rsidRDefault="00316DB2" w:rsidP="00DD6B4D">
      <w:pPr>
        <w:spacing w:before="100" w:beforeAutospacing="1" w:after="100" w:afterAutospacing="1"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Yes Calixta is married but </w:t>
      </w:r>
      <w:r w:rsidR="005E1477">
        <w:rPr>
          <w:rFonts w:ascii="Times New Roman" w:eastAsia="Times New Roman" w:hAnsi="Times New Roman" w:cs="Times New Roman"/>
          <w:color w:val="000000"/>
        </w:rPr>
        <w:t>s</w:t>
      </w:r>
      <w:r>
        <w:rPr>
          <w:rFonts w:ascii="Times New Roman" w:eastAsia="Times New Roman" w:hAnsi="Times New Roman" w:cs="Times New Roman"/>
          <w:color w:val="000000"/>
        </w:rPr>
        <w:t>he is</w:t>
      </w:r>
      <w:r w:rsidR="005E1477">
        <w:rPr>
          <w:rFonts w:ascii="Times New Roman" w:eastAsia="Times New Roman" w:hAnsi="Times New Roman" w:cs="Times New Roman"/>
          <w:color w:val="000000"/>
        </w:rPr>
        <w:t xml:space="preserve"> not happy at her marriage. She</w:t>
      </w:r>
      <w:r>
        <w:rPr>
          <w:rFonts w:ascii="Times New Roman" w:eastAsia="Times New Roman" w:hAnsi="Times New Roman" w:cs="Times New Roman"/>
          <w:color w:val="000000"/>
        </w:rPr>
        <w:t xml:space="preserve"> </w:t>
      </w:r>
      <w:r w:rsidR="005E1477">
        <w:rPr>
          <w:rFonts w:ascii="Times New Roman" w:eastAsia="Times New Roman" w:hAnsi="Times New Roman" w:cs="Times New Roman"/>
          <w:color w:val="000000"/>
        </w:rPr>
        <w:t>does that to look for happiness</w:t>
      </w:r>
      <w:r>
        <w:rPr>
          <w:rFonts w:ascii="Times New Roman" w:eastAsia="Times New Roman" w:hAnsi="Times New Roman" w:cs="Times New Roman"/>
          <w:color w:val="000000"/>
        </w:rPr>
        <w:t>.</w:t>
      </w:r>
      <w:r w:rsidR="004A165E">
        <w:rPr>
          <w:rFonts w:ascii="Times New Roman" w:eastAsia="Times New Roman" w:hAnsi="Times New Roman" w:cs="Times New Roman"/>
          <w:color w:val="000000"/>
        </w:rPr>
        <w:t xml:space="preserve"> Even though Alcee is married is indulges in adultery. He does that out of lust.</w:t>
      </w:r>
    </w:p>
    <w:p w:rsidR="00825E0D" w:rsidRDefault="00825E0D" w:rsidP="00DD6B4D">
      <w:pPr>
        <w:numPr>
          <w:ilvl w:val="0"/>
          <w:numId w:val="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Why is Clarisse happy at the end of the story? How can everyone be happy at the end of the story? What does the author's attitude toward the adultery seem to be? Is there an overall "moral tone" to the story?</w:t>
      </w:r>
    </w:p>
    <w:p w:rsidR="00DF24CE" w:rsidRPr="00CB2829" w:rsidRDefault="00DF24CE"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Clarisee is happy at the conclusion of the tale because she is contended with what she has done. Everyone is happy at the end of the narrative because they are contented with what they have done.</w:t>
      </w:r>
      <w:r w:rsidR="00074D82">
        <w:rPr>
          <w:rFonts w:ascii="Times New Roman" w:eastAsia="Times New Roman" w:hAnsi="Times New Roman" w:cs="Times New Roman"/>
          <w:color w:val="000000"/>
        </w:rPr>
        <w:t xml:space="preserve"> Author’s outlook toward the adultery appears to be neutral. This is because the author does not rebuke or support it. The moral tone of the tale is that adultery. </w:t>
      </w:r>
    </w:p>
    <w:p w:rsidR="009549CB" w:rsidRDefault="00825E0D" w:rsidP="00DD6B4D">
      <w:pPr>
        <w:numPr>
          <w:ilvl w:val="0"/>
          <w:numId w:val="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is the central idea or theme? Is this story about sexual attractiveness? Is this story about being satisfied in a relationship (male-female)? Is this story about finding out who you are? Is this story about a feeling of "un-conquered-ness" or a conquest that's unresolved -- "they are so close to getting it" -- it has to be resolved -- they have to complete the scene -- he has to conquer her?</w:t>
      </w:r>
    </w:p>
    <w:p w:rsidR="009549CB" w:rsidRDefault="009549CB"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central theme is that is love and lust. Yes, the tale is about sexual attractiveness. Yes, the narrative is about being contended in a relationship. The tale about discovering who you are and a conquest that is unresolved. </w:t>
      </w:r>
    </w:p>
    <w:p w:rsidR="009549CB" w:rsidRPr="009549CB" w:rsidRDefault="009549CB" w:rsidP="00DD6B4D">
      <w:pPr>
        <w:spacing w:before="100" w:beforeAutospacing="1" w:after="100" w:afterAutospacing="1" w:line="480" w:lineRule="auto"/>
        <w:ind w:left="375"/>
        <w:rPr>
          <w:rFonts w:ascii="Times New Roman" w:eastAsia="Times New Roman" w:hAnsi="Times New Roman" w:cs="Times New Roman"/>
          <w:color w:val="000000"/>
        </w:rPr>
      </w:pPr>
    </w:p>
    <w:p w:rsidR="00825E0D" w:rsidRPr="00CB2829" w:rsidRDefault="00825E0D" w:rsidP="00DD6B4D">
      <w:pPr>
        <w:spacing w:line="480" w:lineRule="auto"/>
        <w:rPr>
          <w:rFonts w:ascii="Times New Roman" w:eastAsia="Times New Roman" w:hAnsi="Times New Roman" w:cs="Times New Roman"/>
        </w:rPr>
      </w:pPr>
    </w:p>
    <w:p w:rsidR="00173BF4" w:rsidRPr="00CB2829" w:rsidRDefault="00173BF4"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000000"/>
        </w:rPr>
        <w:t>Booker T. Washington, </w:t>
      </w:r>
      <w:r w:rsidRPr="00CB2829">
        <w:rPr>
          <w:rFonts w:ascii="Times New Roman" w:eastAsia="Times New Roman" w:hAnsi="Times New Roman" w:cs="Times New Roman"/>
          <w:b/>
          <w:bCs/>
          <w:i/>
          <w:iCs/>
          <w:color w:val="000000"/>
        </w:rPr>
        <w:t>Up From Slavery</w:t>
      </w:r>
    </w:p>
    <w:p w:rsidR="00825E0D" w:rsidRDefault="00825E0D" w:rsidP="00DD6B4D">
      <w:pPr>
        <w:numPr>
          <w:ilvl w:val="0"/>
          <w:numId w:val="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When and where does his story take place? What do you know about this era in American history?</w:t>
      </w:r>
    </w:p>
    <w:p w:rsidR="007A2891" w:rsidRPr="00CB2829" w:rsidRDefault="007A2891"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The narrative takes place on a plantation in Virginia.</w:t>
      </w:r>
      <w:r w:rsidR="006F60E1">
        <w:rPr>
          <w:rFonts w:ascii="Times New Roman" w:eastAsia="Times New Roman" w:hAnsi="Times New Roman" w:cs="Times New Roman"/>
          <w:color w:val="000000"/>
        </w:rPr>
        <w:t xml:space="preserve"> It takes place during the era of slavery</w:t>
      </w:r>
      <w:r w:rsidR="000458F0">
        <w:rPr>
          <w:rFonts w:ascii="Times New Roman" w:eastAsia="Times New Roman" w:hAnsi="Times New Roman" w:cs="Times New Roman"/>
          <w:color w:val="000000"/>
        </w:rPr>
        <w:t xml:space="preserve"> in 1900s</w:t>
      </w:r>
      <w:r w:rsidR="006F60E1">
        <w:rPr>
          <w:rFonts w:ascii="Times New Roman" w:eastAsia="Times New Roman" w:hAnsi="Times New Roman" w:cs="Times New Roman"/>
          <w:color w:val="000000"/>
        </w:rPr>
        <w:t xml:space="preserve">. It is an era in American history </w:t>
      </w:r>
      <w:r w:rsidR="000458F0">
        <w:rPr>
          <w:rFonts w:ascii="Times New Roman" w:eastAsia="Times New Roman" w:hAnsi="Times New Roman" w:cs="Times New Roman"/>
          <w:color w:val="000000"/>
        </w:rPr>
        <w:t xml:space="preserve">when African-Americans were fighting for freedom. Washington was the national leader fighting for the betterment of African-Americans. </w:t>
      </w:r>
    </w:p>
    <w:p w:rsidR="00825E0D" w:rsidRDefault="00825E0D" w:rsidP="00DD6B4D">
      <w:pPr>
        <w:numPr>
          <w:ilvl w:val="0"/>
          <w:numId w:val="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Describe Booker's childhood. Give specific examples from the book.</w:t>
      </w:r>
    </w:p>
    <w:p w:rsidR="00155BED" w:rsidRPr="00CB2829" w:rsidRDefault="00155BED"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Booker was born as slave on a plantation within Virginia. He spent much of his boyhood working within a coal mine and salt furnace. He at</w:t>
      </w:r>
      <w:r w:rsidR="00AA42C5">
        <w:rPr>
          <w:rFonts w:ascii="Times New Roman" w:eastAsia="Times New Roman" w:hAnsi="Times New Roman" w:cs="Times New Roman"/>
          <w:color w:val="000000"/>
        </w:rPr>
        <w:t>tended school whenever possible. He had a difficult childhood.</w:t>
      </w:r>
    </w:p>
    <w:p w:rsidR="00825E0D" w:rsidRDefault="00825E0D" w:rsidP="00DD6B4D">
      <w:pPr>
        <w:numPr>
          <w:ilvl w:val="0"/>
          <w:numId w:val="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How did slaves keep informed about the anti-slavery movement?</w:t>
      </w:r>
    </w:p>
    <w:p w:rsidR="00C15CB0" w:rsidRPr="00CB2829" w:rsidRDefault="00C15CB0"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The slaves were always informed about the anti-slavery movement. The slaves could use gravevine telegraph. They could use it to convey their messages about their progress. All the slaves were always aware of the next course of action through their communication.</w:t>
      </w:r>
    </w:p>
    <w:p w:rsidR="00825E0D" w:rsidRDefault="00825E0D" w:rsidP="00DD6B4D">
      <w:pPr>
        <w:numPr>
          <w:ilvl w:val="0"/>
          <w:numId w:val="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were some of the barriers to getting an education that newly freed slaves faced? Give specific examples from the book.</w:t>
      </w:r>
    </w:p>
    <w:p w:rsidR="001767CD" w:rsidRPr="00CB2829" w:rsidRDefault="001767CD"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are various barriers to getting education that newly freed slaves faced. </w:t>
      </w:r>
      <w:r w:rsidR="00471664">
        <w:rPr>
          <w:rFonts w:ascii="Times New Roman" w:eastAsia="Times New Roman" w:hAnsi="Times New Roman" w:cs="Times New Roman"/>
          <w:color w:val="000000"/>
        </w:rPr>
        <w:t xml:space="preserve"> One of the barriers was that they could not access many of the schools because of their color. Only the whites where allowed to school. </w:t>
      </w:r>
      <w:r w:rsidR="003F540F">
        <w:rPr>
          <w:rFonts w:ascii="Times New Roman" w:eastAsia="Times New Roman" w:hAnsi="Times New Roman" w:cs="Times New Roman"/>
          <w:color w:val="000000"/>
        </w:rPr>
        <w:t>Moreover, they did not have money to cater for the school fees.</w:t>
      </w:r>
    </w:p>
    <w:p w:rsidR="00825E0D" w:rsidRPr="00CB2829" w:rsidRDefault="00825E0D" w:rsidP="00DD6B4D">
      <w:pPr>
        <w:numPr>
          <w:ilvl w:val="0"/>
          <w:numId w:val="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Washington was criticized for his philosophy that blacks needed to start at the bottom and work up in society. Do you agree or disagree with his approach? Explain your reasoning.</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r w:rsidR="006C2574">
        <w:rPr>
          <w:rFonts w:ascii="Times New Roman" w:eastAsia="Times New Roman" w:hAnsi="Times New Roman" w:cs="Times New Roman"/>
          <w:color w:val="000000"/>
        </w:rPr>
        <w:t>I agree with his approach. They need to educate themselves first. After that they needed to acquire jobs. From that point, they would be able to be respected in society.</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r w:rsidRPr="00CB2829">
        <w:rPr>
          <w:rFonts w:ascii="Times New Roman" w:eastAsia="Times New Roman" w:hAnsi="Times New Roman" w:cs="Times New Roman"/>
          <w:b/>
          <w:bCs/>
          <w:color w:val="000000"/>
        </w:rPr>
        <w:t>B. Du Bois, </w:t>
      </w:r>
      <w:r w:rsidRPr="00CB2829">
        <w:rPr>
          <w:rFonts w:ascii="Times New Roman" w:eastAsia="Times New Roman" w:hAnsi="Times New Roman" w:cs="Times New Roman"/>
          <w:b/>
          <w:bCs/>
          <w:i/>
          <w:iCs/>
          <w:color w:val="000000"/>
        </w:rPr>
        <w:t>The Souls of Black Folk</w:t>
      </w:r>
    </w:p>
    <w:p w:rsidR="00825E0D" w:rsidRDefault="00825E0D" w:rsidP="00DD6B4D">
      <w:pPr>
        <w:numPr>
          <w:ilvl w:val="0"/>
          <w:numId w:val="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According to Du Bois, what are the “spiritual strivings” of black folks and how do these strivings affect their sense of “double-consciousness”?</w:t>
      </w:r>
    </w:p>
    <w:p w:rsidR="0037526D" w:rsidRDefault="0037526D"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spiritual striving of black folks is the struggle for freedom. Even if Africans were technically f</w:t>
      </w:r>
      <w:r w:rsidR="00885A61">
        <w:rPr>
          <w:rFonts w:ascii="Times New Roman" w:eastAsia="Times New Roman" w:hAnsi="Times New Roman" w:cs="Times New Roman"/>
          <w:color w:val="000000"/>
        </w:rPr>
        <w:t>ree, they were not free at all. As a result, they needed to be double-conscious to strive for freedom. The Africans were seen as a problem because of their color.</w:t>
      </w:r>
    </w:p>
    <w:p w:rsidR="0037526D" w:rsidRPr="00CB2829" w:rsidRDefault="0037526D" w:rsidP="00DD6B4D">
      <w:pPr>
        <w:spacing w:before="100" w:beforeAutospacing="1" w:after="100" w:afterAutospacing="1" w:line="480" w:lineRule="auto"/>
        <w:ind w:left="15"/>
        <w:rPr>
          <w:rFonts w:ascii="Times New Roman" w:eastAsia="Times New Roman" w:hAnsi="Times New Roman" w:cs="Times New Roman"/>
          <w:color w:val="000000"/>
        </w:rPr>
      </w:pPr>
    </w:p>
    <w:p w:rsidR="00825E0D" w:rsidRDefault="00825E0D" w:rsidP="00DD6B4D">
      <w:pPr>
        <w:numPr>
          <w:ilvl w:val="0"/>
          <w:numId w:val="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Du Bois identifies “book learning” as a new powerful movement replacing the “dream of political power.” What arguments does Du Bois use to suggest that education can lead to 6 A Teacher’s Guide to The Souls of Black Folk by W. E. B. DuBois social mobility and racial progress?</w:t>
      </w:r>
    </w:p>
    <w:p w:rsidR="00720EDE" w:rsidRPr="00CB2829" w:rsidRDefault="00720EDE"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Du Bois argues that education is the key element for the Africans to be free. Through education, the Africans could express their grievances. Through education, the Africans could rise up within the society. </w:t>
      </w:r>
      <w:r w:rsidR="00E93B45">
        <w:rPr>
          <w:rFonts w:ascii="Times New Roman" w:eastAsia="Times New Roman" w:hAnsi="Times New Roman" w:cs="Times New Roman"/>
          <w:color w:val="000000"/>
        </w:rPr>
        <w:t xml:space="preserve"> Through education Africans could fight racism.</w:t>
      </w:r>
    </w:p>
    <w:p w:rsidR="00825E0D" w:rsidRDefault="00825E0D" w:rsidP="00DD6B4D">
      <w:pPr>
        <w:numPr>
          <w:ilvl w:val="0"/>
          <w:numId w:val="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In Chapter II, Du Bois defines the government’s actions of emancipating the slaves as a “tremendous undertaking.” What evidence does Du Bois provide through his historical analysis of Reconstruction and the Freedmen’s Bureau that the “Emancipation Proclamation seemed but to broaden and intensify the difficulties; and the War Amendments made the Negro problems of to-day”?</w:t>
      </w:r>
    </w:p>
    <w:p w:rsidR="00991C6E" w:rsidRPr="00CB2829" w:rsidRDefault="00991C6E"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Du Bois offers evidence of the emancipation of the slaves. He revealed that more slaves were suffering rather than getting better.</w:t>
      </w:r>
      <w:r w:rsidR="00786A97">
        <w:rPr>
          <w:rFonts w:ascii="Times New Roman" w:eastAsia="Times New Roman" w:hAnsi="Times New Roman" w:cs="Times New Roman"/>
          <w:color w:val="000000"/>
        </w:rPr>
        <w:t xml:space="preserve"> The Emancipation Proclamation appeared to widen and intensify the difficulties of the Africans rather than helping ease the issues. The War Amendments are the sources of the issues Negros face today. </w:t>
      </w:r>
    </w:p>
    <w:p w:rsidR="00825E0D" w:rsidRDefault="00825E0D" w:rsidP="00DD6B4D">
      <w:pPr>
        <w:numPr>
          <w:ilvl w:val="0"/>
          <w:numId w:val="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What are the accomplishments and failings of the Freedmen’s Bureau, according to Du Bois?</w:t>
      </w:r>
    </w:p>
    <w:p w:rsidR="00CC1342" w:rsidRPr="00CB2829" w:rsidRDefault="00CC1342"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Freedmen’s Bureau was well organized into districts and that was a success. Another success was that they were headed by assistant commissioners who would guide their followers. One of the failures is that some agents were corrupt. Another failure is that they did not offer long-term protection for the blacks. </w:t>
      </w:r>
    </w:p>
    <w:p w:rsidR="00825E0D" w:rsidRDefault="00825E0D" w:rsidP="00DD6B4D">
      <w:pPr>
        <w:numPr>
          <w:ilvl w:val="0"/>
          <w:numId w:val="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Considering the time period, was Washington or Du Bois more persuasive in his arguments concerning equality? For example, who would have appealed to Southern whites, Southern blacks and why?</w:t>
      </w:r>
    </w:p>
    <w:p w:rsidR="003729E8" w:rsidRPr="00CB2829" w:rsidRDefault="003729E8"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Yes, Du Bois was more persuasive in his arguments regarding equality.  Washington was as well convincing in his arguments. Both would have appealed successfully. This is because they were convincing and they were fighting for the same thing.</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000000"/>
        </w:rPr>
        <w:t>Charlotte Perkins Gilman, </w:t>
      </w:r>
      <w:r w:rsidRPr="00CB2829">
        <w:rPr>
          <w:rFonts w:ascii="Times New Roman" w:eastAsia="Times New Roman" w:hAnsi="Times New Roman" w:cs="Times New Roman"/>
          <w:b/>
          <w:bCs/>
          <w:i/>
          <w:iCs/>
          <w:color w:val="000000"/>
        </w:rPr>
        <w:t>The Yellow Wallpaper</w:t>
      </w:r>
    </w:p>
    <w:p w:rsidR="00825E0D" w:rsidRDefault="00825E0D" w:rsidP="00DD6B4D">
      <w:pPr>
        <w:numPr>
          <w:ilvl w:val="0"/>
          <w:numId w:val="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are the advantages and limitations of </w:t>
      </w:r>
      <w:r w:rsidRPr="00CB2829">
        <w:rPr>
          <w:rFonts w:ascii="Times New Roman" w:eastAsia="Times New Roman" w:hAnsi="Times New Roman" w:cs="Times New Roman"/>
          <w:b/>
          <w:bCs/>
          <w:color w:val="000000"/>
        </w:rPr>
        <w:t>first-person point of view</w:t>
      </w:r>
      <w:r w:rsidRPr="00CB2829">
        <w:rPr>
          <w:rFonts w:ascii="Times New Roman" w:eastAsia="Times New Roman" w:hAnsi="Times New Roman" w:cs="Times New Roman"/>
          <w:color w:val="000000"/>
        </w:rPr>
        <w:t>?</w:t>
      </w:r>
    </w:p>
    <w:p w:rsidR="00355DBB" w:rsidRPr="00CB2829" w:rsidRDefault="00355DBB"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One of the advantages of first-person viewpoint is that it places the reader on the head of the narrator which allows for an intimate portrayal of emotions and thoughts. </w:t>
      </w:r>
      <w:r w:rsidR="00024CB0">
        <w:rPr>
          <w:rFonts w:ascii="Times New Roman" w:eastAsia="Times New Roman" w:hAnsi="Times New Roman" w:cs="Times New Roman"/>
          <w:color w:val="000000"/>
        </w:rPr>
        <w:t xml:space="preserve">Another advantage is that the narrator can effectively communicate the manner each moment feels. </w:t>
      </w:r>
      <w:r w:rsidR="00DC5CDA">
        <w:rPr>
          <w:rFonts w:ascii="Times New Roman" w:eastAsia="Times New Roman" w:hAnsi="Times New Roman" w:cs="Times New Roman"/>
          <w:color w:val="000000"/>
        </w:rPr>
        <w:t xml:space="preserve">One of the disadvantages is that </w:t>
      </w:r>
      <w:r w:rsidR="00DD5E51">
        <w:rPr>
          <w:rFonts w:ascii="Times New Roman" w:eastAsia="Times New Roman" w:hAnsi="Times New Roman" w:cs="Times New Roman"/>
          <w:color w:val="000000"/>
        </w:rPr>
        <w:t xml:space="preserve">first-person is very limiting since they may only see issues from the character’s eyes only. Moreover, first-person viewpoints seem not to see the big picture. </w:t>
      </w:r>
    </w:p>
    <w:p w:rsidR="00825E0D" w:rsidRDefault="00825E0D" w:rsidP="00DD6B4D">
      <w:pPr>
        <w:numPr>
          <w:ilvl w:val="0"/>
          <w:numId w:val="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What can you </w:t>
      </w:r>
      <w:r w:rsidRPr="00CB2829">
        <w:rPr>
          <w:rFonts w:ascii="Times New Roman" w:eastAsia="Times New Roman" w:hAnsi="Times New Roman" w:cs="Times New Roman"/>
          <w:b/>
          <w:bCs/>
          <w:color w:val="000000"/>
        </w:rPr>
        <w:t>infer</w:t>
      </w:r>
      <w:r w:rsidRPr="00CB2829">
        <w:rPr>
          <w:rFonts w:ascii="Times New Roman" w:eastAsia="Times New Roman" w:hAnsi="Times New Roman" w:cs="Times New Roman"/>
          <w:color w:val="000000"/>
        </w:rPr>
        <w:t> about the narrator and her ideas about marriage based on her remarks? Explain.</w:t>
      </w:r>
    </w:p>
    <w:p w:rsidR="00D92232" w:rsidRPr="00CB2829" w:rsidRDefault="00D92232"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Gilman employs the conventions of the psychological horror narrative to condemn the place of women in the marriage institution.  The narrator criticizes the manner marriage is practiced by the “respectable” classes of her era. The </w:t>
      </w:r>
      <w:r w:rsidR="00DC4C26">
        <w:rPr>
          <w:rFonts w:ascii="Times New Roman" w:eastAsia="Times New Roman" w:hAnsi="Times New Roman" w:cs="Times New Roman"/>
          <w:color w:val="000000"/>
        </w:rPr>
        <w:t>narrator argues</w:t>
      </w:r>
      <w:r>
        <w:rPr>
          <w:rFonts w:ascii="Times New Roman" w:eastAsia="Times New Roman" w:hAnsi="Times New Roman" w:cs="Times New Roman"/>
          <w:color w:val="000000"/>
        </w:rPr>
        <w:t xml:space="preserve"> women</w:t>
      </w:r>
      <w:r w:rsidR="00DC4C26">
        <w:rPr>
          <w:rFonts w:ascii="Times New Roman" w:eastAsia="Times New Roman" w:hAnsi="Times New Roman" w:cs="Times New Roman"/>
          <w:color w:val="000000"/>
        </w:rPr>
        <w:t xml:space="preserve"> remained second-class citizens. Therefore, in my view the narrator is against marriage of her time</w:t>
      </w:r>
      <w:r w:rsidR="00556257">
        <w:rPr>
          <w:rFonts w:ascii="Times New Roman" w:eastAsia="Times New Roman" w:hAnsi="Times New Roman" w:cs="Times New Roman"/>
          <w:color w:val="000000"/>
        </w:rPr>
        <w:t>.</w:t>
      </w:r>
    </w:p>
    <w:p w:rsidR="00825E0D" w:rsidRDefault="00825E0D" w:rsidP="00DD6B4D">
      <w:pPr>
        <w:numPr>
          <w:ilvl w:val="0"/>
          <w:numId w:val="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Why is the narrator writing in secret? Explain.</w:t>
      </w:r>
    </w:p>
    <w:p w:rsidR="00556257" w:rsidRPr="00CB2829" w:rsidRDefault="00240297"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The narrator has been given a rest cure and is barred from exciting herself since she is detected with nervous condition.</w:t>
      </w:r>
      <w:r w:rsidR="007667FF">
        <w:rPr>
          <w:rFonts w:ascii="Times New Roman" w:eastAsia="Times New Roman" w:hAnsi="Times New Roman" w:cs="Times New Roman"/>
          <w:color w:val="000000"/>
        </w:rPr>
        <w:t xml:space="preserve"> The condition is founded on hormonal shifts.</w:t>
      </w:r>
      <w:r w:rsidR="008703DA">
        <w:rPr>
          <w:rFonts w:ascii="Times New Roman" w:eastAsia="Times New Roman" w:hAnsi="Times New Roman" w:cs="Times New Roman"/>
          <w:color w:val="000000"/>
        </w:rPr>
        <w:t xml:space="preserve"> The narrator keeps it a secret because John does not want to have her write. Therefore she keeps it in secret.</w:t>
      </w:r>
    </w:p>
    <w:p w:rsidR="00825E0D" w:rsidRDefault="00825E0D" w:rsidP="00DD6B4D">
      <w:pPr>
        <w:numPr>
          <w:ilvl w:val="0"/>
          <w:numId w:val="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do the details of the room suggest about its function? Explain.</w:t>
      </w:r>
    </w:p>
    <w:p w:rsidR="00303669" w:rsidRDefault="00303669"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setting of the narrative is a small room covered using a yellow paper. </w:t>
      </w:r>
      <w:r w:rsidR="00F17E7A">
        <w:rPr>
          <w:rFonts w:ascii="Times New Roman" w:eastAsia="Times New Roman" w:hAnsi="Times New Roman" w:cs="Times New Roman"/>
          <w:color w:val="000000"/>
        </w:rPr>
        <w:t>The room with a yellow paper signifies jail for the narrator. It represents the control John places over her.</w:t>
      </w:r>
      <w:r w:rsidR="007D7FA3">
        <w:rPr>
          <w:rFonts w:ascii="Times New Roman" w:eastAsia="Times New Roman" w:hAnsi="Times New Roman" w:cs="Times New Roman"/>
          <w:color w:val="000000"/>
        </w:rPr>
        <w:t xml:space="preserve"> The room </w:t>
      </w:r>
      <w:r w:rsidR="005944B6">
        <w:rPr>
          <w:rFonts w:ascii="Times New Roman" w:eastAsia="Times New Roman" w:hAnsi="Times New Roman" w:cs="Times New Roman"/>
          <w:color w:val="000000"/>
        </w:rPr>
        <w:t>signifies that there is no freedom for her from John.</w:t>
      </w:r>
    </w:p>
    <w:p w:rsidR="00303669" w:rsidRPr="00CB2829" w:rsidRDefault="00303669" w:rsidP="00DD6B4D">
      <w:pPr>
        <w:spacing w:before="100" w:beforeAutospacing="1" w:after="100" w:afterAutospacing="1" w:line="480" w:lineRule="auto"/>
        <w:ind w:left="375"/>
        <w:rPr>
          <w:rFonts w:ascii="Times New Roman" w:eastAsia="Times New Roman" w:hAnsi="Times New Roman" w:cs="Times New Roman"/>
          <w:color w:val="000000"/>
        </w:rPr>
      </w:pPr>
    </w:p>
    <w:p w:rsidR="00825E0D" w:rsidRPr="00CB2829" w:rsidRDefault="00825E0D" w:rsidP="00DD6B4D">
      <w:pPr>
        <w:numPr>
          <w:ilvl w:val="0"/>
          <w:numId w:val="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“…and there is a friend that sticketh closer than a brother.” </w:t>
      </w:r>
      <w:r w:rsidRPr="00CB2829">
        <w:rPr>
          <w:rFonts w:ascii="Times New Roman" w:eastAsia="Times New Roman" w:hAnsi="Times New Roman" w:cs="Times New Roman"/>
          <w:i/>
          <w:iCs/>
          <w:color w:val="000000"/>
        </w:rPr>
        <w:t>Book of Proverbs</w:t>
      </w:r>
    </w:p>
    <w:p w:rsidR="00825E0D"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This passage </w:t>
      </w:r>
      <w:r w:rsidRPr="00CB2829">
        <w:rPr>
          <w:rFonts w:ascii="Times New Roman" w:eastAsia="Times New Roman" w:hAnsi="Times New Roman" w:cs="Times New Roman"/>
          <w:b/>
          <w:bCs/>
          <w:color w:val="000000"/>
        </w:rPr>
        <w:t>alludes</w:t>
      </w:r>
      <w:r w:rsidRPr="00CB2829">
        <w:rPr>
          <w:rFonts w:ascii="Times New Roman" w:eastAsia="Times New Roman" w:hAnsi="Times New Roman" w:cs="Times New Roman"/>
          <w:color w:val="000000"/>
        </w:rPr>
        <w:t> to the Bible, what is the narrator saying about the wallpaper through this quote?</w:t>
      </w:r>
    </w:p>
    <w:p w:rsidR="0052057E" w:rsidRPr="00CB2829" w:rsidRDefault="0052057E" w:rsidP="00DD6B4D">
      <w:pPr>
        <w:spacing w:before="180" w:after="18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The narrator alludes that the wallpaper is closer to the room than the dwellers of the room. The narrator shows that the paper was the only friend when she stayed in that room. She could feel comfortable in that room despite all the troubles. </w:t>
      </w:r>
      <w:r w:rsidR="007B0362">
        <w:rPr>
          <w:rFonts w:ascii="Times New Roman" w:eastAsia="Times New Roman" w:hAnsi="Times New Roman" w:cs="Times New Roman"/>
          <w:color w:val="000000"/>
        </w:rPr>
        <w:t>Therefore, the wallpaper was always closer than John.</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color w:val="000000"/>
        </w:rPr>
        <w:t>Stephen Crane, </w:t>
      </w:r>
      <w:r w:rsidRPr="00CB2829">
        <w:rPr>
          <w:rFonts w:ascii="Times New Roman" w:eastAsia="Times New Roman" w:hAnsi="Times New Roman" w:cs="Times New Roman"/>
          <w:b/>
          <w:bCs/>
          <w:i/>
          <w:iCs/>
          <w:color w:val="000000"/>
        </w:rPr>
        <w:t>The Open Boat</w:t>
      </w:r>
    </w:p>
    <w:p w:rsidR="00825E0D" w:rsidRDefault="00825E0D" w:rsidP="00DD6B4D">
      <w:pPr>
        <w:numPr>
          <w:ilvl w:val="0"/>
          <w:numId w:val="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Who are the four main characters? Briefly describe each one? Which one would you say is the primary protagonist?</w:t>
      </w:r>
    </w:p>
    <w:p w:rsidR="008570CD" w:rsidRPr="00CB2829" w:rsidRDefault="008570CD"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four main characters are the </w:t>
      </w:r>
      <w:r w:rsidR="00D319FB">
        <w:rPr>
          <w:rFonts w:ascii="Times New Roman" w:eastAsia="Times New Roman" w:hAnsi="Times New Roman" w:cs="Times New Roman"/>
          <w:color w:val="000000"/>
        </w:rPr>
        <w:t>C</w:t>
      </w:r>
      <w:r w:rsidR="00A244B0">
        <w:rPr>
          <w:rFonts w:ascii="Times New Roman" w:eastAsia="Times New Roman" w:hAnsi="Times New Roman" w:cs="Times New Roman"/>
          <w:color w:val="000000"/>
        </w:rPr>
        <w:t>orrespondent, the Oiler, the Captain, a</w:t>
      </w:r>
      <w:r w:rsidR="00D319FB">
        <w:rPr>
          <w:rFonts w:ascii="Times New Roman" w:eastAsia="Times New Roman" w:hAnsi="Times New Roman" w:cs="Times New Roman"/>
          <w:color w:val="000000"/>
        </w:rPr>
        <w:t>n</w:t>
      </w:r>
      <w:r w:rsidR="00A244B0">
        <w:rPr>
          <w:rFonts w:ascii="Times New Roman" w:eastAsia="Times New Roman" w:hAnsi="Times New Roman" w:cs="Times New Roman"/>
          <w:color w:val="000000"/>
        </w:rPr>
        <w:t xml:space="preserve">d </w:t>
      </w:r>
      <w:r w:rsidR="00D319FB">
        <w:rPr>
          <w:rFonts w:ascii="Times New Roman" w:eastAsia="Times New Roman" w:hAnsi="Times New Roman" w:cs="Times New Roman"/>
          <w:color w:val="000000"/>
        </w:rPr>
        <w:t>the Cook.</w:t>
      </w:r>
      <w:r w:rsidR="00EA0174">
        <w:rPr>
          <w:rFonts w:ascii="Times New Roman" w:eastAsia="Times New Roman" w:hAnsi="Times New Roman" w:cs="Times New Roman"/>
          <w:color w:val="000000"/>
        </w:rPr>
        <w:t xml:space="preserve"> The Correspondent is the main character is most probably young and able-bodied since h</w:t>
      </w:r>
      <w:r w:rsidR="005737EF">
        <w:rPr>
          <w:rFonts w:ascii="Times New Roman" w:eastAsia="Times New Roman" w:hAnsi="Times New Roman" w:cs="Times New Roman"/>
          <w:color w:val="000000"/>
        </w:rPr>
        <w:t>e shares rowing roles with the o</w:t>
      </w:r>
      <w:r w:rsidR="00EA0174">
        <w:rPr>
          <w:rFonts w:ascii="Times New Roman" w:eastAsia="Times New Roman" w:hAnsi="Times New Roman" w:cs="Times New Roman"/>
          <w:color w:val="000000"/>
        </w:rPr>
        <w:t>i</w:t>
      </w:r>
      <w:r w:rsidR="005737EF">
        <w:rPr>
          <w:rFonts w:ascii="Times New Roman" w:eastAsia="Times New Roman" w:hAnsi="Times New Roman" w:cs="Times New Roman"/>
          <w:color w:val="000000"/>
        </w:rPr>
        <w:t>l</w:t>
      </w:r>
      <w:r w:rsidR="00EA0174">
        <w:rPr>
          <w:rFonts w:ascii="Times New Roman" w:eastAsia="Times New Roman" w:hAnsi="Times New Roman" w:cs="Times New Roman"/>
          <w:color w:val="000000"/>
        </w:rPr>
        <w:t xml:space="preserve">er. </w:t>
      </w:r>
      <w:r w:rsidR="005737EF">
        <w:rPr>
          <w:rFonts w:ascii="Times New Roman" w:eastAsia="Times New Roman" w:hAnsi="Times New Roman" w:cs="Times New Roman"/>
          <w:color w:val="000000"/>
        </w:rPr>
        <w:t xml:space="preserve">The Captain is calm and quiet while the Cook maintains a positive outlook. </w:t>
      </w:r>
      <w:r w:rsidR="00575B1C">
        <w:rPr>
          <w:rFonts w:ascii="Times New Roman" w:eastAsia="Times New Roman" w:hAnsi="Times New Roman" w:cs="Times New Roman"/>
          <w:color w:val="000000"/>
        </w:rPr>
        <w:t>The Oiler is the only refugee.</w:t>
      </w:r>
    </w:p>
    <w:p w:rsidR="00825E0D" w:rsidRDefault="00825E0D" w:rsidP="00DD6B4D">
      <w:pPr>
        <w:numPr>
          <w:ilvl w:val="0"/>
          <w:numId w:val="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Paragraph 1 includes these two sentences: “No one said that it was so. No one mentioned it.” Paragraph 2 then includes the same sentences. What is the most likely reason that these sentences are repeated in both paragraphs?</w:t>
      </w:r>
    </w:p>
    <w:p w:rsidR="00575B1C" w:rsidRPr="00CB2829" w:rsidRDefault="00C755D3"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No one said that it was so meaning that no one stated it. No one mentioned it implying that no stated talked about it. The most likely reason that the sentences are replicated is just to underline the significance of the subject. The author replicates them to highlight the sincerity of the matter. </w:t>
      </w:r>
    </w:p>
    <w:p w:rsidR="00825E0D" w:rsidRDefault="00825E0D" w:rsidP="00DD6B4D">
      <w:pPr>
        <w:numPr>
          <w:ilvl w:val="0"/>
          <w:numId w:val="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Describe the relationship among the four men in the boat and explain how this relationship is central to the theme and plot of the passage. Be sure to include evidence from the text to support your response.</w:t>
      </w:r>
    </w:p>
    <w:p w:rsidR="00FB17B8" w:rsidRPr="00CB2829" w:rsidRDefault="00FB17B8"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relationship between the four men is sweet and pretty deep. They </w:t>
      </w:r>
      <w:r w:rsidR="00684909">
        <w:rPr>
          <w:rFonts w:ascii="Times New Roman" w:eastAsia="Times New Roman" w:hAnsi="Times New Roman" w:cs="Times New Roman"/>
          <w:color w:val="000000"/>
        </w:rPr>
        <w:t xml:space="preserve">experience a “subtle brotherhood” being out there at sea together. </w:t>
      </w:r>
      <w:r w:rsidR="006B7BD7">
        <w:rPr>
          <w:rFonts w:ascii="Times New Roman" w:eastAsia="Times New Roman" w:hAnsi="Times New Roman" w:cs="Times New Roman"/>
          <w:color w:val="000000"/>
        </w:rPr>
        <w:t xml:space="preserve">Even though they do not talk much about it, </w:t>
      </w:r>
      <w:r w:rsidR="00EC6EDF">
        <w:rPr>
          <w:rFonts w:ascii="Times New Roman" w:eastAsia="Times New Roman" w:hAnsi="Times New Roman" w:cs="Times New Roman"/>
          <w:color w:val="000000"/>
        </w:rPr>
        <w:t>the sense that it make them strong and gives them a sense of purpose.</w:t>
      </w:r>
      <w:r w:rsidR="0065112C">
        <w:rPr>
          <w:rFonts w:ascii="Times New Roman" w:eastAsia="Times New Roman" w:hAnsi="Times New Roman" w:cs="Times New Roman"/>
          <w:color w:val="000000"/>
        </w:rPr>
        <w:t xml:space="preserve"> The relationship is key to the central theme of brotherhood. </w:t>
      </w: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color w:val="00FF00"/>
        </w:rPr>
        <w:t>Read</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numPr>
          <w:ilvl w:val="0"/>
          <w:numId w:val="8"/>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"Naturalism." </w:t>
      </w:r>
      <w:r w:rsidRPr="00CB2829">
        <w:rPr>
          <w:rFonts w:ascii="Times New Roman" w:eastAsia="Times New Roman" w:hAnsi="Times New Roman" w:cs="Times New Roman"/>
          <w:i/>
          <w:iCs/>
          <w:color w:val="000000"/>
        </w:rPr>
        <w:t>Literary Movements for Students</w:t>
      </w:r>
      <w:r w:rsidRPr="00CB2829">
        <w:rPr>
          <w:rFonts w:ascii="Times New Roman" w:eastAsia="Times New Roman" w:hAnsi="Times New Roman" w:cs="Times New Roman"/>
          <w:color w:val="000000"/>
        </w:rPr>
        <w:t>: </w:t>
      </w:r>
      <w:r w:rsidRPr="00CB2829">
        <w:rPr>
          <w:rFonts w:ascii="Times New Roman" w:eastAsia="Times New Roman" w:hAnsi="Times New Roman" w:cs="Times New Roman"/>
          <w:i/>
          <w:iCs/>
          <w:color w:val="000000"/>
        </w:rPr>
        <w:t>Presenting Analysis, Context, and Criticism on Literary Movements</w:t>
      </w:r>
      <w:r w:rsidRPr="00CB2829">
        <w:rPr>
          <w:rFonts w:ascii="Times New Roman" w:eastAsia="Times New Roman" w:hAnsi="Times New Roman" w:cs="Times New Roman"/>
          <w:color w:val="000000"/>
        </w:rPr>
        <w:t>. Ed. Ira Mark Milne. 2nd ed. Vol. 2. Detroit: Gale, 2009. 534-555. </w:t>
      </w:r>
      <w:r w:rsidRPr="00CB2829">
        <w:rPr>
          <w:rFonts w:ascii="Times New Roman" w:eastAsia="Times New Roman" w:hAnsi="Times New Roman" w:cs="Times New Roman"/>
          <w:i/>
          <w:iCs/>
          <w:color w:val="000000"/>
        </w:rPr>
        <w:t>Gale Virtual Reference Library</w:t>
      </w:r>
      <w:r w:rsidRPr="00CB2829">
        <w:rPr>
          <w:rFonts w:ascii="Times New Roman" w:eastAsia="Times New Roman" w:hAnsi="Times New Roman" w:cs="Times New Roman"/>
          <w:color w:val="000000"/>
        </w:rPr>
        <w:t>. Web. 1 June 2015 (see attached WORD file) </w:t>
      </w:r>
      <w:hyperlink r:id="rId7" w:tooltip="Naturalism large.docx" w:history="1">
        <w:r w:rsidRPr="00CB2829">
          <w:rPr>
            <w:rFonts w:ascii="Times New Roman" w:eastAsia="Times New Roman" w:hAnsi="Times New Roman" w:cs="Times New Roman"/>
            <w:color w:val="0000FF"/>
            <w:u w:val="single"/>
          </w:rPr>
          <w:t>Naturalism large.docx</w:t>
        </w:r>
      </w:hyperlink>
      <w:r w:rsidRPr="00CB2829">
        <w:rPr>
          <w:rFonts w:ascii="Times New Roman" w:eastAsia="Times New Roman" w:hAnsi="Times New Roman" w:cs="Times New Roman"/>
          <w:noProof/>
          <w:color w:val="0000FF"/>
        </w:rPr>
        <w:drawing>
          <wp:inline distT="0" distB="0" distL="0" distR="0">
            <wp:extent cx="203200" cy="203200"/>
            <wp:effectExtent l="0" t="0" r="0" b="0"/>
            <wp:docPr id="3" name="Picture 3"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CB2829" w:rsidRDefault="00825E0D" w:rsidP="00DD6B4D">
      <w:pPr>
        <w:numPr>
          <w:ilvl w:val="0"/>
          <w:numId w:val="8"/>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Theodore Dreiser’s bio and art (read PDF) </w:t>
      </w:r>
      <w:hyperlink r:id="rId9" w:tooltip="theodordreiserbio.pdf" w:history="1">
        <w:r w:rsidRPr="00CB2829">
          <w:rPr>
            <w:rFonts w:ascii="Times New Roman" w:eastAsia="Times New Roman" w:hAnsi="Times New Roman" w:cs="Times New Roman"/>
            <w:color w:val="0000FF"/>
            <w:u w:val="single"/>
          </w:rPr>
          <w:t>theodordreiserbio.pdf</w:t>
        </w:r>
      </w:hyperlink>
      <w:r w:rsidRPr="00CB2829">
        <w:rPr>
          <w:rFonts w:ascii="Times New Roman" w:eastAsia="Times New Roman" w:hAnsi="Times New Roman" w:cs="Times New Roman"/>
          <w:noProof/>
          <w:color w:val="0000FF"/>
        </w:rPr>
        <w:drawing>
          <wp:inline distT="0" distB="0" distL="0" distR="0">
            <wp:extent cx="203200" cy="203200"/>
            <wp:effectExtent l="0" t="0" r="0" b="0"/>
            <wp:docPr id="2" name="Picture 2"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9"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CB2829" w:rsidRDefault="00825E0D" w:rsidP="00DD6B4D">
      <w:pPr>
        <w:numPr>
          <w:ilvl w:val="0"/>
          <w:numId w:val="8"/>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Dreiser, Theodore. From </w:t>
      </w:r>
      <w:r w:rsidRPr="00CB2829">
        <w:rPr>
          <w:rFonts w:ascii="Times New Roman" w:eastAsia="Times New Roman" w:hAnsi="Times New Roman" w:cs="Times New Roman"/>
          <w:i/>
          <w:iCs/>
          <w:color w:val="000000"/>
        </w:rPr>
        <w:t>Sister Carrie</w:t>
      </w:r>
      <w:r w:rsidRPr="00CB2829">
        <w:rPr>
          <w:rFonts w:ascii="Times New Roman" w:eastAsia="Times New Roman" w:hAnsi="Times New Roman" w:cs="Times New Roman"/>
          <w:color w:val="000000"/>
        </w:rPr>
        <w:t> </w:t>
      </w:r>
      <w:r w:rsidRPr="00CB2829">
        <w:rPr>
          <w:rFonts w:ascii="Times New Roman" w:eastAsia="Times New Roman" w:hAnsi="Times New Roman" w:cs="Times New Roman"/>
          <w:b/>
          <w:bCs/>
          <w:color w:val="FF0000"/>
          <w:u w:val="single"/>
        </w:rPr>
        <w:t>ONLY CHAPTERS 1, 2, 3!!! </w:t>
      </w:r>
      <w:hyperlink r:id="rId10" w:tooltip="sistercarrie.pdf" w:history="1">
        <w:r w:rsidRPr="00CB2829">
          <w:rPr>
            <w:rFonts w:ascii="Times New Roman" w:eastAsia="Times New Roman" w:hAnsi="Times New Roman" w:cs="Times New Roman"/>
            <w:b/>
            <w:bCs/>
            <w:color w:val="0000FF"/>
            <w:u w:val="single"/>
          </w:rPr>
          <w:t>sistercarrie.pdf</w:t>
        </w:r>
      </w:hyperlink>
      <w:r w:rsidRPr="00CB2829">
        <w:rPr>
          <w:rFonts w:ascii="Times New Roman" w:eastAsia="Times New Roman" w:hAnsi="Times New Roman" w:cs="Times New Roman"/>
          <w:b/>
          <w:bCs/>
          <w:noProof/>
          <w:color w:val="0000FF"/>
        </w:rPr>
        <w:drawing>
          <wp:inline distT="0" distB="0" distL="0" distR="0">
            <wp:extent cx="203200" cy="203200"/>
            <wp:effectExtent l="0" t="0" r="0" b="0"/>
            <wp:docPr id="1" name="Picture 1"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10"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color w:val="00FF00"/>
        </w:rPr>
        <w:t>Research and answer:</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i/>
          <w:iCs/>
          <w:color w:val="000000"/>
        </w:rPr>
        <w:t>Use evidence from the text to support your opinion</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According to the information provided in the video above prove that Sister Carrie is rather a naturalistic than a realistic novel? Explain</w:t>
      </w:r>
    </w:p>
    <w:p w:rsidR="007C306B" w:rsidRPr="00CB2829" w:rsidRDefault="007C306B"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Sister Carrie is rather a naturalistic than a realistic novel</w:t>
      </w:r>
      <w:r w:rsidR="008C58A3">
        <w:rPr>
          <w:rFonts w:ascii="Times New Roman" w:eastAsia="Times New Roman" w:hAnsi="Times New Roman" w:cs="Times New Roman"/>
          <w:color w:val="000000"/>
        </w:rPr>
        <w:t>. This is because the very consistency of Carrie appears to be founded on the combination of “discrepant” parts.</w:t>
      </w:r>
      <w:r w:rsidR="00F81AD1">
        <w:rPr>
          <w:rFonts w:ascii="Times New Roman" w:eastAsia="Times New Roman" w:hAnsi="Times New Roman" w:cs="Times New Roman"/>
          <w:color w:val="000000"/>
        </w:rPr>
        <w:t xml:space="preserve"> The author achieves such combination </w:t>
      </w:r>
      <w:r w:rsidR="00CA483F">
        <w:rPr>
          <w:rFonts w:ascii="Times New Roman" w:eastAsia="Times New Roman" w:hAnsi="Times New Roman" w:cs="Times New Roman"/>
          <w:color w:val="000000"/>
        </w:rPr>
        <w:t>proficiency through operating with a pretty distinct ch</w:t>
      </w:r>
      <w:r w:rsidR="00555CC0">
        <w:rPr>
          <w:rFonts w:ascii="Times New Roman" w:eastAsia="Times New Roman" w:hAnsi="Times New Roman" w:cs="Times New Roman"/>
          <w:color w:val="000000"/>
        </w:rPr>
        <w:t xml:space="preserve">aracterization technique, linking the traits of Carrie with various kinds of imagery used to define the outer conditions that influence them. Therefore, it is rather naturalistic than a realistic narrative. </w:t>
      </w:r>
    </w:p>
    <w:p w:rsidR="00B537A5" w:rsidRPr="00B537A5"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An earlier tentative title was, “</w:t>
      </w:r>
      <w:r w:rsidRPr="00CB2829">
        <w:rPr>
          <w:rFonts w:ascii="Times New Roman" w:eastAsia="Times New Roman" w:hAnsi="Times New Roman" w:cs="Times New Roman"/>
          <w:i/>
          <w:iCs/>
          <w:color w:val="000000"/>
        </w:rPr>
        <w:t>The Flesh and the Spirit</w:t>
      </w:r>
      <w:r w:rsidRPr="00CB2829">
        <w:rPr>
          <w:rFonts w:ascii="Times New Roman" w:eastAsia="Times New Roman" w:hAnsi="Times New Roman" w:cs="Times New Roman"/>
          <w:color w:val="000000"/>
        </w:rPr>
        <w:t>.” Would this have been a suitable title? Why?</w:t>
      </w:r>
    </w:p>
    <w:p w:rsidR="00DC0E55" w:rsidRPr="00CB2829" w:rsidRDefault="00DC0E55"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title would have been an appropriate title. </w:t>
      </w:r>
      <w:r w:rsidR="008E4213">
        <w:rPr>
          <w:rFonts w:ascii="Times New Roman" w:eastAsia="Times New Roman" w:hAnsi="Times New Roman" w:cs="Times New Roman"/>
          <w:color w:val="000000"/>
        </w:rPr>
        <w:t xml:space="preserve">This is because </w:t>
      </w:r>
      <w:r w:rsidR="00B537A5">
        <w:rPr>
          <w:rFonts w:ascii="Times New Roman" w:eastAsia="Times New Roman" w:hAnsi="Times New Roman" w:cs="Times New Roman"/>
          <w:color w:val="000000"/>
        </w:rPr>
        <w:t xml:space="preserve">its fits the circumstances surrounding the entire novel. </w:t>
      </w:r>
      <w:r w:rsidR="003906E2">
        <w:rPr>
          <w:rFonts w:ascii="Times New Roman" w:eastAsia="Times New Roman" w:hAnsi="Times New Roman" w:cs="Times New Roman"/>
          <w:color w:val="000000"/>
        </w:rPr>
        <w:t xml:space="preserve">The flesh and the spirit imply that the two cannot be separated. This is exactly what is </w:t>
      </w:r>
      <w:r w:rsidR="00C757A3">
        <w:rPr>
          <w:rFonts w:ascii="Times New Roman" w:eastAsia="Times New Roman" w:hAnsi="Times New Roman" w:cs="Times New Roman"/>
          <w:color w:val="000000"/>
        </w:rPr>
        <w:t>reflected in</w:t>
      </w:r>
      <w:r w:rsidR="003906E2">
        <w:rPr>
          <w:rFonts w:ascii="Times New Roman" w:eastAsia="Times New Roman" w:hAnsi="Times New Roman" w:cs="Times New Roman"/>
          <w:color w:val="000000"/>
        </w:rPr>
        <w:t xml:space="preserve"> the story of Carrie.</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Which of its features or concerns would have seemed new at the time of publication?</w:t>
      </w:r>
    </w:p>
    <w:p w:rsidR="00C757A3" w:rsidRPr="00CB2829" w:rsidRDefault="00043DCA"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At the time of publication, there are several features that would be appeared new. One of the features that would have seemed new is the aspect of poverty. Another feature that would have appeared new is the aspect of the upper-middle class comfort. The reason they would have seemed new is because of the different setting. </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Would twenty-first century readers respond differently to the novel? What stylistic features would they be inclined to notice?</w:t>
      </w:r>
    </w:p>
    <w:p w:rsidR="00743EF4" w:rsidRPr="00CB2829" w:rsidRDefault="00743EF4"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twenty-first readers would have reacted differently to the novel. This is because of the difference in timing. The stylistic features which they would be inclined to notice </w:t>
      </w:r>
      <w:r w:rsidR="00717025">
        <w:rPr>
          <w:rFonts w:ascii="Times New Roman" w:eastAsia="Times New Roman" w:hAnsi="Times New Roman" w:cs="Times New Roman"/>
          <w:color w:val="000000"/>
        </w:rPr>
        <w:t xml:space="preserve">include the use of imagery in the novel. Another </w:t>
      </w:r>
      <w:r w:rsidR="004F605E">
        <w:rPr>
          <w:rFonts w:ascii="Times New Roman" w:eastAsia="Times New Roman" w:hAnsi="Times New Roman" w:cs="Times New Roman"/>
          <w:color w:val="000000"/>
        </w:rPr>
        <w:t xml:space="preserve">thing that they would notice </w:t>
      </w:r>
      <w:r w:rsidR="00B67572">
        <w:rPr>
          <w:rFonts w:ascii="Times New Roman" w:eastAsia="Times New Roman" w:hAnsi="Times New Roman" w:cs="Times New Roman"/>
          <w:color w:val="000000"/>
        </w:rPr>
        <w:t>includes</w:t>
      </w:r>
      <w:r w:rsidR="004F605E">
        <w:rPr>
          <w:rFonts w:ascii="Times New Roman" w:eastAsia="Times New Roman" w:hAnsi="Times New Roman" w:cs="Times New Roman"/>
          <w:color w:val="000000"/>
        </w:rPr>
        <w:t xml:space="preserve"> the main themes </w:t>
      </w:r>
      <w:r w:rsidR="00B67572">
        <w:rPr>
          <w:rFonts w:ascii="Times New Roman" w:eastAsia="Times New Roman" w:hAnsi="Times New Roman" w:cs="Times New Roman"/>
          <w:color w:val="000000"/>
        </w:rPr>
        <w:t>of</w:t>
      </w:r>
      <w:r w:rsidR="004F605E">
        <w:rPr>
          <w:rFonts w:ascii="Times New Roman" w:eastAsia="Times New Roman" w:hAnsi="Times New Roman" w:cs="Times New Roman"/>
          <w:color w:val="000000"/>
        </w:rPr>
        <w:t xml:space="preserve"> the narrative. </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do we learn about Carrie in the first three chapters? To what degree does the narrator criticize her? Exonerate and praise her? What are some of her limitations?</w:t>
      </w:r>
    </w:p>
    <w:p w:rsidR="0000182B" w:rsidRPr="00CB2829" w:rsidRDefault="0000182B"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One of the things we learn about Carrie is that </w:t>
      </w:r>
      <w:r w:rsidR="00A9685D">
        <w:rPr>
          <w:rFonts w:ascii="Times New Roman" w:eastAsia="Times New Roman" w:hAnsi="Times New Roman" w:cs="Times New Roman"/>
          <w:color w:val="000000"/>
        </w:rPr>
        <w:t xml:space="preserve">she falls in love with the man sitting behind her on the train. She is interested in him because of his fine clothing. Another thing is that Carrie is not principled since she is falling just attracted to any man in fine clothes. </w:t>
      </w:r>
      <w:r w:rsidR="00350AA7">
        <w:rPr>
          <w:rFonts w:ascii="Times New Roman" w:eastAsia="Times New Roman" w:hAnsi="Times New Roman" w:cs="Times New Roman"/>
          <w:color w:val="000000"/>
        </w:rPr>
        <w:t>The</w:t>
      </w:r>
      <w:r w:rsidR="00FA53A7">
        <w:rPr>
          <w:rFonts w:ascii="Times New Roman" w:eastAsia="Times New Roman" w:hAnsi="Times New Roman" w:cs="Times New Roman"/>
          <w:color w:val="000000"/>
        </w:rPr>
        <w:t xml:space="preserve"> author criticizes her because she is not principled. One of her limitations is that she easily lured by fine things in life.</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role is played by clothes and appearance in the novel? By the references to material goods and consumerism?</w:t>
      </w:r>
    </w:p>
    <w:p w:rsidR="0031701B" w:rsidRPr="00CB2829" w:rsidRDefault="0031701B"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Clothes and appearances help tell of the class of the people wearing them.  </w:t>
      </w:r>
      <w:r w:rsidR="008E0700">
        <w:rPr>
          <w:rFonts w:ascii="Times New Roman" w:eastAsia="Times New Roman" w:hAnsi="Times New Roman" w:cs="Times New Roman"/>
          <w:color w:val="000000"/>
        </w:rPr>
        <w:t xml:space="preserve">It </w:t>
      </w:r>
      <w:r w:rsidR="00195EBA">
        <w:rPr>
          <w:rFonts w:ascii="Times New Roman" w:eastAsia="Times New Roman" w:hAnsi="Times New Roman" w:cs="Times New Roman"/>
          <w:color w:val="000000"/>
        </w:rPr>
        <w:t>is the fine clothes that make</w:t>
      </w:r>
      <w:r w:rsidR="008E0700">
        <w:rPr>
          <w:rFonts w:ascii="Times New Roman" w:eastAsia="Times New Roman" w:hAnsi="Times New Roman" w:cs="Times New Roman"/>
          <w:color w:val="000000"/>
        </w:rPr>
        <w:t xml:space="preserve"> Carrie know that Drouet is wealth or is from the high-class in the society. </w:t>
      </w:r>
      <w:r w:rsidR="00195EBA">
        <w:rPr>
          <w:rFonts w:ascii="Times New Roman" w:eastAsia="Times New Roman" w:hAnsi="Times New Roman" w:cs="Times New Roman"/>
          <w:color w:val="000000"/>
        </w:rPr>
        <w:t>When she meets Hurstwood she realizes that he is in finer clothes than Drouet meaning that he is richer than his lover. Therefore, appearance and clothes are used to differentiate people’s status in the narrative.</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How would you describe the narrator’s view of most of the characters of the novel, and thus of human nature? What seems to motivate them, and are there exceptions?</w:t>
      </w:r>
    </w:p>
    <w:p w:rsidR="00D823C8" w:rsidRPr="00CB2829" w:rsidRDefault="00D823C8"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Narrator’s view of most of the characters of the novel </w:t>
      </w:r>
      <w:r w:rsidR="003F7221">
        <w:rPr>
          <w:rFonts w:ascii="Times New Roman" w:eastAsia="Times New Roman" w:hAnsi="Times New Roman" w:cs="Times New Roman"/>
          <w:color w:val="000000"/>
        </w:rPr>
        <w:t xml:space="preserve">is that greedy. They seem not to be contended at all. Carrie is not contended with Drouet and that </w:t>
      </w:r>
      <w:r w:rsidR="009E5173">
        <w:rPr>
          <w:rFonts w:ascii="Times New Roman" w:eastAsia="Times New Roman" w:hAnsi="Times New Roman" w:cs="Times New Roman"/>
          <w:color w:val="000000"/>
        </w:rPr>
        <w:t>is why she falls for Hurstwood and that is the nature of humans. They are motivated by greed and there seem to be no exceptions.</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characterizes the lifestyles of Drouet? How is Drouet represented? What does the narrator see as his limitations?</w:t>
      </w:r>
    </w:p>
    <w:p w:rsidR="001F2444" w:rsidRPr="00CB2829" w:rsidRDefault="001F2444"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Lifestyle of Drouet is characterized by high spending and fine things in life. He is represented as a rich man who can offer Carrie anything. </w:t>
      </w:r>
      <w:r w:rsidR="000167FC">
        <w:rPr>
          <w:rFonts w:ascii="Times New Roman" w:eastAsia="Times New Roman" w:hAnsi="Times New Roman" w:cs="Times New Roman"/>
          <w:color w:val="000000"/>
        </w:rPr>
        <w:t xml:space="preserve">He is represented as a hardworking individual. The narrator sees his </w:t>
      </w:r>
      <w:r w:rsidR="008B01A2">
        <w:rPr>
          <w:rFonts w:ascii="Times New Roman" w:eastAsia="Times New Roman" w:hAnsi="Times New Roman" w:cs="Times New Roman"/>
          <w:color w:val="000000"/>
        </w:rPr>
        <w:t>short focus as his limitation.</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Can this novel be described as feminist in modern terms? Anti-feminist? Neither or both?</w:t>
      </w:r>
    </w:p>
    <w:p w:rsidR="00BD4EED" w:rsidRPr="00CB2829" w:rsidRDefault="00BD4EED"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In modern terms, the novel may be described as feminist. This is because it revolves around Carrie. </w:t>
      </w:r>
      <w:r w:rsidR="00D20CA7">
        <w:rPr>
          <w:rFonts w:ascii="Times New Roman" w:eastAsia="Times New Roman" w:hAnsi="Times New Roman" w:cs="Times New Roman"/>
          <w:color w:val="000000"/>
        </w:rPr>
        <w:t>Carrie is shown precisely as the modern women in the modern society. Therefore, it would be fitting to be feminist novel</w:t>
      </w:r>
      <w:r w:rsidR="00F24F52">
        <w:rPr>
          <w:rFonts w:ascii="Times New Roman" w:eastAsia="Times New Roman" w:hAnsi="Times New Roman" w:cs="Times New Roman"/>
          <w:color w:val="000000"/>
        </w:rPr>
        <w:t>.</w:t>
      </w:r>
    </w:p>
    <w:p w:rsidR="00825E0D" w:rsidRDefault="00825E0D" w:rsidP="00DD6B4D">
      <w:pPr>
        <w:numPr>
          <w:ilvl w:val="0"/>
          <w:numId w:val="9"/>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Is there any illustration/manifestation of male dominance, and if so, who is it and how is it revealed?</w:t>
      </w:r>
    </w:p>
    <w:p w:rsidR="00F24F52" w:rsidRPr="00CB2829" w:rsidRDefault="00F24F52"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Yes, there is demonstration of male dominance. </w:t>
      </w:r>
      <w:r w:rsidRPr="00CB2829">
        <w:rPr>
          <w:rFonts w:ascii="Times New Roman" w:eastAsia="Times New Roman" w:hAnsi="Times New Roman" w:cs="Times New Roman"/>
          <w:color w:val="000000"/>
        </w:rPr>
        <w:t>Drouet</w:t>
      </w:r>
      <w:r>
        <w:rPr>
          <w:rFonts w:ascii="Times New Roman" w:eastAsia="Times New Roman" w:hAnsi="Times New Roman" w:cs="Times New Roman"/>
          <w:color w:val="000000"/>
        </w:rPr>
        <w:t xml:space="preserve"> is the manifestation of male dominance. It is revealed through his handling of Carrie. She takes responsibility of all the </w:t>
      </w:r>
      <w:r w:rsidR="00AC4186">
        <w:rPr>
          <w:rFonts w:ascii="Times New Roman" w:eastAsia="Times New Roman" w:hAnsi="Times New Roman" w:cs="Times New Roman"/>
          <w:color w:val="000000"/>
        </w:rPr>
        <w:t>needs of Carrie.</w:t>
      </w: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tabs>
          <w:tab w:val="left" w:pos="1049"/>
        </w:tabs>
        <w:spacing w:line="480" w:lineRule="auto"/>
        <w:rPr>
          <w:rFonts w:ascii="Times New Roman" w:hAnsi="Times New Roman" w:cs="Times New Roman"/>
        </w:rPr>
      </w:pP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00FF00"/>
        </w:rPr>
        <w:t>Read</w:t>
      </w:r>
    </w:p>
    <w:p w:rsidR="00825E0D" w:rsidRPr="00CB2829" w:rsidRDefault="00825E0D" w:rsidP="00DD6B4D">
      <w:pPr>
        <w:numPr>
          <w:ilvl w:val="0"/>
          <w:numId w:val="10"/>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800080"/>
        </w:rPr>
        <w:t>Robert Frost’s Biography </w:t>
      </w:r>
      <w:hyperlink r:id="rId11" w:tooltip="frost.pdf" w:history="1">
        <w:r w:rsidRPr="00CB2829">
          <w:rPr>
            <w:rFonts w:ascii="Times New Roman" w:eastAsia="Times New Roman" w:hAnsi="Times New Roman" w:cs="Times New Roman"/>
            <w:color w:val="0000FF"/>
            <w:u w:val="single"/>
          </w:rPr>
          <w:t>frost.pdf</w:t>
        </w:r>
      </w:hyperlink>
      <w:r w:rsidRPr="00CB2829">
        <w:rPr>
          <w:rFonts w:ascii="Times New Roman" w:eastAsia="Times New Roman" w:hAnsi="Times New Roman" w:cs="Times New Roman"/>
          <w:noProof/>
          <w:color w:val="0000FF"/>
        </w:rPr>
        <w:drawing>
          <wp:inline distT="0" distB="0" distL="0" distR="0">
            <wp:extent cx="203200" cy="203200"/>
            <wp:effectExtent l="0" t="0" r="0" b="0"/>
            <wp:docPr id="10" name="Picture 10"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the document">
                      <a:hlinkClick r:id="rId11"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CB2829" w:rsidRDefault="00825E0D" w:rsidP="00DD6B4D">
      <w:pPr>
        <w:numPr>
          <w:ilvl w:val="0"/>
          <w:numId w:val="10"/>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800080"/>
        </w:rPr>
        <w:t>Selected poems (</w:t>
      </w:r>
      <w:r w:rsidRPr="00CB2829">
        <w:rPr>
          <w:rFonts w:ascii="Times New Roman" w:eastAsia="Times New Roman" w:hAnsi="Times New Roman" w:cs="Times New Roman"/>
          <w:b/>
          <w:bCs/>
          <w:i/>
          <w:iCs/>
          <w:color w:val="FF0000"/>
          <w:u w:val="single"/>
        </w:rPr>
        <w:t>3 only!</w:t>
      </w:r>
      <w:r w:rsidRPr="00CB2829">
        <w:rPr>
          <w:rFonts w:ascii="Times New Roman" w:eastAsia="Times New Roman" w:hAnsi="Times New Roman" w:cs="Times New Roman"/>
          <w:color w:val="800080"/>
        </w:rPr>
        <w:t>): </w:t>
      </w:r>
      <w:hyperlink r:id="rId12" w:tooltip="robert_frost_poetry.pdf" w:history="1">
        <w:r w:rsidRPr="00CB2829">
          <w:rPr>
            <w:rFonts w:ascii="Times New Roman" w:eastAsia="Times New Roman" w:hAnsi="Times New Roman" w:cs="Times New Roman"/>
            <w:color w:val="0000FF"/>
            <w:u w:val="single"/>
          </w:rPr>
          <w:t>robert_frost_poetry.pdf</w:t>
        </w:r>
      </w:hyperlink>
      <w:r w:rsidRPr="00CB2829">
        <w:rPr>
          <w:rFonts w:ascii="Times New Roman" w:eastAsia="Times New Roman" w:hAnsi="Times New Roman" w:cs="Times New Roman"/>
          <w:noProof/>
          <w:color w:val="0000FF"/>
        </w:rPr>
        <w:drawing>
          <wp:inline distT="0" distB="0" distL="0" distR="0">
            <wp:extent cx="203200" cy="203200"/>
            <wp:effectExtent l="0" t="0" r="0" b="0"/>
            <wp:docPr id="9" name="Picture 9" descr="Preview the document">
              <a:hlinkClick xmlns:a="http://schemas.openxmlformats.org/drawingml/2006/main" r:id="rId1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view the document">
                      <a:hlinkClick r:id="rId12"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i/>
          <w:iCs/>
          <w:color w:val="000000"/>
        </w:rPr>
        <w:t>         </w:t>
      </w:r>
      <w:r w:rsidRPr="00CB2829">
        <w:rPr>
          <w:rFonts w:ascii="Times New Roman" w:eastAsia="Times New Roman" w:hAnsi="Times New Roman" w:cs="Times New Roman"/>
          <w:b/>
          <w:bCs/>
          <w:i/>
          <w:iCs/>
          <w:color w:val="000000"/>
        </w:rPr>
        <w:t> </w:t>
      </w:r>
      <w:r w:rsidRPr="00CB2829">
        <w:rPr>
          <w:rFonts w:ascii="Times New Roman" w:eastAsia="Times New Roman" w:hAnsi="Times New Roman" w:cs="Times New Roman"/>
          <w:b/>
          <w:bCs/>
          <w:i/>
          <w:iCs/>
          <w:color w:val="FF0000"/>
        </w:rPr>
        <w:t>The Road not taken</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          Mending Wall</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          Out Out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00FF00"/>
        </w:rPr>
        <w:t>Watch</w:t>
      </w:r>
    </w:p>
    <w:p w:rsidR="00825E0D" w:rsidRPr="00CB2829" w:rsidRDefault="00825E0D" w:rsidP="00DD6B4D">
      <w:pPr>
        <w:numPr>
          <w:ilvl w:val="0"/>
          <w:numId w:val="11"/>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b/>
          <w:bCs/>
          <w:color w:val="800080"/>
        </w:rPr>
        <w:t>Modernism and Frost</w:t>
      </w:r>
    </w:p>
    <w:p w:rsidR="00825E0D" w:rsidRPr="00CB2829" w:rsidRDefault="00DE3062" w:rsidP="00DD6B4D">
      <w:pPr>
        <w:spacing w:line="480" w:lineRule="auto"/>
        <w:rPr>
          <w:rFonts w:ascii="Times New Roman" w:eastAsia="Times New Roman" w:hAnsi="Times New Roman" w:cs="Times New Roman"/>
          <w:color w:val="000000"/>
        </w:rPr>
      </w:pPr>
      <w:hyperlink r:id="rId13" w:tgtFrame="_blank" w:history="1">
        <w:r w:rsidR="00825E0D" w:rsidRPr="00CB2829">
          <w:rPr>
            <w:rFonts w:ascii="Times New Roman" w:eastAsia="Times New Roman" w:hAnsi="Times New Roman" w:cs="Times New Roman"/>
            <w:color w:val="0000FF"/>
            <w:u w:val="single"/>
          </w:rPr>
          <w:t>Jr, Frost Part 1</w:t>
        </w:r>
        <w:r w:rsidR="00825E0D" w:rsidRPr="00CB2829">
          <w:rPr>
            <w:rFonts w:ascii="Times New Roman" w:eastAsia="Times New Roman" w:hAnsi="Times New Roman" w:cs="Times New Roman"/>
            <w:color w:val="0000FF"/>
            <w:u w:val="single"/>
            <w:bdr w:val="none" w:sz="0" w:space="0" w:color="auto" w:frame="1"/>
          </w:rPr>
          <w:t> (Links to an external site.)Links to an external site.</w:t>
        </w:r>
      </w:hyperlink>
      <w:r w:rsidR="00825E0D" w:rsidRPr="00CB2829">
        <w:rPr>
          <w:rFonts w:ascii="Times New Roman" w:eastAsia="Times New Roman" w:hAnsi="Times New Roman" w:cs="Times New Roman"/>
          <w:noProof/>
          <w:color w:val="0000FF"/>
        </w:rPr>
        <w:drawing>
          <wp:inline distT="0" distB="0" distL="0" distR="0">
            <wp:extent cx="1778000" cy="1270000"/>
            <wp:effectExtent l="0" t="0" r="0" b="0"/>
            <wp:docPr id="8" name="Picture 8" descr="Jr, Frost Part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r, Frost Part 1">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numPr>
          <w:ilvl w:val="0"/>
          <w:numId w:val="12"/>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b/>
          <w:bCs/>
          <w:i/>
          <w:iCs/>
          <w:color w:val="800080"/>
        </w:rPr>
        <w:t>The Road not taken</w:t>
      </w:r>
    </w:p>
    <w:p w:rsidR="00825E0D" w:rsidRPr="00CB2829" w:rsidRDefault="00DE3062" w:rsidP="00DD6B4D">
      <w:pPr>
        <w:spacing w:line="480" w:lineRule="auto"/>
        <w:rPr>
          <w:rFonts w:ascii="Times New Roman" w:eastAsia="Times New Roman" w:hAnsi="Times New Roman" w:cs="Times New Roman"/>
          <w:color w:val="000000"/>
        </w:rPr>
      </w:pPr>
      <w:hyperlink r:id="rId15" w:tgtFrame="_blank" w:history="1">
        <w:r w:rsidR="00825E0D" w:rsidRPr="00CB2829">
          <w:rPr>
            <w:rFonts w:ascii="Times New Roman" w:eastAsia="Times New Roman" w:hAnsi="Times New Roman" w:cs="Times New Roman"/>
            <w:color w:val="0000FF"/>
            <w:u w:val="single"/>
          </w:rPr>
          <w:t>Robert Frost’s The Road Not Taken</w:t>
        </w:r>
        <w:r w:rsidR="00825E0D" w:rsidRPr="00CB2829">
          <w:rPr>
            <w:rFonts w:ascii="Times New Roman" w:eastAsia="Times New Roman" w:hAnsi="Times New Roman" w:cs="Times New Roman"/>
            <w:color w:val="0000FF"/>
            <w:u w:val="single"/>
            <w:bdr w:val="none" w:sz="0" w:space="0" w:color="auto" w:frame="1"/>
          </w:rPr>
          <w:t> (Links to an external site.)Links to an external site.</w:t>
        </w:r>
      </w:hyperlink>
      <w:r w:rsidR="00825E0D" w:rsidRPr="00CB2829">
        <w:rPr>
          <w:rFonts w:ascii="Times New Roman" w:eastAsia="Times New Roman" w:hAnsi="Times New Roman" w:cs="Times New Roman"/>
          <w:noProof/>
          <w:color w:val="0000FF"/>
        </w:rPr>
        <w:drawing>
          <wp:inline distT="0" distB="0" distL="0" distR="0">
            <wp:extent cx="1778000" cy="1270000"/>
            <wp:effectExtent l="0" t="0" r="0" b="0"/>
            <wp:docPr id="7" name="Picture 7" descr="Robert Frost’s The Road Not Take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bert Frost’s The Road Not Taken">
                      <a:hlinkClick r:id="rId15"/>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CB2829" w:rsidRDefault="00825E0D" w:rsidP="00DD6B4D">
      <w:pPr>
        <w:numPr>
          <w:ilvl w:val="0"/>
          <w:numId w:val="13"/>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b/>
          <w:bCs/>
          <w:i/>
          <w:iCs/>
          <w:color w:val="800080"/>
        </w:rPr>
        <w:t>Mending Wall</w:t>
      </w:r>
    </w:p>
    <w:p w:rsidR="00825E0D" w:rsidRPr="00CB2829" w:rsidRDefault="00DE3062" w:rsidP="00DD6B4D">
      <w:pPr>
        <w:spacing w:line="480" w:lineRule="auto"/>
        <w:rPr>
          <w:rFonts w:ascii="Times New Roman" w:eastAsia="Times New Roman" w:hAnsi="Times New Roman" w:cs="Times New Roman"/>
          <w:color w:val="000000"/>
        </w:rPr>
      </w:pPr>
      <w:hyperlink r:id="rId16" w:tgtFrame="_blank" w:history="1">
        <w:r w:rsidR="00825E0D" w:rsidRPr="00CB2829">
          <w:rPr>
            <w:rFonts w:ascii="Times New Roman" w:eastAsia="Times New Roman" w:hAnsi="Times New Roman" w:cs="Times New Roman"/>
            <w:color w:val="0000FF"/>
            <w:u w:val="single"/>
          </w:rPr>
          <w:t>Frost's Mending Wall, A</w:t>
        </w:r>
        <w:r w:rsidR="00825E0D" w:rsidRPr="00CB2829">
          <w:rPr>
            <w:rFonts w:ascii="Times New Roman" w:eastAsia="Times New Roman" w:hAnsi="Times New Roman" w:cs="Times New Roman"/>
            <w:color w:val="0000FF"/>
            <w:u w:val="single"/>
            <w:bdr w:val="none" w:sz="0" w:space="0" w:color="auto" w:frame="1"/>
          </w:rPr>
          <w:t> (Links to an external site.)Links to an external site.</w:t>
        </w:r>
      </w:hyperlink>
      <w:r w:rsidR="00825E0D" w:rsidRPr="00CB2829">
        <w:rPr>
          <w:rFonts w:ascii="Times New Roman" w:eastAsia="Times New Roman" w:hAnsi="Times New Roman" w:cs="Times New Roman"/>
          <w:noProof/>
          <w:color w:val="0000FF"/>
        </w:rPr>
        <w:drawing>
          <wp:inline distT="0" distB="0" distL="0" distR="0">
            <wp:extent cx="1778000" cy="1270000"/>
            <wp:effectExtent l="0" t="0" r="0" b="0"/>
            <wp:docPr id="6" name="Picture 6" descr="Frost's Mending Wall, 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ost's Mending Wall, A">
                      <a:hlinkClick r:id="rId16"/>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CB2829" w:rsidRDefault="00DE3062" w:rsidP="00DD6B4D">
      <w:pPr>
        <w:spacing w:line="480" w:lineRule="auto"/>
        <w:rPr>
          <w:rFonts w:ascii="Times New Roman" w:eastAsia="Times New Roman" w:hAnsi="Times New Roman" w:cs="Times New Roman"/>
          <w:color w:val="000000"/>
        </w:rPr>
      </w:pPr>
      <w:hyperlink r:id="rId17" w:tgtFrame="_blank" w:history="1">
        <w:r w:rsidR="00825E0D" w:rsidRPr="00CB2829">
          <w:rPr>
            <w:rFonts w:ascii="Times New Roman" w:eastAsia="Times New Roman" w:hAnsi="Times New Roman" w:cs="Times New Roman"/>
            <w:color w:val="0000FF"/>
            <w:u w:val="single"/>
          </w:rPr>
          <w:t>Soph, Frost's Mending Wall</w:t>
        </w:r>
        <w:r w:rsidR="00825E0D" w:rsidRPr="00CB2829">
          <w:rPr>
            <w:rFonts w:ascii="Times New Roman" w:eastAsia="Times New Roman" w:hAnsi="Times New Roman" w:cs="Times New Roman"/>
            <w:color w:val="0000FF"/>
            <w:u w:val="single"/>
            <w:bdr w:val="none" w:sz="0" w:space="0" w:color="auto" w:frame="1"/>
          </w:rPr>
          <w:t> (Links to an external site.)Links to an external site.</w:t>
        </w:r>
      </w:hyperlink>
      <w:r w:rsidR="00825E0D" w:rsidRPr="00CB2829">
        <w:rPr>
          <w:rFonts w:ascii="Times New Roman" w:eastAsia="Times New Roman" w:hAnsi="Times New Roman" w:cs="Times New Roman"/>
          <w:noProof/>
          <w:color w:val="0000FF"/>
        </w:rPr>
        <w:drawing>
          <wp:inline distT="0" distB="0" distL="0" distR="0">
            <wp:extent cx="1778000" cy="1270000"/>
            <wp:effectExtent l="0" t="0" r="0" b="0"/>
            <wp:docPr id="5" name="Picture 5" descr="Soph, Frost's Mending Wal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ph, Frost's Mending Wall">
                      <a:hlinkClick r:id="rId17"/>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4. </w:t>
      </w:r>
      <w:r w:rsidRPr="00CB2829">
        <w:rPr>
          <w:rFonts w:ascii="Times New Roman" w:eastAsia="Times New Roman" w:hAnsi="Times New Roman" w:cs="Times New Roman"/>
          <w:b/>
          <w:bCs/>
          <w:i/>
          <w:iCs/>
          <w:color w:val="800080"/>
        </w:rPr>
        <w:t>Out Out</w:t>
      </w:r>
      <w:r w:rsidRPr="00CB2829">
        <w:rPr>
          <w:rFonts w:ascii="Times New Roman" w:eastAsia="Times New Roman" w:hAnsi="Times New Roman" w:cs="Times New Roman"/>
          <w:color w:val="000000"/>
        </w:rPr>
        <w:t> </w:t>
      </w:r>
    </w:p>
    <w:p w:rsidR="00825E0D" w:rsidRPr="00CB2829" w:rsidRDefault="00DE3062" w:rsidP="00DD6B4D">
      <w:pPr>
        <w:spacing w:line="480" w:lineRule="auto"/>
        <w:rPr>
          <w:rFonts w:ascii="Times New Roman" w:eastAsia="Times New Roman" w:hAnsi="Times New Roman" w:cs="Times New Roman"/>
          <w:color w:val="000000"/>
        </w:rPr>
      </w:pPr>
      <w:hyperlink r:id="rId18" w:tgtFrame="_blank" w:history="1">
        <w:r w:rsidR="00825E0D" w:rsidRPr="00CB2829">
          <w:rPr>
            <w:rFonts w:ascii="Times New Roman" w:eastAsia="Times New Roman" w:hAnsi="Times New Roman" w:cs="Times New Roman"/>
            <w:color w:val="0000FF"/>
            <w:u w:val="single"/>
          </w:rPr>
          <w:t>Frost's Out, Out, A</w:t>
        </w:r>
        <w:r w:rsidR="00825E0D" w:rsidRPr="00CB2829">
          <w:rPr>
            <w:rFonts w:ascii="Times New Roman" w:eastAsia="Times New Roman" w:hAnsi="Times New Roman" w:cs="Times New Roman"/>
            <w:color w:val="0000FF"/>
            <w:u w:val="single"/>
            <w:bdr w:val="none" w:sz="0" w:space="0" w:color="auto" w:frame="1"/>
          </w:rPr>
          <w:t> (Links to an external site.)Links to an external site.</w:t>
        </w:r>
      </w:hyperlink>
      <w:r w:rsidR="00825E0D" w:rsidRPr="00CB2829">
        <w:rPr>
          <w:rFonts w:ascii="Times New Roman" w:eastAsia="Times New Roman" w:hAnsi="Times New Roman" w:cs="Times New Roman"/>
          <w:noProof/>
          <w:color w:val="0000FF"/>
        </w:rPr>
        <w:drawing>
          <wp:inline distT="0" distB="0" distL="0" distR="0">
            <wp:extent cx="1778000" cy="1270000"/>
            <wp:effectExtent l="0" t="0" r="0" b="0"/>
            <wp:docPr id="4" name="Picture 4" descr="Frost's Out, Out, A">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ost's Out, Out, A">
                      <a:hlinkClick r:id="rId18"/>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00FF00"/>
        </w:rPr>
        <w:t>Research and answer</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000000"/>
        </w:rPr>
        <w:t>Use evidence from the texts to support your opinion</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General questions based on the videos watched</w:t>
      </w:r>
    </w:p>
    <w:p w:rsidR="00825E0D" w:rsidRDefault="00825E0D" w:rsidP="00DD6B4D">
      <w:pPr>
        <w:numPr>
          <w:ilvl w:val="0"/>
          <w:numId w:val="1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How does Frost express complexity through simplicity?</w:t>
      </w:r>
    </w:p>
    <w:p w:rsidR="00871A27" w:rsidRPr="00CB2829" w:rsidRDefault="00871A27"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In Frost poems, the simples themes and images are interwoven into a complicated pattern. </w:t>
      </w:r>
      <w:r w:rsidR="00A72416">
        <w:rPr>
          <w:rFonts w:ascii="Times New Roman" w:eastAsia="Times New Roman" w:hAnsi="Times New Roman" w:cs="Times New Roman"/>
          <w:color w:val="000000"/>
        </w:rPr>
        <w:t>Once you read Frost’s poem</w:t>
      </w:r>
      <w:r w:rsidR="009D2051">
        <w:rPr>
          <w:rFonts w:ascii="Times New Roman" w:eastAsia="Times New Roman" w:hAnsi="Times New Roman" w:cs="Times New Roman"/>
          <w:color w:val="000000"/>
        </w:rPr>
        <w:t xml:space="preserve">, it is simple to consider them easy and straightforward. Nevertheless, </w:t>
      </w:r>
      <w:r w:rsidR="00F66D99">
        <w:rPr>
          <w:rFonts w:ascii="Times New Roman" w:eastAsia="Times New Roman" w:hAnsi="Times New Roman" w:cs="Times New Roman"/>
          <w:color w:val="000000"/>
        </w:rPr>
        <w:lastRenderedPageBreak/>
        <w:t xml:space="preserve">analyzing the </w:t>
      </w:r>
      <w:r w:rsidR="00650B99">
        <w:rPr>
          <w:rFonts w:ascii="Times New Roman" w:eastAsia="Times New Roman" w:hAnsi="Times New Roman" w:cs="Times New Roman"/>
          <w:color w:val="000000"/>
        </w:rPr>
        <w:t xml:space="preserve">poems stanza in detail reveals that </w:t>
      </w:r>
      <w:r w:rsidR="00536DCA">
        <w:rPr>
          <w:rFonts w:ascii="Times New Roman" w:eastAsia="Times New Roman" w:hAnsi="Times New Roman" w:cs="Times New Roman"/>
          <w:color w:val="000000"/>
        </w:rPr>
        <w:t>the majority words hold connotative meanings.</w:t>
      </w:r>
      <w:r w:rsidR="003815BC">
        <w:rPr>
          <w:rFonts w:ascii="Times New Roman" w:eastAsia="Times New Roman" w:hAnsi="Times New Roman" w:cs="Times New Roman"/>
          <w:color w:val="000000"/>
        </w:rPr>
        <w:t xml:space="preserve"> Therefore, Frost uses simplicity to express complexity.</w:t>
      </w:r>
    </w:p>
    <w:p w:rsidR="00825E0D" w:rsidRDefault="00825E0D" w:rsidP="00DD6B4D">
      <w:pPr>
        <w:numPr>
          <w:ilvl w:val="0"/>
          <w:numId w:val="1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Why would Frost write pastoral poetry at a time of massive urbanization?</w:t>
      </w:r>
    </w:p>
    <w:p w:rsidR="00E339B5" w:rsidRPr="00CB2829" w:rsidRDefault="00DA5E1F"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Frost authors pastoral poetry at a time of massive urbanization because his poetry is down-to earth traditional and conversational at the similar time. It is traditional in the sense that he did not employ free verse, which would have been en-vogue at the moment among modernists. </w:t>
      </w:r>
      <w:r w:rsidR="00735DB9">
        <w:rPr>
          <w:rFonts w:ascii="Times New Roman" w:eastAsia="Times New Roman" w:hAnsi="Times New Roman" w:cs="Times New Roman"/>
          <w:color w:val="000000"/>
        </w:rPr>
        <w:t>Frost wrote pastoral poetry at that time because it was still relevant in that time of massive urbanization.</w:t>
      </w:r>
      <w:r w:rsidR="00BF1ADB">
        <w:rPr>
          <w:rFonts w:ascii="Times New Roman" w:eastAsia="Times New Roman" w:hAnsi="Times New Roman" w:cs="Times New Roman"/>
          <w:color w:val="000000"/>
        </w:rPr>
        <w:t xml:space="preserve"> Frost’s poetry has remained relevant even after the massive urbanization.</w:t>
      </w:r>
    </w:p>
    <w:p w:rsidR="00825E0D" w:rsidRDefault="00825E0D" w:rsidP="00DD6B4D">
      <w:pPr>
        <w:numPr>
          <w:ilvl w:val="0"/>
          <w:numId w:val="14"/>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is Frost’s relationship to the modernism of the 1920s?</w:t>
      </w:r>
    </w:p>
    <w:p w:rsidR="00AB5751" w:rsidRPr="00CB2829" w:rsidRDefault="00AB5751"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Frost is a modernist </w:t>
      </w:r>
      <w:r w:rsidR="00E6431D">
        <w:rPr>
          <w:rFonts w:ascii="Times New Roman" w:eastAsia="Times New Roman" w:hAnsi="Times New Roman" w:cs="Times New Roman"/>
          <w:color w:val="000000"/>
        </w:rPr>
        <w:t xml:space="preserve">because </w:t>
      </w:r>
      <w:r w:rsidR="00236922">
        <w:rPr>
          <w:rFonts w:ascii="Times New Roman" w:eastAsia="Times New Roman" w:hAnsi="Times New Roman" w:cs="Times New Roman"/>
          <w:color w:val="000000"/>
        </w:rPr>
        <w:t>his greatest poems</w:t>
      </w:r>
      <w:r w:rsidR="00A94BD7">
        <w:rPr>
          <w:rFonts w:ascii="Times New Roman" w:eastAsia="Times New Roman" w:hAnsi="Times New Roman" w:cs="Times New Roman"/>
          <w:color w:val="000000"/>
        </w:rPr>
        <w:t xml:space="preserve"> </w:t>
      </w:r>
      <w:r w:rsidR="00236922">
        <w:rPr>
          <w:rFonts w:ascii="Times New Roman" w:eastAsia="Times New Roman" w:hAnsi="Times New Roman" w:cs="Times New Roman"/>
          <w:color w:val="000000"/>
        </w:rPr>
        <w:t xml:space="preserve">did </w:t>
      </w:r>
      <w:r w:rsidR="008E71BA">
        <w:rPr>
          <w:rFonts w:ascii="Times New Roman" w:eastAsia="Times New Roman" w:hAnsi="Times New Roman" w:cs="Times New Roman"/>
          <w:color w:val="000000"/>
        </w:rPr>
        <w:t>radically challenge and re</w:t>
      </w:r>
      <w:r w:rsidR="00BD196B">
        <w:rPr>
          <w:rFonts w:ascii="Times New Roman" w:eastAsia="Times New Roman" w:hAnsi="Times New Roman" w:cs="Times New Roman"/>
          <w:color w:val="000000"/>
        </w:rPr>
        <w:t>-</w:t>
      </w:r>
      <w:r w:rsidR="008E71BA">
        <w:rPr>
          <w:rFonts w:ascii="Times New Roman" w:eastAsia="Times New Roman" w:hAnsi="Times New Roman" w:cs="Times New Roman"/>
          <w:color w:val="000000"/>
        </w:rPr>
        <w:t xml:space="preserve">imagine </w:t>
      </w:r>
      <w:r w:rsidR="0065070D">
        <w:rPr>
          <w:rFonts w:ascii="Times New Roman" w:eastAsia="Times New Roman" w:hAnsi="Times New Roman" w:cs="Times New Roman"/>
          <w:color w:val="000000"/>
        </w:rPr>
        <w:t xml:space="preserve">old conceptions of memory, culture, </w:t>
      </w:r>
      <w:r w:rsidR="00C1108D">
        <w:rPr>
          <w:rFonts w:ascii="Times New Roman" w:eastAsia="Times New Roman" w:hAnsi="Times New Roman" w:cs="Times New Roman"/>
          <w:color w:val="000000"/>
        </w:rPr>
        <w:t xml:space="preserve">and means beholding nature. </w:t>
      </w:r>
      <w:r w:rsidR="000419AB">
        <w:rPr>
          <w:rFonts w:ascii="Times New Roman" w:eastAsia="Times New Roman" w:hAnsi="Times New Roman" w:cs="Times New Roman"/>
          <w:color w:val="000000"/>
        </w:rPr>
        <w:t>Frost helped in the s</w:t>
      </w:r>
      <w:r w:rsidR="009D4D0A">
        <w:rPr>
          <w:rFonts w:ascii="Times New Roman" w:eastAsia="Times New Roman" w:hAnsi="Times New Roman" w:cs="Times New Roman"/>
          <w:color w:val="000000"/>
        </w:rPr>
        <w:t xml:space="preserve">truggle for the 1920s modernism. His poems worked to convey a message of modernization. </w:t>
      </w:r>
      <w:r w:rsidR="00236922">
        <w:rPr>
          <w:rFonts w:ascii="Times New Roman" w:eastAsia="Times New Roman" w:hAnsi="Times New Roman" w:cs="Times New Roman"/>
          <w:color w:val="000000"/>
        </w:rPr>
        <w:t xml:space="preserve">Therefore, Frost </w:t>
      </w:r>
      <w:r w:rsidR="0099637C">
        <w:rPr>
          <w:rFonts w:ascii="Times New Roman" w:eastAsia="Times New Roman" w:hAnsi="Times New Roman" w:cs="Times New Roman"/>
          <w:color w:val="000000"/>
        </w:rPr>
        <w:t xml:space="preserve">directly relates to the modernism of the 1920s.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 </w:t>
      </w:r>
      <w:bookmarkStart w:id="0" w:name="_GoBack"/>
      <w:bookmarkEnd w:id="0"/>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The Road not taken </w:t>
      </w:r>
    </w:p>
    <w:p w:rsidR="00825E0D" w:rsidRDefault="00825E0D" w:rsidP="00DD6B4D">
      <w:pPr>
        <w:numPr>
          <w:ilvl w:val="0"/>
          <w:numId w:val="1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Why is this particular poem so celebrated and widely loved?</w:t>
      </w:r>
    </w:p>
    <w:p w:rsidR="00117CDA" w:rsidRPr="00CB2829" w:rsidRDefault="00117CDA"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poem is very celebrated and widely loved </w:t>
      </w:r>
      <w:r w:rsidR="00264968">
        <w:rPr>
          <w:rFonts w:ascii="Times New Roman" w:eastAsia="Times New Roman" w:hAnsi="Times New Roman" w:cs="Times New Roman"/>
          <w:color w:val="000000"/>
        </w:rPr>
        <w:t xml:space="preserve">because Frost’s rather clear-cut “The Road Not Taken” is notable for its </w:t>
      </w:r>
      <w:r w:rsidR="001555BE">
        <w:rPr>
          <w:rFonts w:ascii="Times New Roman" w:eastAsia="Times New Roman" w:hAnsi="Times New Roman" w:cs="Times New Roman"/>
          <w:color w:val="000000"/>
        </w:rPr>
        <w:t>inclination</w:t>
      </w:r>
      <w:r w:rsidR="00264968">
        <w:rPr>
          <w:rFonts w:ascii="Times New Roman" w:eastAsia="Times New Roman" w:hAnsi="Times New Roman" w:cs="Times New Roman"/>
          <w:color w:val="000000"/>
        </w:rPr>
        <w:t xml:space="preserve"> to be misread. </w:t>
      </w:r>
      <w:r w:rsidR="001555BE">
        <w:rPr>
          <w:rFonts w:ascii="Times New Roman" w:eastAsia="Times New Roman" w:hAnsi="Times New Roman" w:cs="Times New Roman"/>
          <w:color w:val="000000"/>
        </w:rPr>
        <w:t xml:space="preserve">The poem is metaphorical which implies that it means not precisely the literal road. </w:t>
      </w:r>
      <w:r w:rsidR="00DB1D12">
        <w:rPr>
          <w:rFonts w:ascii="Times New Roman" w:eastAsia="Times New Roman" w:hAnsi="Times New Roman" w:cs="Times New Roman"/>
          <w:color w:val="000000"/>
        </w:rPr>
        <w:t xml:space="preserve">The poem is an example of a lyric poetry. As a result, the poem is widely loved and </w:t>
      </w:r>
      <w:r w:rsidR="006659E7">
        <w:rPr>
          <w:rFonts w:ascii="Times New Roman" w:eastAsia="Times New Roman" w:hAnsi="Times New Roman" w:cs="Times New Roman"/>
          <w:color w:val="000000"/>
        </w:rPr>
        <w:t>celebrated.</w:t>
      </w:r>
    </w:p>
    <w:p w:rsidR="00825E0D" w:rsidRDefault="00825E0D" w:rsidP="00DD6B4D">
      <w:pPr>
        <w:numPr>
          <w:ilvl w:val="0"/>
          <w:numId w:val="1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In what way is the poem “fooling” and why?</w:t>
      </w:r>
    </w:p>
    <w:p w:rsidR="00407747" w:rsidRPr="00CB2829" w:rsidRDefault="00407747"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The poem is ‘fooling” because it does not literally imply a road. It means a totally different thing. The road talked about leads to a totally diverse destination.</w:t>
      </w:r>
      <w:r w:rsidR="002E73E5">
        <w:rPr>
          <w:rFonts w:ascii="Times New Roman" w:eastAsia="Times New Roman" w:hAnsi="Times New Roman" w:cs="Times New Roman"/>
          <w:color w:val="000000"/>
        </w:rPr>
        <w:t xml:space="preserve"> People read it with a view of a literal road without having a clue that it talks about a different road. This is because the author used a metaphoric language to convey his message. </w:t>
      </w:r>
    </w:p>
    <w:p w:rsidR="00825E0D" w:rsidRDefault="00825E0D" w:rsidP="00DD6B4D">
      <w:pPr>
        <w:numPr>
          <w:ilvl w:val="0"/>
          <w:numId w:val="1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The poem may be more complex than it first seems. For instance, how many time frames does it refer to?</w:t>
      </w:r>
    </w:p>
    <w:p w:rsidR="003532A4" w:rsidRPr="00CB2829" w:rsidRDefault="003532A4"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The poem is more complex than it first appears. Frames refer to psychological states. The speaker describes the psychological states by referring to the three time frames. Each psychological state is diverse.</w:t>
      </w:r>
    </w:p>
    <w:p w:rsidR="00825E0D" w:rsidRPr="00CB2829" w:rsidRDefault="00825E0D" w:rsidP="00DD6B4D">
      <w:pPr>
        <w:numPr>
          <w:ilvl w:val="0"/>
          <w:numId w:val="1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are the differences among the psychological states the speaker describes when referring to these three time frames?</w:t>
      </w:r>
      <w:r w:rsidR="00C37533">
        <w:rPr>
          <w:rFonts w:ascii="Times New Roman" w:eastAsia="Times New Roman" w:hAnsi="Times New Roman" w:cs="Times New Roman"/>
          <w:color w:val="000000"/>
        </w:rPr>
        <w:t xml:space="preserve"> The three time frames refer to differences among the psychological states.  The three frames refer to the diverse aspects of human mental states. The three diverse mental states differ in the manner they view things. This implies the speaker viewed things differently.</w:t>
      </w:r>
    </w:p>
    <w:p w:rsidR="00825E0D" w:rsidRDefault="00825E0D" w:rsidP="00DD6B4D">
      <w:pPr>
        <w:numPr>
          <w:ilvl w:val="0"/>
          <w:numId w:val="15"/>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Which path does the title refer to? Does that affect our understanding of the poem or of the speaker?</w:t>
      </w:r>
    </w:p>
    <w:p w:rsidR="00121C5C" w:rsidRPr="00CB2829" w:rsidRDefault="00121C5C"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title talks about the path taken in life. The road is a symbolic of the decision the speaker has to make regarding his life. </w:t>
      </w:r>
      <w:r w:rsidR="00977B33">
        <w:rPr>
          <w:rFonts w:ascii="Times New Roman" w:eastAsia="Times New Roman" w:hAnsi="Times New Roman" w:cs="Times New Roman"/>
          <w:color w:val="000000"/>
        </w:rPr>
        <w:t xml:space="preserve">Every path corresponds to diverse course his life could take. The path referred by the speaker is not literally the road known but a different one.  </w:t>
      </w:r>
    </w:p>
    <w:p w:rsidR="00825E0D" w:rsidRPr="00CB2829"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Mending wall</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Who are the speaker and his neighbor?</w:t>
      </w:r>
    </w:p>
    <w:p w:rsidR="006A1058" w:rsidRPr="00CB2829" w:rsidRDefault="006A1058"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speaker of the poem is a man. The man questions the significance of the walls we erect both emotional and physical. </w:t>
      </w:r>
      <w:r w:rsidR="00636111">
        <w:rPr>
          <w:rFonts w:ascii="Times New Roman" w:eastAsia="Times New Roman" w:hAnsi="Times New Roman" w:cs="Times New Roman"/>
          <w:color w:val="000000"/>
        </w:rPr>
        <w:t xml:space="preserve">The neighbor in the poem is the one who erected the wall. The neighbor is pleased to mend </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Why does Frost have the neighbor repeat his father's saying twice?</w:t>
      </w:r>
    </w:p>
    <w:p w:rsidR="00774093" w:rsidRPr="00CB2829" w:rsidRDefault="00774093"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Frost has the neighbor repeat the father’s saying twice to highlight that the </w:t>
      </w:r>
      <w:r w:rsidR="00D95CE8">
        <w:rPr>
          <w:rFonts w:ascii="Times New Roman" w:eastAsia="Times New Roman" w:hAnsi="Times New Roman" w:cs="Times New Roman"/>
          <w:color w:val="000000"/>
        </w:rPr>
        <w:t>neighbor</w:t>
      </w:r>
      <w:r>
        <w:rPr>
          <w:rFonts w:ascii="Times New Roman" w:eastAsia="Times New Roman" w:hAnsi="Times New Roman" w:cs="Times New Roman"/>
          <w:color w:val="000000"/>
        </w:rPr>
        <w:t xml:space="preserve"> is a being of habit.</w:t>
      </w:r>
      <w:r w:rsidR="0077481E">
        <w:rPr>
          <w:rFonts w:ascii="Times New Roman" w:eastAsia="Times New Roman" w:hAnsi="Times New Roman" w:cs="Times New Roman"/>
          <w:color w:val="000000"/>
        </w:rPr>
        <w:t xml:space="preserve"> The neighbor is reluctant to change any of his actions over the years.</w:t>
      </w:r>
      <w:r w:rsidR="002C4875">
        <w:rPr>
          <w:rFonts w:ascii="Times New Roman" w:eastAsia="Times New Roman" w:hAnsi="Times New Roman" w:cs="Times New Roman"/>
          <w:color w:val="000000"/>
        </w:rPr>
        <w:t xml:space="preserve"> The </w:t>
      </w:r>
      <w:r w:rsidR="000E3482">
        <w:rPr>
          <w:rFonts w:ascii="Times New Roman" w:eastAsia="Times New Roman" w:hAnsi="Times New Roman" w:cs="Times New Roman"/>
          <w:color w:val="000000"/>
        </w:rPr>
        <w:t>neighbor</w:t>
      </w:r>
      <w:r w:rsidR="002C4875">
        <w:rPr>
          <w:rFonts w:ascii="Times New Roman" w:eastAsia="Times New Roman" w:hAnsi="Times New Roman" w:cs="Times New Roman"/>
          <w:color w:val="000000"/>
        </w:rPr>
        <w:t xml:space="preserve"> decides to maintain the separation. </w:t>
      </w:r>
      <w:r w:rsidR="000E3482">
        <w:rPr>
          <w:rFonts w:ascii="Times New Roman" w:eastAsia="Times New Roman" w:hAnsi="Times New Roman" w:cs="Times New Roman"/>
          <w:color w:val="000000"/>
        </w:rPr>
        <w:t xml:space="preserve">Therefore, the speaker highlights the neighbor’s unchanging habit.  </w:t>
      </w:r>
    </w:p>
    <w:p w:rsidR="00825E0D" w:rsidRDefault="00C95582"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In</w:t>
      </w:r>
      <w:r w:rsidR="00825E0D" w:rsidRPr="00CB2829">
        <w:rPr>
          <w:rFonts w:ascii="Times New Roman" w:eastAsia="Times New Roman" w:hAnsi="Times New Roman" w:cs="Times New Roman"/>
          <w:color w:val="000000"/>
        </w:rPr>
        <w:t xml:space="preserve"> the 12th line of the poem, the speaker says something that seems inconsistent with what he says later. Why does the speaker “let my neighbor know”?</w:t>
      </w:r>
    </w:p>
    <w:p w:rsidR="00C95582" w:rsidRPr="00CB2829" w:rsidRDefault="00C95582"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speaker wants the neighbor to be aware of his actions. </w:t>
      </w:r>
      <w:r w:rsidR="00C72970">
        <w:rPr>
          <w:rFonts w:ascii="Times New Roman" w:eastAsia="Times New Roman" w:hAnsi="Times New Roman" w:cs="Times New Roman"/>
          <w:color w:val="000000"/>
        </w:rPr>
        <w:t>He needs the neighbor to know that his actions are not good at all. That is why says something that appears inconsistent from what he says later. The reason for the variation is because the speaker wants the neighbor to be conscious of his habit.</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We can perhaps break this question down. Why does the speaker want to rebuild the wall?</w:t>
      </w:r>
    </w:p>
    <w:p w:rsidR="003069AF" w:rsidRPr="00CB2829" w:rsidRDefault="003069AF"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The speaker wants rebuild the wall because the neighbor is not ready to change his habits. </w:t>
      </w:r>
      <w:r w:rsidR="00134389">
        <w:rPr>
          <w:rFonts w:ascii="Times New Roman" w:eastAsia="Times New Roman" w:hAnsi="Times New Roman" w:cs="Times New Roman"/>
          <w:color w:val="000000"/>
        </w:rPr>
        <w:t xml:space="preserve">The neighbor’s habits have been there for years and he is not willing to change them. That is the reason </w:t>
      </w:r>
      <w:r w:rsidR="00312218">
        <w:rPr>
          <w:rFonts w:ascii="Times New Roman" w:eastAsia="Times New Roman" w:hAnsi="Times New Roman" w:cs="Times New Roman"/>
          <w:color w:val="000000"/>
        </w:rPr>
        <w:t>he intends to reconstruct the wall. Because of the neighbors</w:t>
      </w:r>
      <w:r w:rsidR="006021A5">
        <w:rPr>
          <w:rFonts w:ascii="Times New Roman" w:eastAsia="Times New Roman" w:hAnsi="Times New Roman" w:cs="Times New Roman"/>
          <w:color w:val="000000"/>
        </w:rPr>
        <w:t>’ habits, the speaker</w:t>
      </w:r>
      <w:r w:rsidR="00312218">
        <w:rPr>
          <w:rFonts w:ascii="Times New Roman" w:eastAsia="Times New Roman" w:hAnsi="Times New Roman" w:cs="Times New Roman"/>
          <w:color w:val="000000"/>
        </w:rPr>
        <w:t xml:space="preserve"> wants to rebuild the wall.</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And what does he want from his neighbor?</w:t>
      </w:r>
    </w:p>
    <w:p w:rsidR="006021A5" w:rsidRPr="00CB2829" w:rsidRDefault="001207BE"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speaker wants the neighbor to amend his habits. </w:t>
      </w:r>
      <w:r w:rsidR="00D469B9">
        <w:rPr>
          <w:rFonts w:ascii="Times New Roman" w:eastAsia="Times New Roman" w:hAnsi="Times New Roman" w:cs="Times New Roman"/>
          <w:color w:val="000000"/>
        </w:rPr>
        <w:t>The neighbor has never changed the habits that made him build the wall. Even after the wall fell, the neighbor is ready to rebuild the wall. This is because the neighbor still holds strong to his old habits.</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is the difference between the speaker’s attitude (as reflected, say, by his references to “elves” and “spell[s]”) and the neighbor’s attitude?</w:t>
      </w:r>
    </w:p>
    <w:p w:rsidR="00AF48FE" w:rsidRPr="00CB2829" w:rsidRDefault="00AF48FE"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is a difference between the speaker’s attitude and that of the neighbor. </w:t>
      </w:r>
      <w:r w:rsidR="00C63581">
        <w:rPr>
          <w:rFonts w:ascii="Times New Roman" w:eastAsia="Times New Roman" w:hAnsi="Times New Roman" w:cs="Times New Roman"/>
          <w:color w:val="000000"/>
        </w:rPr>
        <w:t xml:space="preserve">The neighbor’s view is that the wall should continue existing. The speaker’s view is that the wall should be destroyed. </w:t>
      </w:r>
      <w:r>
        <w:rPr>
          <w:rFonts w:ascii="Times New Roman" w:eastAsia="Times New Roman" w:hAnsi="Times New Roman" w:cs="Times New Roman"/>
          <w:color w:val="000000"/>
        </w:rPr>
        <w:t xml:space="preserve"> </w:t>
      </w:r>
      <w:r w:rsidR="00C63581">
        <w:rPr>
          <w:rFonts w:ascii="Times New Roman" w:eastAsia="Times New Roman" w:hAnsi="Times New Roman" w:cs="Times New Roman"/>
          <w:color w:val="000000"/>
        </w:rPr>
        <w:t>This means that the neighbor is not ready for co-</w:t>
      </w:r>
      <w:r w:rsidR="002456FB">
        <w:rPr>
          <w:rFonts w:ascii="Times New Roman" w:eastAsia="Times New Roman" w:hAnsi="Times New Roman" w:cs="Times New Roman"/>
          <w:color w:val="000000"/>
        </w:rPr>
        <w:t>existence while speaker is ready for them to co-exist.</w:t>
      </w:r>
      <w:r w:rsidR="00C63581">
        <w:rPr>
          <w:rFonts w:ascii="Times New Roman" w:eastAsia="Times New Roman" w:hAnsi="Times New Roman" w:cs="Times New Roman"/>
          <w:color w:val="000000"/>
        </w:rPr>
        <w:t xml:space="preserve"> </w:t>
      </w:r>
    </w:p>
    <w:p w:rsidR="00825E0D" w:rsidRDefault="00825E0D" w:rsidP="00DD6B4D">
      <w:pPr>
        <w:numPr>
          <w:ilvl w:val="0"/>
          <w:numId w:val="16"/>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The opening line of the poem is famous and often quoted. Why might Frost have chosen such unusual phrasing?</w:t>
      </w:r>
    </w:p>
    <w:p w:rsidR="00307561" w:rsidRPr="00CB2829" w:rsidRDefault="00307561"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 xml:space="preserve">Frost used such an unusual phrasing to draw the attention of the reader. Frost intended to keep the reader reading. </w:t>
      </w:r>
      <w:r w:rsidR="000A2B69">
        <w:rPr>
          <w:rFonts w:ascii="Times New Roman" w:eastAsia="Times New Roman" w:hAnsi="Times New Roman" w:cs="Times New Roman"/>
          <w:color w:val="000000"/>
        </w:rPr>
        <w:t xml:space="preserve">To ensure that happens, he used the famous quoted line. The speaker wanted to keep the reader glued to the content. </w:t>
      </w:r>
      <w:r>
        <w:rPr>
          <w:rFonts w:ascii="Times New Roman" w:eastAsia="Times New Roman" w:hAnsi="Times New Roman" w:cs="Times New Roman"/>
          <w:color w:val="000000"/>
        </w:rPr>
        <w:t xml:space="preserve"> </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b/>
          <w:bCs/>
          <w:i/>
          <w:iCs/>
          <w:color w:val="FF0000"/>
        </w:rPr>
        <w:t>Out, Out</w:t>
      </w:r>
    </w:p>
    <w:p w:rsidR="00825E0D" w:rsidRDefault="00825E0D" w:rsidP="00DD6B4D">
      <w:pPr>
        <w:numPr>
          <w:ilvl w:val="0"/>
          <w:numId w:val="1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lastRenderedPageBreak/>
        <w:t>The poem begins with </w:t>
      </w:r>
      <w:r w:rsidRPr="00CB2829">
        <w:rPr>
          <w:rFonts w:ascii="Times New Roman" w:eastAsia="Times New Roman" w:hAnsi="Times New Roman" w:cs="Times New Roman"/>
          <w:b/>
          <w:bCs/>
          <w:color w:val="000000"/>
        </w:rPr>
        <w:t>personification</w:t>
      </w:r>
      <w:r w:rsidRPr="00CB2829">
        <w:rPr>
          <w:rFonts w:ascii="Times New Roman" w:eastAsia="Times New Roman" w:hAnsi="Times New Roman" w:cs="Times New Roman"/>
          <w:color w:val="000000"/>
        </w:rPr>
        <w:t xml:space="preserve"> (giving human qualities to </w:t>
      </w:r>
      <w:r w:rsidR="0070132F" w:rsidRPr="00CB2829">
        <w:rPr>
          <w:rFonts w:ascii="Times New Roman" w:eastAsia="Times New Roman" w:hAnsi="Times New Roman" w:cs="Times New Roman"/>
          <w:color w:val="000000"/>
        </w:rPr>
        <w:t>non-human</w:t>
      </w:r>
      <w:r w:rsidRPr="00CB2829">
        <w:rPr>
          <w:rFonts w:ascii="Times New Roman" w:eastAsia="Times New Roman" w:hAnsi="Times New Roman" w:cs="Times New Roman"/>
          <w:color w:val="000000"/>
        </w:rPr>
        <w:t xml:space="preserve"> entities). What is the personification at the beginning of the poem?  Cite </w:t>
      </w:r>
      <w:r w:rsidRPr="00CB2829">
        <w:rPr>
          <w:rFonts w:ascii="Times New Roman" w:eastAsia="Times New Roman" w:hAnsi="Times New Roman" w:cs="Times New Roman"/>
          <w:b/>
          <w:bCs/>
          <w:color w:val="000000"/>
        </w:rPr>
        <w:t>two additional examples</w:t>
      </w:r>
      <w:r w:rsidRPr="00CB2829">
        <w:rPr>
          <w:rFonts w:ascii="Times New Roman" w:eastAsia="Times New Roman" w:hAnsi="Times New Roman" w:cs="Times New Roman"/>
          <w:color w:val="000000"/>
        </w:rPr>
        <w:t> from the poem and explain what is being personified. </w:t>
      </w:r>
    </w:p>
    <w:p w:rsidR="00C91E16" w:rsidRPr="00CB2829" w:rsidRDefault="00C91E16"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The personification at the starting of the poem has to do with the saw. It is explained as something that snarls giving it the quality of a beast.</w:t>
      </w:r>
      <w:r w:rsidR="00BE4740">
        <w:rPr>
          <w:rFonts w:ascii="Times New Roman" w:eastAsia="Times New Roman" w:hAnsi="Times New Roman" w:cs="Times New Roman"/>
          <w:color w:val="000000"/>
        </w:rPr>
        <w:t xml:space="preserve"> It as well “leaps out at the boy’s hand. </w:t>
      </w:r>
      <w:r w:rsidR="00A10BD0">
        <w:rPr>
          <w:rFonts w:ascii="Times New Roman" w:eastAsia="Times New Roman" w:hAnsi="Times New Roman" w:cs="Times New Roman"/>
          <w:color w:val="000000"/>
        </w:rPr>
        <w:t>“</w:t>
      </w:r>
      <w:r w:rsidR="00A61167">
        <w:rPr>
          <w:rFonts w:ascii="Times New Roman" w:eastAsia="Times New Roman" w:hAnsi="Times New Roman" w:cs="Times New Roman"/>
          <w:color w:val="000000"/>
        </w:rPr>
        <w:t>And the saw snarled and rattled.</w:t>
      </w:r>
      <w:r w:rsidR="00A10BD0">
        <w:rPr>
          <w:rFonts w:ascii="Times New Roman" w:eastAsia="Times New Roman" w:hAnsi="Times New Roman" w:cs="Times New Roman"/>
          <w:color w:val="000000"/>
        </w:rPr>
        <w:t>”</w:t>
      </w:r>
      <w:r w:rsidR="00550A56">
        <w:rPr>
          <w:rFonts w:ascii="Times New Roman" w:eastAsia="Times New Roman" w:hAnsi="Times New Roman" w:cs="Times New Roman"/>
          <w:color w:val="000000"/>
        </w:rPr>
        <w:t xml:space="preserve"> Those are two examples of personification at the starting of the poem.</w:t>
      </w:r>
      <w:r w:rsidR="00A61167">
        <w:rPr>
          <w:rFonts w:ascii="Times New Roman" w:eastAsia="Times New Roman" w:hAnsi="Times New Roman" w:cs="Times New Roman"/>
          <w:color w:val="000000"/>
        </w:rPr>
        <w:t xml:space="preserve"> </w:t>
      </w:r>
    </w:p>
    <w:p w:rsidR="00825E0D" w:rsidRDefault="00825E0D" w:rsidP="00DD6B4D">
      <w:pPr>
        <w:numPr>
          <w:ilvl w:val="0"/>
          <w:numId w:val="1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does the poet mean by the phrase “No more to build on there”?</w:t>
      </w:r>
    </w:p>
    <w:p w:rsidR="00F10D15" w:rsidRPr="00CB2829" w:rsidRDefault="00F10D15"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The poet means there is nothing more the boy can do. The boy is tragically dead. It means that the work has been invested in and is indivisible from the essence of the boy.</w:t>
      </w:r>
      <w:r w:rsidR="0073788D">
        <w:rPr>
          <w:rFonts w:ascii="Times New Roman" w:eastAsia="Times New Roman" w:hAnsi="Times New Roman" w:cs="Times New Roman"/>
          <w:color w:val="000000"/>
        </w:rPr>
        <w:t xml:space="preserve"> They view the tragedy as an impassable barrier.</w:t>
      </w:r>
    </w:p>
    <w:p w:rsidR="00825E0D" w:rsidRDefault="00825E0D" w:rsidP="00DD6B4D">
      <w:pPr>
        <w:numPr>
          <w:ilvl w:val="0"/>
          <w:numId w:val="1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Describe, in your own words, the boy’s reaction to the accident.</w:t>
      </w:r>
    </w:p>
    <w:p w:rsidR="000C3DE9" w:rsidRPr="00CB2829" w:rsidRDefault="000C3DE9" w:rsidP="00DD6B4D">
      <w:pPr>
        <w:spacing w:before="100" w:beforeAutospacing="1" w:after="100" w:afterAutospacing="1" w:line="480" w:lineRule="auto"/>
        <w:ind w:left="375"/>
        <w:rPr>
          <w:rFonts w:ascii="Times New Roman" w:eastAsia="Times New Roman" w:hAnsi="Times New Roman" w:cs="Times New Roman"/>
          <w:color w:val="000000"/>
        </w:rPr>
      </w:pPr>
      <w:r>
        <w:rPr>
          <w:rFonts w:ascii="Times New Roman" w:eastAsia="Times New Roman" w:hAnsi="Times New Roman" w:cs="Times New Roman"/>
          <w:color w:val="000000"/>
        </w:rPr>
        <w:t>The boy reacts badly to the accident. He is terrified by the accident. The boy heart stops because of the accident. As a result, he passes away.</w:t>
      </w:r>
    </w:p>
    <w:p w:rsidR="00825E0D" w:rsidRDefault="00825E0D" w:rsidP="00DD6B4D">
      <w:pPr>
        <w:numPr>
          <w:ilvl w:val="0"/>
          <w:numId w:val="1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What does the family do now that the boy is dead?</w:t>
      </w:r>
    </w:p>
    <w:p w:rsidR="000A7E0B" w:rsidRPr="00CB2829" w:rsidRDefault="000A7E0B" w:rsidP="00DD6B4D">
      <w:pPr>
        <w:spacing w:before="100" w:beforeAutospacing="1" w:after="100" w:afterAutospacing="1" w:line="48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The work of the boy stops. There is nothing they can do but move on. Moreover, they abandon the memory of the boy.</w:t>
      </w:r>
      <w:r w:rsidR="00A442A1">
        <w:rPr>
          <w:rFonts w:ascii="Times New Roman" w:eastAsia="Times New Roman" w:hAnsi="Times New Roman" w:cs="Times New Roman"/>
          <w:color w:val="000000"/>
        </w:rPr>
        <w:t xml:space="preserve"> No one is ready to continue with the work of the boy.</w:t>
      </w:r>
    </w:p>
    <w:p w:rsidR="00825E0D" w:rsidRPr="00CB2829" w:rsidRDefault="00825E0D" w:rsidP="00DD6B4D">
      <w:pPr>
        <w:numPr>
          <w:ilvl w:val="0"/>
          <w:numId w:val="17"/>
        </w:numPr>
        <w:spacing w:before="100" w:beforeAutospacing="1" w:after="100" w:afterAutospacing="1" w:line="480" w:lineRule="auto"/>
        <w:ind w:left="375"/>
        <w:rPr>
          <w:rFonts w:ascii="Times New Roman" w:eastAsia="Times New Roman" w:hAnsi="Times New Roman" w:cs="Times New Roman"/>
          <w:color w:val="000000"/>
        </w:rPr>
      </w:pPr>
      <w:r w:rsidRPr="00CB2829">
        <w:rPr>
          <w:rFonts w:ascii="Times New Roman" w:eastAsia="Times New Roman" w:hAnsi="Times New Roman" w:cs="Times New Roman"/>
          <w:color w:val="000000"/>
        </w:rPr>
        <w:t>The title of the poem is an allusion to a speech made by Macbeth after hears of Lady Macbeth’s dead:</w:t>
      </w:r>
    </w:p>
    <w:p w:rsidR="00825E0D" w:rsidRPr="00CB2829" w:rsidRDefault="00825E0D" w:rsidP="00DD6B4D">
      <w:pPr>
        <w:spacing w:before="180" w:after="180" w:line="480" w:lineRule="auto"/>
        <w:jc w:val="center"/>
        <w:rPr>
          <w:rFonts w:ascii="Times New Roman" w:eastAsia="Times New Roman" w:hAnsi="Times New Roman" w:cs="Times New Roman"/>
          <w:color w:val="000000"/>
        </w:rPr>
      </w:pPr>
      <w:r w:rsidRPr="00CB2829">
        <w:rPr>
          <w:rFonts w:ascii="Times New Roman" w:eastAsia="Times New Roman" w:hAnsi="Times New Roman" w:cs="Times New Roman"/>
          <w:i/>
          <w:iCs/>
          <w:color w:val="000000"/>
        </w:rPr>
        <w:lastRenderedPageBreak/>
        <w:t>“Out, out, brief candle!</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r>
      <w:r w:rsidRPr="00CB2829">
        <w:rPr>
          <w:rFonts w:ascii="Times New Roman" w:eastAsia="Times New Roman" w:hAnsi="Times New Roman" w:cs="Times New Roman"/>
          <w:i/>
          <w:iCs/>
          <w:color w:val="000000"/>
        </w:rPr>
        <w:t>Life’s but a walking shadow, a poor player</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r>
      <w:r w:rsidRPr="00CB2829">
        <w:rPr>
          <w:rFonts w:ascii="Times New Roman" w:eastAsia="Times New Roman" w:hAnsi="Times New Roman" w:cs="Times New Roman"/>
          <w:i/>
          <w:iCs/>
          <w:color w:val="000000"/>
        </w:rPr>
        <w:t>That struts and frets his hour upon the stage,</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r>
      <w:r w:rsidRPr="00CB2829">
        <w:rPr>
          <w:rFonts w:ascii="Times New Roman" w:eastAsia="Times New Roman" w:hAnsi="Times New Roman" w:cs="Times New Roman"/>
          <w:i/>
          <w:iCs/>
          <w:color w:val="000000"/>
        </w:rPr>
        <w:t>And then is heard no more.  It is a tale</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r>
      <w:r w:rsidRPr="00CB2829">
        <w:rPr>
          <w:rFonts w:ascii="Times New Roman" w:eastAsia="Times New Roman" w:hAnsi="Times New Roman" w:cs="Times New Roman"/>
          <w:i/>
          <w:iCs/>
          <w:color w:val="000000"/>
        </w:rPr>
        <w:t>Told by an idiot, full of sound and fury,</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r>
      <w:r w:rsidRPr="00CB2829">
        <w:rPr>
          <w:rFonts w:ascii="Times New Roman" w:eastAsia="Times New Roman" w:hAnsi="Times New Roman" w:cs="Times New Roman"/>
          <w:i/>
          <w:iCs/>
          <w:color w:val="000000"/>
        </w:rPr>
        <w:t>Signifying nothing.”  </w:t>
      </w:r>
      <w:r w:rsidRPr="00CB2829">
        <w:rPr>
          <w:rFonts w:ascii="Times New Roman" w:eastAsia="Times New Roman" w:hAnsi="Times New Roman" w:cs="Times New Roman"/>
          <w:color w:val="000000"/>
        </w:rPr>
        <w:br/>
      </w:r>
      <w:r w:rsidRPr="00CB2829">
        <w:rPr>
          <w:rFonts w:ascii="Times New Roman" w:eastAsia="Times New Roman" w:hAnsi="Times New Roman" w:cs="Times New Roman"/>
          <w:color w:val="000000"/>
        </w:rPr>
        <w:br/>
        <w:t>                                                                        </w:t>
      </w:r>
      <w:r w:rsidRPr="00CB2829">
        <w:rPr>
          <w:rFonts w:ascii="Times New Roman" w:eastAsia="Times New Roman" w:hAnsi="Times New Roman" w:cs="Times New Roman"/>
          <w:i/>
          <w:iCs/>
          <w:color w:val="000000"/>
        </w:rPr>
        <w:t>Macbeth </w:t>
      </w:r>
      <w:r w:rsidRPr="00CB2829">
        <w:rPr>
          <w:rFonts w:ascii="Times New Roman" w:eastAsia="Times New Roman" w:hAnsi="Times New Roman" w:cs="Times New Roman"/>
          <w:color w:val="000000"/>
        </w:rPr>
        <w:t>Act 5, Scene 5</w:t>
      </w:r>
    </w:p>
    <w:p w:rsidR="00825E0D"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a) Paraphrase Macbeth’s speech. What is talking about?  Be specific.</w:t>
      </w:r>
    </w:p>
    <w:p w:rsidR="00AD6319" w:rsidRPr="00CB2829" w:rsidRDefault="00AD6319" w:rsidP="00DD6B4D">
      <w:pPr>
        <w:spacing w:before="180" w:after="18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Macbeth is talking about the death of the boy. He compares life to a walking shadow or a poor player that attacks at its own time. In other words death has no timing. The boy was no more after death struck.</w:t>
      </w:r>
    </w:p>
    <w:p w:rsidR="00825E0D" w:rsidRDefault="00825E0D" w:rsidP="00DD6B4D">
      <w:pPr>
        <w:spacing w:before="180" w:after="180" w:line="480" w:lineRule="auto"/>
        <w:rPr>
          <w:rFonts w:ascii="Times New Roman" w:eastAsia="Times New Roman" w:hAnsi="Times New Roman" w:cs="Times New Roman"/>
          <w:color w:val="000000"/>
        </w:rPr>
      </w:pPr>
      <w:r w:rsidRPr="00CB2829">
        <w:rPr>
          <w:rFonts w:ascii="Times New Roman" w:eastAsia="Times New Roman" w:hAnsi="Times New Roman" w:cs="Times New Roman"/>
          <w:color w:val="000000"/>
        </w:rPr>
        <w:t>b) It is n</w:t>
      </w:r>
      <w:r w:rsidR="00DD6B4D">
        <w:rPr>
          <w:rFonts w:ascii="Times New Roman" w:eastAsia="Times New Roman" w:hAnsi="Times New Roman" w:cs="Times New Roman"/>
          <w:color w:val="000000"/>
        </w:rPr>
        <w:t>o coincidence that Frost allude</w:t>
      </w:r>
      <w:r w:rsidRPr="00CB2829">
        <w:rPr>
          <w:rFonts w:ascii="Times New Roman" w:eastAsia="Times New Roman" w:hAnsi="Times New Roman" w:cs="Times New Roman"/>
          <w:color w:val="000000"/>
        </w:rPr>
        <w:t xml:space="preserve"> to Macbeth’s speech in his poem. What connections can you make between Macbeth’s words and the situation in the poem?  Refer to both texts and pull examples to support your references. </w:t>
      </w:r>
    </w:p>
    <w:p w:rsidR="00FB5D23" w:rsidRPr="00CB2829" w:rsidRDefault="00FB5D23" w:rsidP="00DD6B4D">
      <w:pPr>
        <w:spacing w:before="180" w:after="18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Macbeth’s words are directly linked to the situation in the poem. The two texts talk about the same thing. They talk about the death of the boy. Macbeth says “and then is heard no more” </w:t>
      </w:r>
      <w:r>
        <w:rPr>
          <w:rFonts w:ascii="Times New Roman" w:eastAsia="Times New Roman" w:hAnsi="Times New Roman" w:cs="Times New Roman"/>
          <w:color w:val="000000"/>
        </w:rPr>
        <w:lastRenderedPageBreak/>
        <w:t>while Frost states “no more to build there.” The two examples refer to the same thing: the death of the boy.</w:t>
      </w:r>
    </w:p>
    <w:p w:rsidR="00825E0D" w:rsidRPr="00CB2829" w:rsidRDefault="00825E0D" w:rsidP="00DD6B4D">
      <w:pPr>
        <w:tabs>
          <w:tab w:val="left" w:pos="1049"/>
        </w:tabs>
        <w:spacing w:line="480" w:lineRule="auto"/>
        <w:rPr>
          <w:rFonts w:ascii="Times New Roman" w:hAnsi="Times New Roman" w:cs="Times New Roman"/>
        </w:rPr>
      </w:pPr>
    </w:p>
    <w:sectPr w:rsidR="00825E0D" w:rsidRPr="00CB2829" w:rsidSect="00476755">
      <w:headerReference w:type="default" r:id="rId19"/>
      <w:pgSz w:w="12240" w:h="15840"/>
      <w:pgMar w:top="1440" w:right="1440" w:bottom="1440" w:left="1440" w:header="720" w:footer="720" w:gutter="0"/>
      <w:cols w:space="183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062" w:rsidRDefault="00DE3062" w:rsidP="009549CB">
      <w:r>
        <w:separator/>
      </w:r>
    </w:p>
  </w:endnote>
  <w:endnote w:type="continuationSeparator" w:id="0">
    <w:p w:rsidR="00DE3062" w:rsidRDefault="00DE3062" w:rsidP="0095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062" w:rsidRDefault="00DE3062" w:rsidP="009549CB">
      <w:r>
        <w:separator/>
      </w:r>
    </w:p>
  </w:footnote>
  <w:footnote w:type="continuationSeparator" w:id="0">
    <w:p w:rsidR="00DE3062" w:rsidRDefault="00DE3062" w:rsidP="009549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8909"/>
      <w:docPartObj>
        <w:docPartGallery w:val="Page Numbers (Top of Page)"/>
        <w:docPartUnique/>
      </w:docPartObj>
    </w:sdtPr>
    <w:sdtEndPr/>
    <w:sdtContent>
      <w:p w:rsidR="005430A9" w:rsidRDefault="005430A9">
        <w:pPr>
          <w:pStyle w:val="Header"/>
          <w:jc w:val="right"/>
        </w:pPr>
        <w:r w:rsidRPr="005430A9">
          <w:rPr>
            <w:rFonts w:ascii="Times New Roman" w:hAnsi="Times New Roman" w:cs="Times New Roman"/>
          </w:rPr>
          <w:t xml:space="preserve">Surname </w:t>
        </w:r>
        <w:r w:rsidRPr="005430A9">
          <w:rPr>
            <w:rFonts w:ascii="Times New Roman" w:hAnsi="Times New Roman" w:cs="Times New Roman"/>
          </w:rPr>
          <w:fldChar w:fldCharType="begin"/>
        </w:r>
        <w:r w:rsidRPr="005430A9">
          <w:rPr>
            <w:rFonts w:ascii="Times New Roman" w:hAnsi="Times New Roman" w:cs="Times New Roman"/>
          </w:rPr>
          <w:instrText xml:space="preserve"> PAGE   \* MERGEFORMAT </w:instrText>
        </w:r>
        <w:r w:rsidRPr="005430A9">
          <w:rPr>
            <w:rFonts w:ascii="Times New Roman" w:hAnsi="Times New Roman" w:cs="Times New Roman"/>
          </w:rPr>
          <w:fldChar w:fldCharType="separate"/>
        </w:r>
        <w:r w:rsidR="00985137">
          <w:rPr>
            <w:rFonts w:ascii="Times New Roman" w:hAnsi="Times New Roman" w:cs="Times New Roman"/>
            <w:noProof/>
          </w:rPr>
          <w:t>16</w:t>
        </w:r>
        <w:r w:rsidRPr="005430A9">
          <w:rPr>
            <w:rFonts w:ascii="Times New Roman" w:hAnsi="Times New Roman" w:cs="Times New Roman"/>
          </w:rPr>
          <w:fldChar w:fldCharType="end"/>
        </w:r>
      </w:p>
    </w:sdtContent>
  </w:sdt>
  <w:p w:rsidR="005430A9" w:rsidRDefault="005430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7C5D"/>
    <w:multiLevelType w:val="hybridMultilevel"/>
    <w:tmpl w:val="6E00720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17AFA"/>
    <w:multiLevelType w:val="multilevel"/>
    <w:tmpl w:val="1D803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5B4D50"/>
    <w:multiLevelType w:val="multilevel"/>
    <w:tmpl w:val="88943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F6D64"/>
    <w:multiLevelType w:val="multilevel"/>
    <w:tmpl w:val="CA70A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E5E3C"/>
    <w:multiLevelType w:val="multilevel"/>
    <w:tmpl w:val="B654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9576F"/>
    <w:multiLevelType w:val="multilevel"/>
    <w:tmpl w:val="2DD21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4C07D1"/>
    <w:multiLevelType w:val="multilevel"/>
    <w:tmpl w:val="3CE0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3128E4"/>
    <w:multiLevelType w:val="multilevel"/>
    <w:tmpl w:val="D4A44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1336D0"/>
    <w:multiLevelType w:val="multilevel"/>
    <w:tmpl w:val="0D664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2D639A"/>
    <w:multiLevelType w:val="multilevel"/>
    <w:tmpl w:val="A6C66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441CD5"/>
    <w:multiLevelType w:val="multilevel"/>
    <w:tmpl w:val="7C9A96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C13757"/>
    <w:multiLevelType w:val="multilevel"/>
    <w:tmpl w:val="77662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212137"/>
    <w:multiLevelType w:val="multilevel"/>
    <w:tmpl w:val="D93EE1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D75E5E"/>
    <w:multiLevelType w:val="multilevel"/>
    <w:tmpl w:val="233C3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2C1C73"/>
    <w:multiLevelType w:val="multilevel"/>
    <w:tmpl w:val="380E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216A21"/>
    <w:multiLevelType w:val="multilevel"/>
    <w:tmpl w:val="68305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0A4E7C"/>
    <w:multiLevelType w:val="multilevel"/>
    <w:tmpl w:val="7F183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28676B"/>
    <w:multiLevelType w:val="multilevel"/>
    <w:tmpl w:val="6034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5"/>
  </w:num>
  <w:num w:numId="4">
    <w:abstractNumId w:val="7"/>
  </w:num>
  <w:num w:numId="5">
    <w:abstractNumId w:val="9"/>
  </w:num>
  <w:num w:numId="6">
    <w:abstractNumId w:val="1"/>
  </w:num>
  <w:num w:numId="7">
    <w:abstractNumId w:val="6"/>
  </w:num>
  <w:num w:numId="8">
    <w:abstractNumId w:val="4"/>
  </w:num>
  <w:num w:numId="9">
    <w:abstractNumId w:val="2"/>
  </w:num>
  <w:num w:numId="10">
    <w:abstractNumId w:val="16"/>
  </w:num>
  <w:num w:numId="11">
    <w:abstractNumId w:val="11"/>
  </w:num>
  <w:num w:numId="12">
    <w:abstractNumId w:val="10"/>
  </w:num>
  <w:num w:numId="13">
    <w:abstractNumId w:val="12"/>
  </w:num>
  <w:num w:numId="14">
    <w:abstractNumId w:val="8"/>
  </w:num>
  <w:num w:numId="15">
    <w:abstractNumId w:val="17"/>
  </w:num>
  <w:num w:numId="16">
    <w:abstractNumId w:val="3"/>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E0D"/>
    <w:rsid w:val="0000182B"/>
    <w:rsid w:val="00011F37"/>
    <w:rsid w:val="00013AB4"/>
    <w:rsid w:val="000167FC"/>
    <w:rsid w:val="00024CB0"/>
    <w:rsid w:val="000419AB"/>
    <w:rsid w:val="00043DCA"/>
    <w:rsid w:val="000458F0"/>
    <w:rsid w:val="00053DBB"/>
    <w:rsid w:val="00071326"/>
    <w:rsid w:val="00074D82"/>
    <w:rsid w:val="000A2B69"/>
    <w:rsid w:val="000A6FAD"/>
    <w:rsid w:val="000A7E0B"/>
    <w:rsid w:val="000C3DE9"/>
    <w:rsid w:val="000D1F40"/>
    <w:rsid w:val="000E3482"/>
    <w:rsid w:val="001116C3"/>
    <w:rsid w:val="0011464A"/>
    <w:rsid w:val="00117CDA"/>
    <w:rsid w:val="001207BE"/>
    <w:rsid w:val="00121C5C"/>
    <w:rsid w:val="00134389"/>
    <w:rsid w:val="00137836"/>
    <w:rsid w:val="001555BE"/>
    <w:rsid w:val="00155BED"/>
    <w:rsid w:val="00173BF4"/>
    <w:rsid w:val="001767CD"/>
    <w:rsid w:val="00195EBA"/>
    <w:rsid w:val="001A7EB7"/>
    <w:rsid w:val="001B1ABD"/>
    <w:rsid w:val="001C0923"/>
    <w:rsid w:val="001D6BCF"/>
    <w:rsid w:val="001F2444"/>
    <w:rsid w:val="002052A1"/>
    <w:rsid w:val="002167F0"/>
    <w:rsid w:val="00236922"/>
    <w:rsid w:val="00237BBE"/>
    <w:rsid w:val="00240297"/>
    <w:rsid w:val="002456FB"/>
    <w:rsid w:val="00264968"/>
    <w:rsid w:val="002A4E55"/>
    <w:rsid w:val="002C0083"/>
    <w:rsid w:val="002C4875"/>
    <w:rsid w:val="002D2F39"/>
    <w:rsid w:val="002E51D7"/>
    <w:rsid w:val="002E5E5C"/>
    <w:rsid w:val="002E73E5"/>
    <w:rsid w:val="00303669"/>
    <w:rsid w:val="003069AF"/>
    <w:rsid w:val="00307561"/>
    <w:rsid w:val="00312218"/>
    <w:rsid w:val="00316DB2"/>
    <w:rsid w:val="0031701B"/>
    <w:rsid w:val="00350AA7"/>
    <w:rsid w:val="003532A4"/>
    <w:rsid w:val="00355DBB"/>
    <w:rsid w:val="003729E8"/>
    <w:rsid w:val="0037526D"/>
    <w:rsid w:val="003815BC"/>
    <w:rsid w:val="003906E2"/>
    <w:rsid w:val="003E20C0"/>
    <w:rsid w:val="003F540F"/>
    <w:rsid w:val="003F7221"/>
    <w:rsid w:val="00407747"/>
    <w:rsid w:val="0043137B"/>
    <w:rsid w:val="00466C6B"/>
    <w:rsid w:val="00471664"/>
    <w:rsid w:val="00471E3C"/>
    <w:rsid w:val="00476755"/>
    <w:rsid w:val="004922A4"/>
    <w:rsid w:val="004A165E"/>
    <w:rsid w:val="004C6010"/>
    <w:rsid w:val="004F605E"/>
    <w:rsid w:val="00504457"/>
    <w:rsid w:val="0052057E"/>
    <w:rsid w:val="00536DCA"/>
    <w:rsid w:val="005430A9"/>
    <w:rsid w:val="00550A56"/>
    <w:rsid w:val="00555CC0"/>
    <w:rsid w:val="00556257"/>
    <w:rsid w:val="005737EF"/>
    <w:rsid w:val="00575B1C"/>
    <w:rsid w:val="005944B6"/>
    <w:rsid w:val="005E1477"/>
    <w:rsid w:val="005F4634"/>
    <w:rsid w:val="006021A5"/>
    <w:rsid w:val="00616D41"/>
    <w:rsid w:val="00636111"/>
    <w:rsid w:val="0065070D"/>
    <w:rsid w:val="00650B99"/>
    <w:rsid w:val="0065112C"/>
    <w:rsid w:val="006659E7"/>
    <w:rsid w:val="00680937"/>
    <w:rsid w:val="00684909"/>
    <w:rsid w:val="00695701"/>
    <w:rsid w:val="006A1058"/>
    <w:rsid w:val="006B7BD7"/>
    <w:rsid w:val="006C2574"/>
    <w:rsid w:val="006F60E1"/>
    <w:rsid w:val="0070132F"/>
    <w:rsid w:val="00717025"/>
    <w:rsid w:val="00720EDE"/>
    <w:rsid w:val="00735DB9"/>
    <w:rsid w:val="0073788D"/>
    <w:rsid w:val="00743EF4"/>
    <w:rsid w:val="007627AF"/>
    <w:rsid w:val="007667FF"/>
    <w:rsid w:val="00774093"/>
    <w:rsid w:val="0077481E"/>
    <w:rsid w:val="00786A97"/>
    <w:rsid w:val="00791560"/>
    <w:rsid w:val="007A2891"/>
    <w:rsid w:val="007A70DA"/>
    <w:rsid w:val="007B0362"/>
    <w:rsid w:val="007C306B"/>
    <w:rsid w:val="007D7FA3"/>
    <w:rsid w:val="008019EB"/>
    <w:rsid w:val="00825E0D"/>
    <w:rsid w:val="00837AC1"/>
    <w:rsid w:val="008570CD"/>
    <w:rsid w:val="00860E4A"/>
    <w:rsid w:val="008703DA"/>
    <w:rsid w:val="00871A27"/>
    <w:rsid w:val="00875E58"/>
    <w:rsid w:val="00885A61"/>
    <w:rsid w:val="008A0709"/>
    <w:rsid w:val="008B01A2"/>
    <w:rsid w:val="008C58A3"/>
    <w:rsid w:val="008D6BFD"/>
    <w:rsid w:val="008E0700"/>
    <w:rsid w:val="008E4213"/>
    <w:rsid w:val="008E71BA"/>
    <w:rsid w:val="009549CB"/>
    <w:rsid w:val="00977B33"/>
    <w:rsid w:val="00985137"/>
    <w:rsid w:val="00991C6E"/>
    <w:rsid w:val="0099637C"/>
    <w:rsid w:val="009C2EAE"/>
    <w:rsid w:val="009D2051"/>
    <w:rsid w:val="009D4D0A"/>
    <w:rsid w:val="009E1B66"/>
    <w:rsid w:val="009E5173"/>
    <w:rsid w:val="00A10BD0"/>
    <w:rsid w:val="00A244B0"/>
    <w:rsid w:val="00A442A1"/>
    <w:rsid w:val="00A60C85"/>
    <w:rsid w:val="00A61167"/>
    <w:rsid w:val="00A6410F"/>
    <w:rsid w:val="00A72416"/>
    <w:rsid w:val="00A85FD4"/>
    <w:rsid w:val="00A94BD7"/>
    <w:rsid w:val="00A9685D"/>
    <w:rsid w:val="00AA42C5"/>
    <w:rsid w:val="00AA686A"/>
    <w:rsid w:val="00AB194C"/>
    <w:rsid w:val="00AB5751"/>
    <w:rsid w:val="00AC4186"/>
    <w:rsid w:val="00AD6319"/>
    <w:rsid w:val="00AF48FE"/>
    <w:rsid w:val="00B537A5"/>
    <w:rsid w:val="00B60EAE"/>
    <w:rsid w:val="00B67572"/>
    <w:rsid w:val="00B830D9"/>
    <w:rsid w:val="00BD196B"/>
    <w:rsid w:val="00BD4EED"/>
    <w:rsid w:val="00BD52D0"/>
    <w:rsid w:val="00BE305F"/>
    <w:rsid w:val="00BE4740"/>
    <w:rsid w:val="00BF1ADB"/>
    <w:rsid w:val="00BF7631"/>
    <w:rsid w:val="00C1108D"/>
    <w:rsid w:val="00C15CB0"/>
    <w:rsid w:val="00C30F23"/>
    <w:rsid w:val="00C37533"/>
    <w:rsid w:val="00C42A13"/>
    <w:rsid w:val="00C63581"/>
    <w:rsid w:val="00C72970"/>
    <w:rsid w:val="00C755D3"/>
    <w:rsid w:val="00C757A3"/>
    <w:rsid w:val="00C83F2D"/>
    <w:rsid w:val="00C91E16"/>
    <w:rsid w:val="00C95582"/>
    <w:rsid w:val="00CA483F"/>
    <w:rsid w:val="00CB2829"/>
    <w:rsid w:val="00CC1342"/>
    <w:rsid w:val="00CF717D"/>
    <w:rsid w:val="00D20CA7"/>
    <w:rsid w:val="00D319FB"/>
    <w:rsid w:val="00D469B9"/>
    <w:rsid w:val="00D823C8"/>
    <w:rsid w:val="00D92232"/>
    <w:rsid w:val="00D95CE8"/>
    <w:rsid w:val="00DA5E1F"/>
    <w:rsid w:val="00DB1D12"/>
    <w:rsid w:val="00DC0E55"/>
    <w:rsid w:val="00DC4C26"/>
    <w:rsid w:val="00DC5CDA"/>
    <w:rsid w:val="00DD5E51"/>
    <w:rsid w:val="00DD6B4D"/>
    <w:rsid w:val="00DE3062"/>
    <w:rsid w:val="00DF24CE"/>
    <w:rsid w:val="00E339B5"/>
    <w:rsid w:val="00E545B9"/>
    <w:rsid w:val="00E6431D"/>
    <w:rsid w:val="00E93B45"/>
    <w:rsid w:val="00EA0174"/>
    <w:rsid w:val="00EC6EDF"/>
    <w:rsid w:val="00F10D15"/>
    <w:rsid w:val="00F17E7A"/>
    <w:rsid w:val="00F24F52"/>
    <w:rsid w:val="00F41B34"/>
    <w:rsid w:val="00F64CE7"/>
    <w:rsid w:val="00F66D99"/>
    <w:rsid w:val="00F74122"/>
    <w:rsid w:val="00F81AD1"/>
    <w:rsid w:val="00FA53A7"/>
    <w:rsid w:val="00FB17B8"/>
    <w:rsid w:val="00FB5D23"/>
    <w:rsid w:val="00FE3D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E0777D-90D9-49EC-85A2-4806B2B98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9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5E0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25E0D"/>
    <w:rPr>
      <w:b/>
      <w:bCs/>
    </w:rPr>
  </w:style>
  <w:style w:type="character" w:customStyle="1" w:styleId="apple-converted-space">
    <w:name w:val="apple-converted-space"/>
    <w:basedOn w:val="DefaultParagraphFont"/>
    <w:rsid w:val="00825E0D"/>
  </w:style>
  <w:style w:type="character" w:styleId="Emphasis">
    <w:name w:val="Emphasis"/>
    <w:basedOn w:val="DefaultParagraphFont"/>
    <w:uiPriority w:val="20"/>
    <w:qFormat/>
    <w:rsid w:val="00825E0D"/>
    <w:rPr>
      <w:i/>
      <w:iCs/>
    </w:rPr>
  </w:style>
  <w:style w:type="character" w:customStyle="1" w:styleId="instructurefileholder">
    <w:name w:val="instructure_file_holder"/>
    <w:basedOn w:val="DefaultParagraphFont"/>
    <w:rsid w:val="00825E0D"/>
  </w:style>
  <w:style w:type="character" w:styleId="Hyperlink">
    <w:name w:val="Hyperlink"/>
    <w:basedOn w:val="DefaultParagraphFont"/>
    <w:uiPriority w:val="99"/>
    <w:semiHidden/>
    <w:unhideWhenUsed/>
    <w:rsid w:val="00825E0D"/>
    <w:rPr>
      <w:color w:val="0000FF"/>
      <w:u w:val="single"/>
    </w:rPr>
  </w:style>
  <w:style w:type="character" w:customStyle="1" w:styleId="screenreader-only">
    <w:name w:val="screenreader-only"/>
    <w:basedOn w:val="DefaultParagraphFont"/>
    <w:rsid w:val="00825E0D"/>
  </w:style>
  <w:style w:type="paragraph" w:styleId="BalloonText">
    <w:name w:val="Balloon Text"/>
    <w:basedOn w:val="Normal"/>
    <w:link w:val="BalloonTextChar"/>
    <w:uiPriority w:val="99"/>
    <w:semiHidden/>
    <w:unhideWhenUsed/>
    <w:rsid w:val="002052A1"/>
    <w:rPr>
      <w:rFonts w:ascii="Tahoma" w:hAnsi="Tahoma" w:cs="Tahoma"/>
      <w:sz w:val="16"/>
      <w:szCs w:val="16"/>
    </w:rPr>
  </w:style>
  <w:style w:type="character" w:customStyle="1" w:styleId="BalloonTextChar">
    <w:name w:val="Balloon Text Char"/>
    <w:basedOn w:val="DefaultParagraphFont"/>
    <w:link w:val="BalloonText"/>
    <w:uiPriority w:val="99"/>
    <w:semiHidden/>
    <w:rsid w:val="002052A1"/>
    <w:rPr>
      <w:rFonts w:ascii="Tahoma" w:hAnsi="Tahoma" w:cs="Tahoma"/>
      <w:sz w:val="16"/>
      <w:szCs w:val="16"/>
    </w:rPr>
  </w:style>
  <w:style w:type="paragraph" w:styleId="ListParagraph">
    <w:name w:val="List Paragraph"/>
    <w:basedOn w:val="Normal"/>
    <w:uiPriority w:val="34"/>
    <w:qFormat/>
    <w:rsid w:val="001D6BCF"/>
    <w:pPr>
      <w:ind w:left="720"/>
      <w:contextualSpacing/>
    </w:pPr>
  </w:style>
  <w:style w:type="paragraph" w:styleId="Header">
    <w:name w:val="header"/>
    <w:basedOn w:val="Normal"/>
    <w:link w:val="HeaderChar"/>
    <w:uiPriority w:val="99"/>
    <w:unhideWhenUsed/>
    <w:rsid w:val="009549CB"/>
    <w:pPr>
      <w:tabs>
        <w:tab w:val="center" w:pos="4680"/>
        <w:tab w:val="right" w:pos="9360"/>
      </w:tabs>
    </w:pPr>
  </w:style>
  <w:style w:type="character" w:customStyle="1" w:styleId="HeaderChar">
    <w:name w:val="Header Char"/>
    <w:basedOn w:val="DefaultParagraphFont"/>
    <w:link w:val="Header"/>
    <w:uiPriority w:val="99"/>
    <w:rsid w:val="009549CB"/>
  </w:style>
  <w:style w:type="paragraph" w:styleId="Footer">
    <w:name w:val="footer"/>
    <w:basedOn w:val="Normal"/>
    <w:link w:val="FooterChar"/>
    <w:uiPriority w:val="99"/>
    <w:semiHidden/>
    <w:unhideWhenUsed/>
    <w:rsid w:val="009549CB"/>
    <w:pPr>
      <w:tabs>
        <w:tab w:val="center" w:pos="4680"/>
        <w:tab w:val="right" w:pos="9360"/>
      </w:tabs>
    </w:pPr>
  </w:style>
  <w:style w:type="character" w:customStyle="1" w:styleId="FooterChar">
    <w:name w:val="Footer Char"/>
    <w:basedOn w:val="DefaultParagraphFont"/>
    <w:link w:val="Footer"/>
    <w:uiPriority w:val="99"/>
    <w:semiHidden/>
    <w:rsid w:val="00954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03371">
      <w:bodyDiv w:val="1"/>
      <w:marLeft w:val="0"/>
      <w:marRight w:val="0"/>
      <w:marTop w:val="0"/>
      <w:marBottom w:val="0"/>
      <w:divBdr>
        <w:top w:val="none" w:sz="0" w:space="0" w:color="auto"/>
        <w:left w:val="none" w:sz="0" w:space="0" w:color="auto"/>
        <w:bottom w:val="none" w:sz="0" w:space="0" w:color="auto"/>
        <w:right w:val="none" w:sz="0" w:space="0" w:color="auto"/>
      </w:divBdr>
    </w:div>
    <w:div w:id="854463546">
      <w:bodyDiv w:val="1"/>
      <w:marLeft w:val="0"/>
      <w:marRight w:val="0"/>
      <w:marTop w:val="0"/>
      <w:marBottom w:val="0"/>
      <w:divBdr>
        <w:top w:val="none" w:sz="0" w:space="0" w:color="auto"/>
        <w:left w:val="none" w:sz="0" w:space="0" w:color="auto"/>
        <w:bottom w:val="none" w:sz="0" w:space="0" w:color="auto"/>
        <w:right w:val="none" w:sz="0" w:space="0" w:color="auto"/>
      </w:divBdr>
    </w:div>
    <w:div w:id="882180424">
      <w:bodyDiv w:val="1"/>
      <w:marLeft w:val="0"/>
      <w:marRight w:val="0"/>
      <w:marTop w:val="0"/>
      <w:marBottom w:val="0"/>
      <w:divBdr>
        <w:top w:val="none" w:sz="0" w:space="0" w:color="auto"/>
        <w:left w:val="none" w:sz="0" w:space="0" w:color="auto"/>
        <w:bottom w:val="none" w:sz="0" w:space="0" w:color="auto"/>
        <w:right w:val="none" w:sz="0" w:space="0" w:color="auto"/>
      </w:divBdr>
    </w:div>
    <w:div w:id="141735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9m0ydmsOE9s" TargetMode="External"/><Relationship Id="rId18" Type="http://schemas.openxmlformats.org/officeDocument/2006/relationships/hyperlink" Target="https://www.youtube.com/watch?v=-vHoz7OpXEw&amp;t=842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usil.instructure.com/courses/44/files/2676/download?verifier=QSCw0UmIIYWN4rGW2ismellO8y2VuQF1T747YpqJ&amp;wrap=1" TargetMode="External"/><Relationship Id="rId12" Type="http://schemas.openxmlformats.org/officeDocument/2006/relationships/hyperlink" Target="https://usil.instructure.com/courses/44/files/2861/download?verifier=rgZlpBxHBLplL7rBUVezFwnvQl6NcoNMbFxsqyKJ&amp;wrap=1" TargetMode="External"/><Relationship Id="rId17" Type="http://schemas.openxmlformats.org/officeDocument/2006/relationships/hyperlink" Target="https://www.youtube.com/watch?v=nHo9S1kPBC0" TargetMode="External"/><Relationship Id="rId2" Type="http://schemas.openxmlformats.org/officeDocument/2006/relationships/styles" Target="styles.xml"/><Relationship Id="rId16" Type="http://schemas.openxmlformats.org/officeDocument/2006/relationships/hyperlink" Target="https://www.youtube.com/watch?v=7Z4CT-ccjP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il.instructure.com/courses/44/files/2862/download?verifier=Rm3xlhybmQFOajaPpRDTnBPVnGpxFuojoj9GaRik&amp;wrap=1" TargetMode="External"/><Relationship Id="rId5" Type="http://schemas.openxmlformats.org/officeDocument/2006/relationships/footnotes" Target="footnotes.xml"/><Relationship Id="rId15" Type="http://schemas.openxmlformats.org/officeDocument/2006/relationships/hyperlink" Target="https://www.youtube.com/watch?v=QYUj1SzJKnI" TargetMode="External"/><Relationship Id="rId10" Type="http://schemas.openxmlformats.org/officeDocument/2006/relationships/hyperlink" Target="https://usil.instructure.com/courses/44/files/2678/download?verifier=upF4HnKI7xJ7qDv3r4vS1fyAqOYN0RGIgvoHyOfE&amp;wrap=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il.instructure.com/courses/44/files/2677/download?verifier=6J7er3kfYc7rDZlSLFblwvSktA4kdibvyrXxzaM9&amp;wrap=1"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4617</Words>
  <Characters>26319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dcterms:created xsi:type="dcterms:W3CDTF">2018-10-13T06:05:00Z</dcterms:created>
  <dcterms:modified xsi:type="dcterms:W3CDTF">2018-10-13T06:05:00Z</dcterms:modified>
</cp:coreProperties>
</file>