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4A6" w:rsidRDefault="009934A6" w:rsidP="009934A6">
      <w:pPr>
        <w:spacing w:line="480" w:lineRule="auto"/>
        <w:jc w:val="center"/>
        <w:rPr>
          <w:rFonts w:ascii="Times New Roman" w:hAnsi="Times New Roman" w:cs="Times New Roman"/>
          <w:sz w:val="24"/>
          <w:szCs w:val="24"/>
        </w:rPr>
      </w:pPr>
    </w:p>
    <w:p w:rsidR="009934A6" w:rsidRDefault="009934A6" w:rsidP="009934A6">
      <w:pPr>
        <w:spacing w:line="480" w:lineRule="auto"/>
        <w:jc w:val="center"/>
        <w:rPr>
          <w:rFonts w:ascii="Times New Roman" w:hAnsi="Times New Roman" w:cs="Times New Roman"/>
          <w:sz w:val="24"/>
          <w:szCs w:val="24"/>
        </w:rPr>
      </w:pPr>
    </w:p>
    <w:p w:rsidR="009934A6" w:rsidRDefault="009934A6" w:rsidP="009934A6">
      <w:pPr>
        <w:spacing w:line="480" w:lineRule="auto"/>
        <w:jc w:val="center"/>
        <w:rPr>
          <w:rFonts w:ascii="Times New Roman" w:hAnsi="Times New Roman" w:cs="Times New Roman"/>
          <w:sz w:val="24"/>
          <w:szCs w:val="24"/>
        </w:rPr>
      </w:pPr>
    </w:p>
    <w:p w:rsidR="009934A6" w:rsidRDefault="009934A6" w:rsidP="009934A6">
      <w:pPr>
        <w:spacing w:line="480" w:lineRule="auto"/>
        <w:jc w:val="center"/>
        <w:rPr>
          <w:rFonts w:ascii="Times New Roman" w:hAnsi="Times New Roman" w:cs="Times New Roman"/>
          <w:sz w:val="24"/>
          <w:szCs w:val="24"/>
        </w:rPr>
      </w:pPr>
    </w:p>
    <w:p w:rsidR="009934A6" w:rsidRDefault="009934A6" w:rsidP="009934A6">
      <w:pPr>
        <w:spacing w:line="480" w:lineRule="auto"/>
        <w:jc w:val="center"/>
        <w:rPr>
          <w:rFonts w:ascii="Times New Roman" w:hAnsi="Times New Roman" w:cs="Times New Roman"/>
          <w:sz w:val="24"/>
          <w:szCs w:val="24"/>
        </w:rPr>
      </w:pPr>
    </w:p>
    <w:p w:rsidR="009934A6" w:rsidRDefault="009934A6" w:rsidP="009934A6">
      <w:pPr>
        <w:spacing w:line="480" w:lineRule="auto"/>
        <w:jc w:val="center"/>
        <w:rPr>
          <w:rFonts w:ascii="Times New Roman" w:hAnsi="Times New Roman" w:cs="Times New Roman"/>
          <w:sz w:val="24"/>
          <w:szCs w:val="24"/>
        </w:rPr>
      </w:pPr>
    </w:p>
    <w:p w:rsidR="009934A6" w:rsidRDefault="00A27231" w:rsidP="009934A6">
      <w:pPr>
        <w:spacing w:line="480" w:lineRule="auto"/>
        <w:jc w:val="center"/>
        <w:rPr>
          <w:rFonts w:ascii="Times New Roman" w:hAnsi="Times New Roman" w:cs="Times New Roman"/>
          <w:sz w:val="24"/>
          <w:szCs w:val="24"/>
        </w:rPr>
      </w:pPr>
      <w:r>
        <w:rPr>
          <w:rFonts w:ascii="Times New Roman" w:hAnsi="Times New Roman" w:cs="Times New Roman"/>
          <w:sz w:val="24"/>
          <w:szCs w:val="24"/>
        </w:rPr>
        <w:t>Child Development</w:t>
      </w:r>
      <w:r w:rsidR="00AA2DC9">
        <w:rPr>
          <w:rFonts w:ascii="Times New Roman" w:hAnsi="Times New Roman" w:cs="Times New Roman"/>
          <w:sz w:val="24"/>
          <w:szCs w:val="24"/>
        </w:rPr>
        <w:t xml:space="preserve"> Issues</w:t>
      </w:r>
    </w:p>
    <w:p w:rsidR="009934A6" w:rsidRDefault="00AA2DC9" w:rsidP="009934A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934A6" w:rsidRDefault="00AA2DC9" w:rsidP="009934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934A6" w:rsidRPr="00B813E3" w:rsidRDefault="00AA2DC9" w:rsidP="009934A6">
      <w:pPr>
        <w:rPr>
          <w:rFonts w:ascii="Times New Roman" w:hAnsi="Times New Roman" w:cs="Times New Roman"/>
          <w:sz w:val="24"/>
          <w:szCs w:val="24"/>
        </w:rPr>
      </w:pPr>
      <w:r>
        <w:rPr>
          <w:rFonts w:ascii="Times New Roman" w:hAnsi="Times New Roman" w:cs="Times New Roman"/>
          <w:sz w:val="24"/>
          <w:szCs w:val="24"/>
        </w:rPr>
        <w:br w:type="page"/>
      </w:r>
    </w:p>
    <w:p w:rsidR="009934A6" w:rsidRPr="00A27231" w:rsidRDefault="00AA2DC9" w:rsidP="009934A6">
      <w:pPr>
        <w:spacing w:line="480" w:lineRule="auto"/>
        <w:jc w:val="center"/>
        <w:rPr>
          <w:rFonts w:ascii="Times New Roman" w:hAnsi="Times New Roman" w:cs="Times New Roman"/>
          <w:b/>
          <w:sz w:val="24"/>
          <w:szCs w:val="24"/>
        </w:rPr>
      </w:pPr>
      <w:r w:rsidRPr="00A27231">
        <w:rPr>
          <w:rFonts w:ascii="Times New Roman" w:hAnsi="Times New Roman" w:cs="Times New Roman"/>
          <w:b/>
          <w:sz w:val="24"/>
          <w:szCs w:val="24"/>
        </w:rPr>
        <w:lastRenderedPageBreak/>
        <w:t>Introduction</w:t>
      </w:r>
    </w:p>
    <w:p w:rsidR="004D2037" w:rsidRPr="00B813E3" w:rsidRDefault="00AA2DC9" w:rsidP="004B48C9">
      <w:pPr>
        <w:spacing w:line="480" w:lineRule="auto"/>
        <w:ind w:firstLine="720"/>
        <w:rPr>
          <w:rFonts w:ascii="Times New Roman" w:hAnsi="Times New Roman" w:cs="Times New Roman"/>
          <w:sz w:val="24"/>
          <w:szCs w:val="24"/>
        </w:rPr>
      </w:pPr>
      <w:r w:rsidRPr="00B813E3">
        <w:rPr>
          <w:rFonts w:ascii="Times New Roman" w:hAnsi="Times New Roman" w:cs="Times New Roman"/>
          <w:sz w:val="24"/>
          <w:szCs w:val="24"/>
        </w:rPr>
        <w:t xml:space="preserve">The main focus of this research paper is child development issues, mostly </w:t>
      </w:r>
      <w:r w:rsidR="00B813E3" w:rsidRPr="00B813E3">
        <w:rPr>
          <w:rFonts w:ascii="Times New Roman" w:hAnsi="Times New Roman" w:cs="Times New Roman"/>
          <w:sz w:val="24"/>
          <w:szCs w:val="24"/>
        </w:rPr>
        <w:t>cognitive</w:t>
      </w:r>
      <w:r w:rsidRPr="00B813E3">
        <w:rPr>
          <w:rFonts w:ascii="Times New Roman" w:hAnsi="Times New Roman" w:cs="Times New Roman"/>
          <w:sz w:val="24"/>
          <w:szCs w:val="24"/>
        </w:rPr>
        <w:t xml:space="preserve"> </w:t>
      </w:r>
      <w:r w:rsidR="00B813E3" w:rsidRPr="00B813E3">
        <w:rPr>
          <w:rFonts w:ascii="Times New Roman" w:hAnsi="Times New Roman" w:cs="Times New Roman"/>
          <w:sz w:val="24"/>
          <w:szCs w:val="24"/>
        </w:rPr>
        <w:t>development. There</w:t>
      </w:r>
      <w:r w:rsidRPr="00B813E3">
        <w:rPr>
          <w:rFonts w:ascii="Times New Roman" w:hAnsi="Times New Roman" w:cs="Times New Roman"/>
          <w:sz w:val="24"/>
          <w:szCs w:val="24"/>
        </w:rPr>
        <w:t xml:space="preserve"> are other issues related to child development, including emotional</w:t>
      </w:r>
      <w:r w:rsidR="00B813E3" w:rsidRPr="00B813E3">
        <w:rPr>
          <w:rFonts w:ascii="Times New Roman" w:hAnsi="Times New Roman" w:cs="Times New Roman"/>
          <w:sz w:val="24"/>
          <w:szCs w:val="24"/>
        </w:rPr>
        <w:t>, physical, language</w:t>
      </w:r>
      <w:r w:rsidRPr="00B813E3">
        <w:rPr>
          <w:rFonts w:ascii="Times New Roman" w:hAnsi="Times New Roman" w:cs="Times New Roman"/>
          <w:sz w:val="24"/>
          <w:szCs w:val="24"/>
        </w:rPr>
        <w:t xml:space="preserve">, and social </w:t>
      </w:r>
      <w:r w:rsidR="00B813E3" w:rsidRPr="00B813E3">
        <w:rPr>
          <w:rFonts w:ascii="Times New Roman" w:hAnsi="Times New Roman" w:cs="Times New Roman"/>
          <w:sz w:val="24"/>
          <w:szCs w:val="24"/>
        </w:rPr>
        <w:t>development. Cognitive</w:t>
      </w:r>
      <w:r w:rsidRPr="00B813E3">
        <w:rPr>
          <w:rFonts w:ascii="Times New Roman" w:hAnsi="Times New Roman" w:cs="Times New Roman"/>
          <w:sz w:val="24"/>
          <w:szCs w:val="24"/>
        </w:rPr>
        <w:t xml:space="preserve"> development is directed towards establishing a child</w:t>
      </w:r>
      <w:r w:rsidR="00B813E3" w:rsidRPr="00B813E3">
        <w:rPr>
          <w:rFonts w:ascii="Times New Roman" w:hAnsi="Times New Roman" w:cs="Times New Roman"/>
          <w:sz w:val="24"/>
          <w:szCs w:val="24"/>
        </w:rPr>
        <w:t>'s perception, thinking</w:t>
      </w:r>
      <w:r w:rsidRPr="00B813E3">
        <w:rPr>
          <w:rFonts w:ascii="Times New Roman" w:hAnsi="Times New Roman" w:cs="Times New Roman"/>
          <w:sz w:val="24"/>
          <w:szCs w:val="24"/>
        </w:rPr>
        <w:t xml:space="preserve">, and perceiving the surrounding </w:t>
      </w:r>
      <w:r w:rsidR="00B813E3" w:rsidRPr="00B813E3">
        <w:rPr>
          <w:rFonts w:ascii="Times New Roman" w:hAnsi="Times New Roman" w:cs="Times New Roman"/>
          <w:sz w:val="24"/>
          <w:szCs w:val="24"/>
        </w:rPr>
        <w:t>environment. Cognitive</w:t>
      </w:r>
      <w:r w:rsidRPr="00B813E3">
        <w:rPr>
          <w:rFonts w:ascii="Times New Roman" w:hAnsi="Times New Roman" w:cs="Times New Roman"/>
          <w:sz w:val="24"/>
          <w:szCs w:val="24"/>
        </w:rPr>
        <w:t xml:space="preserve"> development uses mental aspects to check how the reasoning capabilities of a child develo</w:t>
      </w:r>
      <w:r w:rsidRPr="00B813E3">
        <w:rPr>
          <w:rFonts w:ascii="Times New Roman" w:hAnsi="Times New Roman" w:cs="Times New Roman"/>
          <w:sz w:val="24"/>
          <w:szCs w:val="24"/>
        </w:rPr>
        <w:t xml:space="preserve">p as they </w:t>
      </w:r>
      <w:r w:rsidR="00B813E3" w:rsidRPr="00B813E3">
        <w:rPr>
          <w:rFonts w:ascii="Times New Roman" w:hAnsi="Times New Roman" w:cs="Times New Roman"/>
          <w:sz w:val="24"/>
          <w:szCs w:val="24"/>
        </w:rPr>
        <w:t>grow. It</w:t>
      </w:r>
      <w:r w:rsidRPr="00B813E3">
        <w:rPr>
          <w:rFonts w:ascii="Times New Roman" w:hAnsi="Times New Roman" w:cs="Times New Roman"/>
          <w:sz w:val="24"/>
          <w:szCs w:val="24"/>
        </w:rPr>
        <w:t xml:space="preserve"> measures the increment in knowledge</w:t>
      </w:r>
      <w:r w:rsidR="00B813E3" w:rsidRPr="00B813E3">
        <w:rPr>
          <w:rFonts w:ascii="Times New Roman" w:hAnsi="Times New Roman" w:cs="Times New Roman"/>
          <w:sz w:val="24"/>
          <w:szCs w:val="24"/>
        </w:rPr>
        <w:t>, dispositions, ability</w:t>
      </w:r>
      <w:r w:rsidRPr="00B813E3">
        <w:rPr>
          <w:rFonts w:ascii="Times New Roman" w:hAnsi="Times New Roman" w:cs="Times New Roman"/>
          <w:sz w:val="24"/>
          <w:szCs w:val="24"/>
        </w:rPr>
        <w:t xml:space="preserve"> to solve problems, and </w:t>
      </w:r>
      <w:r w:rsidR="00B813E3" w:rsidRPr="00B813E3">
        <w:rPr>
          <w:rFonts w:ascii="Times New Roman" w:hAnsi="Times New Roman" w:cs="Times New Roman"/>
          <w:sz w:val="24"/>
          <w:szCs w:val="24"/>
        </w:rPr>
        <w:t>skills. This</w:t>
      </w:r>
      <w:r w:rsidRPr="00B813E3">
        <w:rPr>
          <w:rFonts w:ascii="Times New Roman" w:hAnsi="Times New Roman" w:cs="Times New Roman"/>
          <w:sz w:val="24"/>
          <w:szCs w:val="24"/>
        </w:rPr>
        <w:t xml:space="preserve"> helps a </w:t>
      </w:r>
      <w:r w:rsidR="00B813E3" w:rsidRPr="00B813E3">
        <w:rPr>
          <w:rFonts w:ascii="Times New Roman" w:hAnsi="Times New Roman" w:cs="Times New Roman"/>
          <w:sz w:val="24"/>
          <w:szCs w:val="24"/>
        </w:rPr>
        <w:t>child</w:t>
      </w:r>
      <w:r w:rsidRPr="00B813E3">
        <w:rPr>
          <w:rFonts w:ascii="Times New Roman" w:hAnsi="Times New Roman" w:cs="Times New Roman"/>
          <w:sz w:val="24"/>
          <w:szCs w:val="24"/>
        </w:rPr>
        <w:t xml:space="preserve"> understand the environment they live in better and the </w:t>
      </w:r>
      <w:r w:rsidR="00B813E3" w:rsidRPr="00B813E3">
        <w:rPr>
          <w:rFonts w:ascii="Times New Roman" w:hAnsi="Times New Roman" w:cs="Times New Roman"/>
          <w:sz w:val="24"/>
          <w:szCs w:val="24"/>
        </w:rPr>
        <w:t>occurrences</w:t>
      </w:r>
      <w:r w:rsidRPr="00B813E3">
        <w:rPr>
          <w:rFonts w:ascii="Times New Roman" w:hAnsi="Times New Roman" w:cs="Times New Roman"/>
          <w:sz w:val="24"/>
          <w:szCs w:val="24"/>
        </w:rPr>
        <w:t xml:space="preserve"> around </w:t>
      </w:r>
      <w:r w:rsidR="00B813E3" w:rsidRPr="00B813E3">
        <w:rPr>
          <w:rFonts w:ascii="Times New Roman" w:hAnsi="Times New Roman" w:cs="Times New Roman"/>
          <w:sz w:val="24"/>
          <w:szCs w:val="24"/>
        </w:rPr>
        <w:t>them. Cognitive</w:t>
      </w:r>
      <w:r w:rsidRPr="00B813E3">
        <w:rPr>
          <w:rFonts w:ascii="Times New Roman" w:hAnsi="Times New Roman" w:cs="Times New Roman"/>
          <w:sz w:val="24"/>
          <w:szCs w:val="24"/>
        </w:rPr>
        <w:t xml:space="preserve"> development also considers brain devel</w:t>
      </w:r>
      <w:r w:rsidRPr="00B813E3">
        <w:rPr>
          <w:rFonts w:ascii="Times New Roman" w:hAnsi="Times New Roman" w:cs="Times New Roman"/>
          <w:sz w:val="24"/>
          <w:szCs w:val="24"/>
        </w:rPr>
        <w:t>opment.</w:t>
      </w:r>
    </w:p>
    <w:p w:rsidR="004D2037" w:rsidRPr="00B813E3" w:rsidRDefault="00AA2DC9" w:rsidP="004D2037">
      <w:pPr>
        <w:spacing w:line="480" w:lineRule="auto"/>
        <w:rPr>
          <w:rFonts w:ascii="Times New Roman" w:hAnsi="Times New Roman" w:cs="Times New Roman"/>
          <w:sz w:val="24"/>
          <w:szCs w:val="24"/>
        </w:rPr>
      </w:pPr>
      <w:r w:rsidRPr="00B813E3">
        <w:rPr>
          <w:rFonts w:ascii="Times New Roman" w:hAnsi="Times New Roman" w:cs="Times New Roman"/>
          <w:sz w:val="24"/>
          <w:szCs w:val="24"/>
        </w:rPr>
        <w:tab/>
        <w:t xml:space="preserve">Cognitive development is an essential aspect acting as the foundation </w:t>
      </w:r>
      <w:r w:rsidR="00953975" w:rsidRPr="00B813E3">
        <w:rPr>
          <w:rFonts w:ascii="Times New Roman" w:hAnsi="Times New Roman" w:cs="Times New Roman"/>
          <w:sz w:val="24"/>
          <w:szCs w:val="24"/>
        </w:rPr>
        <w:t xml:space="preserve">of a child's success either academically or after </w:t>
      </w:r>
      <w:r w:rsidR="00B813E3" w:rsidRPr="00B813E3">
        <w:rPr>
          <w:rFonts w:ascii="Times New Roman" w:hAnsi="Times New Roman" w:cs="Times New Roman"/>
          <w:sz w:val="24"/>
          <w:szCs w:val="24"/>
        </w:rPr>
        <w:t>school</w:t>
      </w:r>
      <w:r w:rsidR="00953975" w:rsidRPr="00B813E3">
        <w:rPr>
          <w:rFonts w:ascii="Times New Roman" w:hAnsi="Times New Roman" w:cs="Times New Roman"/>
          <w:sz w:val="24"/>
          <w:szCs w:val="24"/>
        </w:rPr>
        <w:t xml:space="preserve">; therefore, it is necessary to research it. Parents, teachers, caregivers, and adults should pay attention to fostering their </w:t>
      </w:r>
      <w:r w:rsidR="00B813E3" w:rsidRPr="00B813E3">
        <w:rPr>
          <w:rFonts w:ascii="Times New Roman" w:hAnsi="Times New Roman" w:cs="Times New Roman"/>
          <w:sz w:val="24"/>
          <w:szCs w:val="24"/>
        </w:rPr>
        <w:t>children’s</w:t>
      </w:r>
      <w:r w:rsidR="00953975" w:rsidRPr="00B813E3">
        <w:rPr>
          <w:rFonts w:ascii="Times New Roman" w:hAnsi="Times New Roman" w:cs="Times New Roman"/>
          <w:sz w:val="24"/>
          <w:szCs w:val="24"/>
        </w:rPr>
        <w:t xml:space="preserve"> growth and make sure there is maximum cognitive </w:t>
      </w:r>
      <w:r w:rsidR="00B813E3" w:rsidRPr="00B813E3">
        <w:rPr>
          <w:rFonts w:ascii="Times New Roman" w:hAnsi="Times New Roman" w:cs="Times New Roman"/>
          <w:sz w:val="24"/>
          <w:szCs w:val="24"/>
        </w:rPr>
        <w:t>development. The</w:t>
      </w:r>
      <w:r w:rsidR="00953975" w:rsidRPr="00B813E3">
        <w:rPr>
          <w:rFonts w:ascii="Times New Roman" w:hAnsi="Times New Roman" w:cs="Times New Roman"/>
          <w:sz w:val="24"/>
          <w:szCs w:val="24"/>
        </w:rPr>
        <w:t xml:space="preserve"> annotated bibliography below provides literature and knowledge on cognitive </w:t>
      </w:r>
      <w:r w:rsidR="00B813E3" w:rsidRPr="00B813E3">
        <w:rPr>
          <w:rFonts w:ascii="Times New Roman" w:hAnsi="Times New Roman" w:cs="Times New Roman"/>
          <w:sz w:val="24"/>
          <w:szCs w:val="24"/>
        </w:rPr>
        <w:t>development. These</w:t>
      </w:r>
      <w:r w:rsidR="00953975" w:rsidRPr="00B813E3">
        <w:rPr>
          <w:rFonts w:ascii="Times New Roman" w:hAnsi="Times New Roman" w:cs="Times New Roman"/>
          <w:sz w:val="24"/>
          <w:szCs w:val="24"/>
        </w:rPr>
        <w:t xml:space="preserve"> articles will guide caregivers and parents on child upbringing to ensure their environment favors their cognitive development.</w:t>
      </w:r>
    </w:p>
    <w:p w:rsidR="00A17393" w:rsidRPr="00B813E3" w:rsidRDefault="00AA2DC9" w:rsidP="004D2037">
      <w:pPr>
        <w:spacing w:line="480" w:lineRule="auto"/>
        <w:rPr>
          <w:rFonts w:ascii="Times New Roman" w:hAnsi="Times New Roman" w:cs="Times New Roman"/>
          <w:sz w:val="24"/>
          <w:szCs w:val="24"/>
        </w:rPr>
      </w:pPr>
      <w:r w:rsidRPr="00B813E3">
        <w:rPr>
          <w:rFonts w:ascii="Times New Roman" w:hAnsi="Times New Roman" w:cs="Times New Roman"/>
          <w:sz w:val="24"/>
          <w:szCs w:val="24"/>
        </w:rPr>
        <w:tab/>
        <w:t xml:space="preserve">This research's primary purpose is to identify the central aspect that falls under </w:t>
      </w:r>
      <w:r w:rsidR="00B813E3" w:rsidRPr="00B813E3">
        <w:rPr>
          <w:rFonts w:ascii="Times New Roman" w:hAnsi="Times New Roman" w:cs="Times New Roman"/>
          <w:sz w:val="24"/>
          <w:szCs w:val="24"/>
        </w:rPr>
        <w:t>children’s</w:t>
      </w:r>
      <w:r w:rsidRPr="00B813E3">
        <w:rPr>
          <w:rFonts w:ascii="Times New Roman" w:hAnsi="Times New Roman" w:cs="Times New Roman"/>
          <w:sz w:val="24"/>
          <w:szCs w:val="24"/>
        </w:rPr>
        <w:t xml:space="preserve"> cognitive </w:t>
      </w:r>
      <w:r w:rsidR="00B813E3" w:rsidRPr="00B813E3">
        <w:rPr>
          <w:rFonts w:ascii="Times New Roman" w:hAnsi="Times New Roman" w:cs="Times New Roman"/>
          <w:sz w:val="24"/>
          <w:szCs w:val="24"/>
        </w:rPr>
        <w:t>development. The</w:t>
      </w:r>
      <w:r w:rsidRPr="00B813E3">
        <w:rPr>
          <w:rFonts w:ascii="Times New Roman" w:hAnsi="Times New Roman" w:cs="Times New Roman"/>
          <w:sz w:val="24"/>
          <w:szCs w:val="24"/>
        </w:rPr>
        <w:t xml:space="preserve"> measure of cognitive development </w:t>
      </w:r>
      <w:r w:rsidR="00B813E3" w:rsidRPr="00B813E3">
        <w:rPr>
          <w:rFonts w:ascii="Times New Roman" w:hAnsi="Times New Roman" w:cs="Times New Roman"/>
          <w:sz w:val="24"/>
          <w:szCs w:val="24"/>
        </w:rPr>
        <w:t>mostly</w:t>
      </w:r>
      <w:r w:rsidRPr="00B813E3">
        <w:rPr>
          <w:rFonts w:ascii="Times New Roman" w:hAnsi="Times New Roman" w:cs="Times New Roman"/>
          <w:sz w:val="24"/>
          <w:szCs w:val="24"/>
        </w:rPr>
        <w:t xml:space="preserve"> focuses on the brain through observing and </w:t>
      </w:r>
      <w:r w:rsidR="00B813E3" w:rsidRPr="00B813E3">
        <w:rPr>
          <w:rFonts w:ascii="Times New Roman" w:hAnsi="Times New Roman" w:cs="Times New Roman"/>
          <w:sz w:val="24"/>
          <w:szCs w:val="24"/>
        </w:rPr>
        <w:t>studying</w:t>
      </w:r>
      <w:r w:rsidRPr="00B813E3">
        <w:rPr>
          <w:rFonts w:ascii="Times New Roman" w:hAnsi="Times New Roman" w:cs="Times New Roman"/>
          <w:sz w:val="24"/>
          <w:szCs w:val="24"/>
        </w:rPr>
        <w:t xml:space="preserve"> a child’s response to the </w:t>
      </w:r>
      <w:r w:rsidR="00B813E3" w:rsidRPr="00B813E3">
        <w:rPr>
          <w:rFonts w:ascii="Times New Roman" w:hAnsi="Times New Roman" w:cs="Times New Roman"/>
          <w:sz w:val="24"/>
          <w:szCs w:val="24"/>
        </w:rPr>
        <w:t>surrounding. Cognitive</w:t>
      </w:r>
      <w:r w:rsidRPr="00B813E3">
        <w:rPr>
          <w:rFonts w:ascii="Times New Roman" w:hAnsi="Times New Roman" w:cs="Times New Roman"/>
          <w:sz w:val="24"/>
          <w:szCs w:val="24"/>
        </w:rPr>
        <w:t xml:space="preserve"> development considers various skills such as </w:t>
      </w:r>
      <w:r w:rsidR="00B813E3" w:rsidRPr="00B813E3">
        <w:rPr>
          <w:rFonts w:ascii="Times New Roman" w:hAnsi="Times New Roman" w:cs="Times New Roman"/>
          <w:sz w:val="24"/>
          <w:szCs w:val="24"/>
        </w:rPr>
        <w:t>memory, understanding</w:t>
      </w:r>
      <w:r w:rsidRPr="00B813E3">
        <w:rPr>
          <w:rFonts w:ascii="Times New Roman" w:hAnsi="Times New Roman" w:cs="Times New Roman"/>
          <w:sz w:val="24"/>
          <w:szCs w:val="24"/>
        </w:rPr>
        <w:t xml:space="preserve"> </w:t>
      </w:r>
      <w:r w:rsidR="00B813E3" w:rsidRPr="00B813E3">
        <w:rPr>
          <w:rFonts w:ascii="Times New Roman" w:hAnsi="Times New Roman" w:cs="Times New Roman"/>
          <w:sz w:val="24"/>
          <w:szCs w:val="24"/>
        </w:rPr>
        <w:t>capabilities, reasoning</w:t>
      </w:r>
      <w:r w:rsidRPr="00B813E3">
        <w:rPr>
          <w:rFonts w:ascii="Times New Roman" w:hAnsi="Times New Roman" w:cs="Times New Roman"/>
          <w:sz w:val="24"/>
          <w:szCs w:val="24"/>
        </w:rPr>
        <w:t xml:space="preserve"> </w:t>
      </w:r>
      <w:r w:rsidR="00B813E3" w:rsidRPr="00B813E3">
        <w:rPr>
          <w:rFonts w:ascii="Times New Roman" w:hAnsi="Times New Roman" w:cs="Times New Roman"/>
          <w:sz w:val="24"/>
          <w:szCs w:val="24"/>
        </w:rPr>
        <w:t>capabilities, evaluation</w:t>
      </w:r>
      <w:r w:rsidRPr="00B813E3">
        <w:rPr>
          <w:rFonts w:ascii="Times New Roman" w:hAnsi="Times New Roman" w:cs="Times New Roman"/>
          <w:sz w:val="24"/>
          <w:szCs w:val="24"/>
        </w:rPr>
        <w:t xml:space="preserve">, and ability to compare </w:t>
      </w:r>
      <w:r w:rsidR="00B813E3" w:rsidRPr="00B813E3">
        <w:rPr>
          <w:rFonts w:ascii="Times New Roman" w:hAnsi="Times New Roman" w:cs="Times New Roman"/>
          <w:sz w:val="24"/>
          <w:szCs w:val="24"/>
        </w:rPr>
        <w:t>things. There</w:t>
      </w:r>
      <w:r w:rsidRPr="00B813E3">
        <w:rPr>
          <w:rFonts w:ascii="Times New Roman" w:hAnsi="Times New Roman" w:cs="Times New Roman"/>
          <w:sz w:val="24"/>
          <w:szCs w:val="24"/>
        </w:rPr>
        <w:t xml:space="preserve"> are other </w:t>
      </w:r>
      <w:r w:rsidR="00B813E3" w:rsidRPr="00B813E3">
        <w:rPr>
          <w:rFonts w:ascii="Times New Roman" w:hAnsi="Times New Roman" w:cs="Times New Roman"/>
          <w:sz w:val="24"/>
          <w:szCs w:val="24"/>
        </w:rPr>
        <w:t>skills</w:t>
      </w:r>
      <w:r w:rsidRPr="00B813E3">
        <w:rPr>
          <w:rFonts w:ascii="Times New Roman" w:hAnsi="Times New Roman" w:cs="Times New Roman"/>
          <w:sz w:val="24"/>
          <w:szCs w:val="24"/>
        </w:rPr>
        <w:t xml:space="preserve"> such as problem</w:t>
      </w:r>
      <w:r w:rsidR="00B813E3" w:rsidRPr="00B813E3">
        <w:rPr>
          <w:rFonts w:ascii="Times New Roman" w:hAnsi="Times New Roman" w:cs="Times New Roman"/>
          <w:sz w:val="24"/>
          <w:szCs w:val="24"/>
        </w:rPr>
        <w:t>-solving, critical</w:t>
      </w:r>
      <w:r w:rsidRPr="00B813E3">
        <w:rPr>
          <w:rFonts w:ascii="Times New Roman" w:hAnsi="Times New Roman" w:cs="Times New Roman"/>
          <w:sz w:val="24"/>
          <w:szCs w:val="24"/>
        </w:rPr>
        <w:t xml:space="preserve"> and creative thinking skills that fall under this category.</w:t>
      </w:r>
    </w:p>
    <w:p w:rsidR="00A17393" w:rsidRPr="00B813E3" w:rsidRDefault="00AA2DC9" w:rsidP="004D2037">
      <w:pPr>
        <w:spacing w:line="480" w:lineRule="auto"/>
        <w:rPr>
          <w:rFonts w:ascii="Times New Roman" w:hAnsi="Times New Roman" w:cs="Times New Roman"/>
          <w:sz w:val="24"/>
          <w:szCs w:val="24"/>
        </w:rPr>
      </w:pPr>
      <w:r w:rsidRPr="00B813E3">
        <w:rPr>
          <w:rFonts w:ascii="Times New Roman" w:hAnsi="Times New Roman" w:cs="Times New Roman"/>
          <w:sz w:val="24"/>
          <w:szCs w:val="24"/>
        </w:rPr>
        <w:lastRenderedPageBreak/>
        <w:tab/>
        <w:t xml:space="preserve">The research paper will explain how </w:t>
      </w:r>
      <w:r w:rsidR="00B813E3" w:rsidRPr="00B813E3">
        <w:rPr>
          <w:rFonts w:ascii="Times New Roman" w:hAnsi="Times New Roman" w:cs="Times New Roman"/>
          <w:sz w:val="24"/>
          <w:szCs w:val="24"/>
        </w:rPr>
        <w:t>caregivers, parents, teachers</w:t>
      </w:r>
      <w:r w:rsidRPr="00B813E3">
        <w:rPr>
          <w:rFonts w:ascii="Times New Roman" w:hAnsi="Times New Roman" w:cs="Times New Roman"/>
          <w:sz w:val="24"/>
          <w:szCs w:val="24"/>
        </w:rPr>
        <w:t xml:space="preserve">, and those involved in children's </w:t>
      </w:r>
      <w:r w:rsidR="00B813E3" w:rsidRPr="00B813E3">
        <w:rPr>
          <w:rFonts w:ascii="Times New Roman" w:hAnsi="Times New Roman" w:cs="Times New Roman"/>
          <w:sz w:val="24"/>
          <w:szCs w:val="24"/>
        </w:rPr>
        <w:t>development</w:t>
      </w:r>
      <w:r w:rsidRPr="00B813E3">
        <w:rPr>
          <w:rFonts w:ascii="Times New Roman" w:hAnsi="Times New Roman" w:cs="Times New Roman"/>
          <w:sz w:val="24"/>
          <w:szCs w:val="24"/>
        </w:rPr>
        <w:t xml:space="preserve"> can promote children’s cognitive </w:t>
      </w:r>
      <w:r w:rsidR="00B813E3" w:rsidRPr="00B813E3">
        <w:rPr>
          <w:rFonts w:ascii="Times New Roman" w:hAnsi="Times New Roman" w:cs="Times New Roman"/>
          <w:sz w:val="24"/>
          <w:szCs w:val="24"/>
        </w:rPr>
        <w:t>development. They</w:t>
      </w:r>
      <w:r w:rsidR="004C6986" w:rsidRPr="00B813E3">
        <w:rPr>
          <w:rFonts w:ascii="Times New Roman" w:hAnsi="Times New Roman" w:cs="Times New Roman"/>
          <w:sz w:val="24"/>
          <w:szCs w:val="24"/>
        </w:rPr>
        <w:t xml:space="preserve"> can do this through actively engaging and interacting with their </w:t>
      </w:r>
      <w:r w:rsidR="00B813E3" w:rsidRPr="00B813E3">
        <w:rPr>
          <w:rFonts w:ascii="Times New Roman" w:hAnsi="Times New Roman" w:cs="Times New Roman"/>
          <w:sz w:val="24"/>
          <w:szCs w:val="24"/>
        </w:rPr>
        <w:t>children, talking</w:t>
      </w:r>
      <w:r w:rsidR="004C6986" w:rsidRPr="00B813E3">
        <w:rPr>
          <w:rFonts w:ascii="Times New Roman" w:hAnsi="Times New Roman" w:cs="Times New Roman"/>
          <w:sz w:val="24"/>
          <w:szCs w:val="24"/>
        </w:rPr>
        <w:t xml:space="preserve"> to them </w:t>
      </w:r>
      <w:r w:rsidR="003150A3" w:rsidRPr="00B813E3">
        <w:rPr>
          <w:rFonts w:ascii="Times New Roman" w:hAnsi="Times New Roman" w:cs="Times New Roman"/>
          <w:sz w:val="24"/>
          <w:szCs w:val="24"/>
        </w:rPr>
        <w:t xml:space="preserve">regularly, and asking </w:t>
      </w:r>
      <w:r w:rsidR="00B813E3" w:rsidRPr="00B813E3">
        <w:rPr>
          <w:rFonts w:ascii="Times New Roman" w:hAnsi="Times New Roman" w:cs="Times New Roman"/>
          <w:sz w:val="24"/>
          <w:szCs w:val="24"/>
        </w:rPr>
        <w:t>questions. Parents</w:t>
      </w:r>
      <w:r w:rsidR="003150A3" w:rsidRPr="00B813E3">
        <w:rPr>
          <w:rFonts w:ascii="Times New Roman" w:hAnsi="Times New Roman" w:cs="Times New Roman"/>
          <w:sz w:val="24"/>
          <w:szCs w:val="24"/>
        </w:rPr>
        <w:t xml:space="preserve"> should also create situations where they allow children to think and make their own </w:t>
      </w:r>
      <w:r w:rsidR="00B813E3" w:rsidRPr="00B813E3">
        <w:rPr>
          <w:rFonts w:ascii="Times New Roman" w:hAnsi="Times New Roman" w:cs="Times New Roman"/>
          <w:sz w:val="24"/>
          <w:szCs w:val="24"/>
        </w:rPr>
        <w:t>choices. Thinking</w:t>
      </w:r>
      <w:r w:rsidR="003150A3" w:rsidRPr="00B813E3">
        <w:rPr>
          <w:rFonts w:ascii="Times New Roman" w:hAnsi="Times New Roman" w:cs="Times New Roman"/>
          <w:sz w:val="24"/>
          <w:szCs w:val="24"/>
        </w:rPr>
        <w:t xml:space="preserve"> develops a child's problem-solving </w:t>
      </w:r>
      <w:r w:rsidR="00B813E3" w:rsidRPr="00B813E3">
        <w:rPr>
          <w:rFonts w:ascii="Times New Roman" w:hAnsi="Times New Roman" w:cs="Times New Roman"/>
          <w:sz w:val="24"/>
          <w:szCs w:val="24"/>
        </w:rPr>
        <w:t>skills and</w:t>
      </w:r>
      <w:r w:rsidR="003150A3" w:rsidRPr="00B813E3">
        <w:rPr>
          <w:rFonts w:ascii="Times New Roman" w:hAnsi="Times New Roman" w:cs="Times New Roman"/>
          <w:sz w:val="24"/>
          <w:szCs w:val="24"/>
        </w:rPr>
        <w:t xml:space="preserve"> perception </w:t>
      </w:r>
      <w:r w:rsidR="00B813E3" w:rsidRPr="00B813E3">
        <w:rPr>
          <w:rFonts w:ascii="Times New Roman" w:hAnsi="Times New Roman" w:cs="Times New Roman"/>
          <w:sz w:val="24"/>
          <w:szCs w:val="24"/>
        </w:rPr>
        <w:t>advancement</w:t>
      </w:r>
      <w:r w:rsidR="003150A3" w:rsidRPr="00B813E3">
        <w:rPr>
          <w:rFonts w:ascii="Times New Roman" w:hAnsi="Times New Roman" w:cs="Times New Roman"/>
          <w:sz w:val="24"/>
          <w:szCs w:val="24"/>
        </w:rPr>
        <w:t xml:space="preserve"> of their environment.</w:t>
      </w:r>
    </w:p>
    <w:p w:rsidR="003150A3" w:rsidRPr="00B813E3" w:rsidRDefault="00AA2DC9" w:rsidP="004D2037">
      <w:pPr>
        <w:spacing w:line="480" w:lineRule="auto"/>
        <w:rPr>
          <w:rFonts w:ascii="Times New Roman" w:hAnsi="Times New Roman" w:cs="Times New Roman"/>
          <w:sz w:val="24"/>
          <w:szCs w:val="24"/>
        </w:rPr>
      </w:pPr>
      <w:r w:rsidRPr="00B813E3">
        <w:rPr>
          <w:rFonts w:ascii="Times New Roman" w:hAnsi="Times New Roman" w:cs="Times New Roman"/>
          <w:sz w:val="24"/>
          <w:szCs w:val="24"/>
        </w:rPr>
        <w:tab/>
        <w:t xml:space="preserve">A child's environment dramatically affects its cognitive development, and therefore parents should be attentive to the environment in which they bring up their </w:t>
      </w:r>
      <w:r w:rsidR="00B813E3" w:rsidRPr="00B813E3">
        <w:rPr>
          <w:rFonts w:ascii="Times New Roman" w:hAnsi="Times New Roman" w:cs="Times New Roman"/>
          <w:sz w:val="24"/>
          <w:szCs w:val="24"/>
        </w:rPr>
        <w:t>children. For</w:t>
      </w:r>
      <w:r w:rsidRPr="00B813E3">
        <w:rPr>
          <w:rFonts w:ascii="Times New Roman" w:hAnsi="Times New Roman" w:cs="Times New Roman"/>
          <w:sz w:val="24"/>
          <w:szCs w:val="24"/>
        </w:rPr>
        <w:t xml:space="preserve"> </w:t>
      </w:r>
      <w:r w:rsidR="00B813E3" w:rsidRPr="00B813E3">
        <w:rPr>
          <w:rFonts w:ascii="Times New Roman" w:hAnsi="Times New Roman" w:cs="Times New Roman"/>
          <w:sz w:val="24"/>
          <w:szCs w:val="24"/>
        </w:rPr>
        <w:t>example, every</w:t>
      </w:r>
      <w:r w:rsidRPr="00B813E3">
        <w:rPr>
          <w:rFonts w:ascii="Times New Roman" w:hAnsi="Times New Roman" w:cs="Times New Roman"/>
          <w:sz w:val="24"/>
          <w:szCs w:val="24"/>
        </w:rPr>
        <w:t xml:space="preserve"> encounter that a child</w:t>
      </w:r>
      <w:r w:rsidR="00377055">
        <w:rPr>
          <w:rFonts w:ascii="Times New Roman" w:hAnsi="Times New Roman" w:cs="Times New Roman"/>
          <w:sz w:val="24"/>
          <w:szCs w:val="24"/>
        </w:rPr>
        <w:t xml:space="preserve"> faces daily affects </w:t>
      </w:r>
      <w:r w:rsidR="00377055" w:rsidRPr="00B813E3">
        <w:rPr>
          <w:rFonts w:ascii="Times New Roman" w:hAnsi="Times New Roman" w:cs="Times New Roman"/>
          <w:sz w:val="24"/>
          <w:szCs w:val="24"/>
        </w:rPr>
        <w:t>their</w:t>
      </w:r>
      <w:r w:rsidRPr="00B813E3">
        <w:rPr>
          <w:rFonts w:ascii="Times New Roman" w:hAnsi="Times New Roman" w:cs="Times New Roman"/>
          <w:sz w:val="24"/>
          <w:szCs w:val="24"/>
        </w:rPr>
        <w:t xml:space="preserve"> </w:t>
      </w:r>
      <w:r w:rsidR="00377055">
        <w:rPr>
          <w:rFonts w:ascii="Times New Roman" w:hAnsi="Times New Roman" w:cs="Times New Roman"/>
          <w:sz w:val="24"/>
          <w:szCs w:val="24"/>
        </w:rPr>
        <w:t xml:space="preserve">rate of growth and development. It is, therefore, necessary to ensure the child's </w:t>
      </w:r>
      <w:r w:rsidRPr="00B813E3">
        <w:rPr>
          <w:rFonts w:ascii="Times New Roman" w:hAnsi="Times New Roman" w:cs="Times New Roman"/>
          <w:sz w:val="24"/>
          <w:szCs w:val="24"/>
        </w:rPr>
        <w:t xml:space="preserve">environment is </w:t>
      </w:r>
      <w:r w:rsidR="00B813E3" w:rsidRPr="00B813E3">
        <w:rPr>
          <w:rFonts w:ascii="Times New Roman" w:hAnsi="Times New Roman" w:cs="Times New Roman"/>
          <w:sz w:val="24"/>
          <w:szCs w:val="24"/>
        </w:rPr>
        <w:t>conducive</w:t>
      </w:r>
      <w:r w:rsidRPr="00B813E3">
        <w:rPr>
          <w:rFonts w:ascii="Times New Roman" w:hAnsi="Times New Roman" w:cs="Times New Roman"/>
          <w:sz w:val="24"/>
          <w:szCs w:val="24"/>
        </w:rPr>
        <w:t xml:space="preserve"> for efficient information </w:t>
      </w:r>
      <w:r w:rsidR="00B813E3" w:rsidRPr="00B813E3">
        <w:rPr>
          <w:rFonts w:ascii="Times New Roman" w:hAnsi="Times New Roman" w:cs="Times New Roman"/>
          <w:sz w:val="24"/>
          <w:szCs w:val="24"/>
        </w:rPr>
        <w:t>processing. Every</w:t>
      </w:r>
      <w:r w:rsidRPr="00B813E3">
        <w:rPr>
          <w:rFonts w:ascii="Times New Roman" w:hAnsi="Times New Roman" w:cs="Times New Roman"/>
          <w:sz w:val="24"/>
          <w:szCs w:val="24"/>
        </w:rPr>
        <w:t xml:space="preserve"> child should be in a position to process their environment data with purpose a</w:t>
      </w:r>
      <w:r w:rsidRPr="00B813E3">
        <w:rPr>
          <w:rFonts w:ascii="Times New Roman" w:hAnsi="Times New Roman" w:cs="Times New Roman"/>
          <w:sz w:val="24"/>
          <w:szCs w:val="24"/>
        </w:rPr>
        <w:t xml:space="preserve">nd </w:t>
      </w:r>
      <w:r w:rsidR="00B813E3" w:rsidRPr="00B813E3">
        <w:rPr>
          <w:rFonts w:ascii="Times New Roman" w:hAnsi="Times New Roman" w:cs="Times New Roman"/>
          <w:sz w:val="24"/>
          <w:szCs w:val="24"/>
        </w:rPr>
        <w:t>intention. A</w:t>
      </w:r>
      <w:r w:rsidRPr="00B813E3">
        <w:rPr>
          <w:rFonts w:ascii="Times New Roman" w:hAnsi="Times New Roman" w:cs="Times New Roman"/>
          <w:sz w:val="24"/>
          <w:szCs w:val="24"/>
        </w:rPr>
        <w:t xml:space="preserve"> </w:t>
      </w:r>
      <w:r w:rsidR="00B813E3" w:rsidRPr="00B813E3">
        <w:rPr>
          <w:rFonts w:ascii="Times New Roman" w:hAnsi="Times New Roman" w:cs="Times New Roman"/>
          <w:sz w:val="24"/>
          <w:szCs w:val="24"/>
        </w:rPr>
        <w:t>conducive</w:t>
      </w:r>
      <w:r w:rsidRPr="00B813E3">
        <w:rPr>
          <w:rFonts w:ascii="Times New Roman" w:hAnsi="Times New Roman" w:cs="Times New Roman"/>
          <w:sz w:val="24"/>
          <w:szCs w:val="24"/>
        </w:rPr>
        <w:t xml:space="preserve"> environment enhances speedy cognitive development.</w:t>
      </w:r>
    </w:p>
    <w:p w:rsidR="009934A6" w:rsidRPr="00B813E3" w:rsidRDefault="00AA2DC9" w:rsidP="00B813E3">
      <w:pPr>
        <w:spacing w:line="480" w:lineRule="auto"/>
        <w:rPr>
          <w:rFonts w:ascii="Times New Roman" w:hAnsi="Times New Roman" w:cs="Times New Roman"/>
          <w:sz w:val="24"/>
          <w:szCs w:val="24"/>
        </w:rPr>
      </w:pPr>
      <w:r w:rsidRPr="00B813E3">
        <w:rPr>
          <w:rFonts w:ascii="Times New Roman" w:hAnsi="Times New Roman" w:cs="Times New Roman"/>
          <w:sz w:val="24"/>
          <w:szCs w:val="24"/>
        </w:rPr>
        <w:tab/>
        <w:t xml:space="preserve">The annotated bibliography below </w:t>
      </w:r>
      <w:r w:rsidR="00B813E3" w:rsidRPr="00B813E3">
        <w:rPr>
          <w:rFonts w:ascii="Times New Roman" w:hAnsi="Times New Roman" w:cs="Times New Roman"/>
          <w:sz w:val="24"/>
          <w:szCs w:val="24"/>
        </w:rPr>
        <w:t xml:space="preserve">describes different cognitive development elements. They contain information and knowledge on factors affecting cognitive development, the essence of children's cognitive development, </w:t>
      </w:r>
      <w:r w:rsidR="00B71650">
        <w:rPr>
          <w:rFonts w:ascii="Times New Roman" w:hAnsi="Times New Roman" w:cs="Times New Roman"/>
          <w:sz w:val="24"/>
          <w:szCs w:val="24"/>
        </w:rPr>
        <w:t>cognitive development issues,</w:t>
      </w:r>
      <w:r w:rsidR="00B813E3" w:rsidRPr="00B813E3">
        <w:rPr>
          <w:rFonts w:ascii="Times New Roman" w:hAnsi="Times New Roman" w:cs="Times New Roman"/>
          <w:sz w:val="24"/>
          <w:szCs w:val="24"/>
        </w:rPr>
        <w:t xml:space="preserve"> and ways. </w:t>
      </w:r>
    </w:p>
    <w:p w:rsidR="009934A6" w:rsidRPr="00155486" w:rsidRDefault="00AF7129" w:rsidP="00B813E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Annotated Bibliography</w:t>
      </w:r>
    </w:p>
    <w:p w:rsidR="009934A6" w:rsidRDefault="00AA2DC9" w:rsidP="009934A6">
      <w:pPr>
        <w:spacing w:line="24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 </w:t>
      </w:r>
      <w:r w:rsidR="002D32E2">
        <w:rPr>
          <w:rFonts w:ascii="Times New Roman" w:hAnsi="Times New Roman" w:cs="Times New Roman"/>
          <w:b/>
          <w:color w:val="000000"/>
          <w:sz w:val="24"/>
          <w:szCs w:val="24"/>
          <w:shd w:val="clear" w:color="auto" w:fill="FFFFFF"/>
        </w:rPr>
        <w:t>“</w:t>
      </w:r>
      <w:r w:rsidR="002D32E2" w:rsidRPr="00ED0B28">
        <w:rPr>
          <w:rFonts w:ascii="Times New Roman" w:hAnsi="Times New Roman" w:cs="Times New Roman"/>
          <w:b/>
          <w:color w:val="000000"/>
          <w:sz w:val="24"/>
          <w:szCs w:val="24"/>
          <w:shd w:val="clear" w:color="auto" w:fill="FFFFFF"/>
        </w:rPr>
        <w:t xml:space="preserve">Help Me Grow MN. (2020). Retrieved 23 April 2020, from </w:t>
      </w:r>
      <w:hyperlink r:id="rId6" w:history="1">
        <w:r w:rsidR="002D32E2" w:rsidRPr="00ED0B28">
          <w:rPr>
            <w:rStyle w:val="Hyperlink"/>
            <w:rFonts w:ascii="Times New Roman" w:hAnsi="Times New Roman" w:cs="Times New Roman"/>
            <w:b/>
            <w:sz w:val="24"/>
            <w:szCs w:val="24"/>
            <w:shd w:val="clear" w:color="auto" w:fill="FFFFFF"/>
          </w:rPr>
          <w:t>http://helpmegrowmn.org/HMG/HelpfulRes/Articles/WhatCognitiveDev/index.html</w:t>
        </w:r>
      </w:hyperlink>
      <w:r w:rsidR="002D32E2">
        <w:rPr>
          <w:rFonts w:ascii="Times New Roman" w:hAnsi="Times New Roman" w:cs="Times New Roman"/>
          <w:b/>
          <w:color w:val="000000"/>
          <w:sz w:val="24"/>
          <w:szCs w:val="24"/>
          <w:shd w:val="clear" w:color="auto" w:fill="FFFFFF"/>
        </w:rPr>
        <w:t>”</w:t>
      </w:r>
    </w:p>
    <w:p w:rsidR="00632045" w:rsidRPr="00BA4862" w:rsidRDefault="00AA2DC9" w:rsidP="009934A6">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ab/>
      </w:r>
      <w:r w:rsidRPr="00BA4862">
        <w:rPr>
          <w:rFonts w:ascii="Times New Roman" w:hAnsi="Times New Roman" w:cs="Times New Roman"/>
          <w:color w:val="000000"/>
          <w:sz w:val="24"/>
          <w:szCs w:val="24"/>
          <w:shd w:val="clear" w:color="auto" w:fill="FFFFFF"/>
        </w:rPr>
        <w:t xml:space="preserve">According to this </w:t>
      </w:r>
      <w:r w:rsidR="00BA4862" w:rsidRPr="00BA4862">
        <w:rPr>
          <w:rFonts w:ascii="Times New Roman" w:hAnsi="Times New Roman" w:cs="Times New Roman"/>
          <w:color w:val="000000"/>
          <w:sz w:val="24"/>
          <w:szCs w:val="24"/>
          <w:shd w:val="clear" w:color="auto" w:fill="FFFFFF"/>
        </w:rPr>
        <w:t xml:space="preserve">article, </w:t>
      </w:r>
      <w:r w:rsidRPr="00BA4862">
        <w:rPr>
          <w:rFonts w:ascii="Times New Roman" w:hAnsi="Times New Roman" w:cs="Times New Roman"/>
          <w:color w:val="000000"/>
          <w:sz w:val="24"/>
          <w:szCs w:val="24"/>
          <w:shd w:val="clear" w:color="auto" w:fill="FFFFFF"/>
        </w:rPr>
        <w:t xml:space="preserve">children's development and growth are more vibrant when </w:t>
      </w:r>
      <w:r w:rsidR="000F7DF3">
        <w:rPr>
          <w:rFonts w:ascii="Times New Roman" w:hAnsi="Times New Roman" w:cs="Times New Roman"/>
          <w:color w:val="000000"/>
          <w:sz w:val="24"/>
          <w:szCs w:val="24"/>
          <w:shd w:val="clear" w:color="auto" w:fill="FFFFFF"/>
        </w:rPr>
        <w:t>young, at an age below six</w:t>
      </w:r>
      <w:r w:rsidR="00BA4862" w:rsidRPr="00BA4862">
        <w:rPr>
          <w:rFonts w:ascii="Times New Roman" w:hAnsi="Times New Roman" w:cs="Times New Roman"/>
          <w:color w:val="000000"/>
          <w:sz w:val="24"/>
          <w:szCs w:val="24"/>
          <w:shd w:val="clear" w:color="auto" w:fill="FFFFFF"/>
        </w:rPr>
        <w:t>. Cognitive</w:t>
      </w:r>
      <w:r w:rsidRPr="00BA4862">
        <w:rPr>
          <w:rFonts w:ascii="Times New Roman" w:hAnsi="Times New Roman" w:cs="Times New Roman"/>
          <w:color w:val="000000"/>
          <w:sz w:val="24"/>
          <w:szCs w:val="24"/>
          <w:shd w:val="clear" w:color="auto" w:fill="FFFFFF"/>
        </w:rPr>
        <w:t xml:space="preserve"> develo</w:t>
      </w:r>
      <w:r w:rsidR="000F7DF3">
        <w:rPr>
          <w:rFonts w:ascii="Times New Roman" w:hAnsi="Times New Roman" w:cs="Times New Roman"/>
          <w:color w:val="000000"/>
          <w:sz w:val="24"/>
          <w:szCs w:val="24"/>
          <w:shd w:val="clear" w:color="auto" w:fill="FFFFFF"/>
        </w:rPr>
        <w:t xml:space="preserve">pment, according to this document, is the way </w:t>
      </w:r>
      <w:r w:rsidRPr="00BA4862">
        <w:rPr>
          <w:rFonts w:ascii="Times New Roman" w:hAnsi="Times New Roman" w:cs="Times New Roman"/>
          <w:color w:val="000000"/>
          <w:sz w:val="24"/>
          <w:szCs w:val="24"/>
          <w:shd w:val="clear" w:color="auto" w:fill="FFFFFF"/>
        </w:rPr>
        <w:t xml:space="preserve">a child thinks and </w:t>
      </w:r>
      <w:r w:rsidR="00BA4862" w:rsidRPr="00BA4862">
        <w:rPr>
          <w:rFonts w:ascii="Times New Roman" w:hAnsi="Times New Roman" w:cs="Times New Roman"/>
          <w:color w:val="000000"/>
          <w:sz w:val="24"/>
          <w:szCs w:val="24"/>
          <w:shd w:val="clear" w:color="auto" w:fill="FFFFFF"/>
        </w:rPr>
        <w:t>explores. Every</w:t>
      </w:r>
      <w:r w:rsidR="000F7DF3">
        <w:rPr>
          <w:rFonts w:ascii="Times New Roman" w:hAnsi="Times New Roman" w:cs="Times New Roman"/>
          <w:color w:val="000000"/>
          <w:sz w:val="24"/>
          <w:szCs w:val="24"/>
          <w:shd w:val="clear" w:color="auto" w:fill="FFFFFF"/>
        </w:rPr>
        <w:t xml:space="preserve"> guardian,</w:t>
      </w:r>
      <w:r w:rsidRPr="00BA4862">
        <w:rPr>
          <w:rFonts w:ascii="Times New Roman" w:hAnsi="Times New Roman" w:cs="Times New Roman"/>
          <w:color w:val="000000"/>
          <w:sz w:val="24"/>
          <w:szCs w:val="24"/>
          <w:shd w:val="clear" w:color="auto" w:fill="FFFFFF"/>
        </w:rPr>
        <w:t xml:space="preserve"> parent, or other caregivers should foster cognitive development i</w:t>
      </w:r>
      <w:r w:rsidRPr="00BA4862">
        <w:rPr>
          <w:rFonts w:ascii="Times New Roman" w:hAnsi="Times New Roman" w:cs="Times New Roman"/>
          <w:color w:val="000000"/>
          <w:sz w:val="24"/>
          <w:szCs w:val="24"/>
          <w:shd w:val="clear" w:color="auto" w:fill="FFFFFF"/>
        </w:rPr>
        <w:t xml:space="preserve">n their children since they create a strong foundation in personal and academic </w:t>
      </w:r>
      <w:r w:rsidR="00BA4862" w:rsidRPr="00BA4862">
        <w:rPr>
          <w:rFonts w:ascii="Times New Roman" w:hAnsi="Times New Roman" w:cs="Times New Roman"/>
          <w:color w:val="000000"/>
          <w:sz w:val="24"/>
          <w:szCs w:val="24"/>
          <w:shd w:val="clear" w:color="auto" w:fill="FFFFFF"/>
        </w:rPr>
        <w:t>growth. The</w:t>
      </w:r>
      <w:r w:rsidRPr="00BA4862">
        <w:rPr>
          <w:rFonts w:ascii="Times New Roman" w:hAnsi="Times New Roman" w:cs="Times New Roman"/>
          <w:color w:val="000000"/>
          <w:sz w:val="24"/>
          <w:szCs w:val="24"/>
          <w:shd w:val="clear" w:color="auto" w:fill="FFFFFF"/>
        </w:rPr>
        <w:t xml:space="preserve"> article also provides ways of promoting mental development, like assisting a child in pronouncing words and talking to them regularly.</w:t>
      </w:r>
      <w:r w:rsidR="009934A6" w:rsidRPr="00BA4862">
        <w:rPr>
          <w:rFonts w:ascii="Times New Roman" w:hAnsi="Times New Roman" w:cs="Times New Roman"/>
          <w:color w:val="000000"/>
          <w:sz w:val="24"/>
          <w:szCs w:val="24"/>
          <w:shd w:val="clear" w:color="auto" w:fill="FFFFFF"/>
        </w:rPr>
        <w:tab/>
      </w:r>
    </w:p>
    <w:p w:rsidR="004B48C9" w:rsidRDefault="004B48C9" w:rsidP="009934A6">
      <w:pPr>
        <w:spacing w:line="240" w:lineRule="auto"/>
        <w:rPr>
          <w:rFonts w:ascii="Times New Roman" w:hAnsi="Times New Roman" w:cs="Times New Roman"/>
          <w:b/>
          <w:color w:val="000000"/>
          <w:sz w:val="24"/>
          <w:szCs w:val="24"/>
          <w:shd w:val="clear" w:color="auto" w:fill="FFFFFF"/>
        </w:rPr>
      </w:pPr>
    </w:p>
    <w:p w:rsidR="009934A6" w:rsidRPr="00355361" w:rsidRDefault="00AA2DC9" w:rsidP="009934A6">
      <w:pPr>
        <w:spacing w:line="24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lastRenderedPageBreak/>
        <w:t xml:space="preserve"> </w:t>
      </w:r>
      <w:r w:rsidR="002D32E2">
        <w:rPr>
          <w:rFonts w:ascii="Times New Roman" w:hAnsi="Times New Roman" w:cs="Times New Roman"/>
          <w:b/>
          <w:color w:val="000000"/>
          <w:sz w:val="24"/>
          <w:szCs w:val="24"/>
          <w:shd w:val="clear" w:color="auto" w:fill="FFFFFF"/>
        </w:rPr>
        <w:t>“</w:t>
      </w:r>
      <w:r w:rsidR="002D32E2" w:rsidRPr="00355361">
        <w:rPr>
          <w:rFonts w:ascii="Times New Roman" w:hAnsi="Times New Roman" w:cs="Times New Roman"/>
          <w:b/>
          <w:color w:val="000000"/>
          <w:sz w:val="24"/>
          <w:szCs w:val="24"/>
          <w:shd w:val="clear" w:color="auto" w:fill="FFFFFF"/>
        </w:rPr>
        <w:t>Saul McLeod (2018). Piaget’s</w:t>
      </w:r>
      <w:r w:rsidR="002D32E2">
        <w:rPr>
          <w:rFonts w:ascii="Times New Roman" w:hAnsi="Times New Roman" w:cs="Times New Roman"/>
          <w:b/>
          <w:color w:val="000000"/>
          <w:sz w:val="24"/>
          <w:szCs w:val="24"/>
          <w:shd w:val="clear" w:color="auto" w:fill="FFFFFF"/>
        </w:rPr>
        <w:t xml:space="preserve"> </w:t>
      </w:r>
      <w:r w:rsidR="002D32E2" w:rsidRPr="00355361">
        <w:rPr>
          <w:rFonts w:ascii="Times New Roman" w:hAnsi="Times New Roman" w:cs="Times New Roman"/>
          <w:b/>
          <w:color w:val="000000"/>
          <w:sz w:val="24"/>
          <w:szCs w:val="24"/>
          <w:shd w:val="clear" w:color="auto" w:fill="FFFFFF"/>
        </w:rPr>
        <w:t>Cognitive Development</w:t>
      </w:r>
      <w:r w:rsidR="002D32E2">
        <w:rPr>
          <w:rFonts w:ascii="Times New Roman" w:hAnsi="Times New Roman" w:cs="Times New Roman"/>
          <w:b/>
          <w:color w:val="000000"/>
          <w:sz w:val="24"/>
          <w:szCs w:val="24"/>
          <w:shd w:val="clear" w:color="auto" w:fill="FFFFFF"/>
        </w:rPr>
        <w:t xml:space="preserve"> Theory. Retrieved </w:t>
      </w:r>
      <w:hyperlink r:id="rId7" w:history="1">
        <w:r w:rsidR="002D32E2" w:rsidRPr="00355361">
          <w:rPr>
            <w:rStyle w:val="Hyperlink"/>
            <w:rFonts w:ascii="Times New Roman" w:hAnsi="Times New Roman" w:cs="Times New Roman"/>
            <w:b/>
            <w:sz w:val="24"/>
            <w:szCs w:val="24"/>
            <w:shd w:val="clear" w:color="auto" w:fill="FFFFFF"/>
          </w:rPr>
          <w:t>https://www.simplypsychology.org/piaget.html</w:t>
        </w:r>
      </w:hyperlink>
      <w:r w:rsidR="002D32E2">
        <w:rPr>
          <w:rFonts w:ascii="Times New Roman" w:hAnsi="Times New Roman" w:cs="Times New Roman"/>
          <w:b/>
          <w:color w:val="000000"/>
          <w:sz w:val="24"/>
          <w:szCs w:val="24"/>
          <w:shd w:val="clear" w:color="auto" w:fill="FFFFFF"/>
        </w:rPr>
        <w:t>”</w:t>
      </w:r>
    </w:p>
    <w:p w:rsidR="00DC6E45" w:rsidRDefault="00AA2DC9" w:rsidP="009934A6">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This article provides further information on </w:t>
      </w:r>
      <w:r w:rsidR="000F7DF3">
        <w:rPr>
          <w:rFonts w:ascii="Times New Roman" w:hAnsi="Times New Roman" w:cs="Times New Roman"/>
          <w:color w:val="000000"/>
          <w:sz w:val="24"/>
          <w:szCs w:val="24"/>
          <w:shd w:val="clear" w:color="auto" w:fill="FFFFFF"/>
        </w:rPr>
        <w:t xml:space="preserve">Piaget's theory on </w:t>
      </w:r>
      <w:r>
        <w:rPr>
          <w:rFonts w:ascii="Times New Roman" w:hAnsi="Times New Roman" w:cs="Times New Roman"/>
          <w:color w:val="000000"/>
          <w:sz w:val="24"/>
          <w:szCs w:val="24"/>
          <w:shd w:val="clear" w:color="auto" w:fill="FFFFFF"/>
        </w:rPr>
        <w:t>cognitive development</w:t>
      </w:r>
      <w:r w:rsidR="000F7DF3">
        <w:rPr>
          <w:rFonts w:ascii="Times New Roman" w:hAnsi="Times New Roman" w:cs="Times New Roman"/>
          <w:color w:val="000000"/>
          <w:sz w:val="24"/>
          <w:szCs w:val="24"/>
          <w:shd w:val="clear" w:color="auto" w:fill="FFFFFF"/>
        </w:rPr>
        <w:t>. The article</w:t>
      </w:r>
      <w:r>
        <w:rPr>
          <w:rFonts w:ascii="Times New Roman" w:hAnsi="Times New Roman" w:cs="Times New Roman"/>
          <w:color w:val="000000"/>
          <w:sz w:val="24"/>
          <w:szCs w:val="24"/>
          <w:shd w:val="clear" w:color="auto" w:fill="FFFFFF"/>
        </w:rPr>
        <w:t xml:space="preserve"> describes Piaget's approach to have differences from other theories.</w:t>
      </w:r>
      <w:r w:rsidR="000F7DF3">
        <w:rPr>
          <w:rFonts w:ascii="Times New Roman" w:hAnsi="Times New Roman" w:cs="Times New Roman"/>
          <w:color w:val="000000"/>
          <w:sz w:val="24"/>
          <w:szCs w:val="24"/>
          <w:shd w:val="clear" w:color="auto" w:fill="FFFFFF"/>
        </w:rPr>
        <w:t xml:space="preserve"> Piaget's theory mainly explores </w:t>
      </w:r>
      <w:r>
        <w:rPr>
          <w:rFonts w:ascii="Times New Roman" w:hAnsi="Times New Roman" w:cs="Times New Roman"/>
          <w:color w:val="000000"/>
          <w:sz w:val="24"/>
          <w:szCs w:val="24"/>
          <w:shd w:val="clear" w:color="auto" w:fill="FFFFFF"/>
        </w:rPr>
        <w:t>children</w:t>
      </w:r>
      <w:r w:rsidR="000F7DF3">
        <w:rPr>
          <w:rFonts w:ascii="Times New Roman" w:hAnsi="Times New Roman" w:cs="Times New Roman"/>
          <w:color w:val="000000"/>
          <w:sz w:val="24"/>
          <w:szCs w:val="24"/>
          <w:shd w:val="clear" w:color="auto" w:fill="FFFFFF"/>
        </w:rPr>
        <w:t>'s development,</w:t>
      </w:r>
      <w:r>
        <w:rPr>
          <w:rFonts w:ascii="Times New Roman" w:hAnsi="Times New Roman" w:cs="Times New Roman"/>
          <w:color w:val="000000"/>
          <w:sz w:val="24"/>
          <w:szCs w:val="24"/>
          <w:shd w:val="clear" w:color="auto" w:fill="FFFFFF"/>
        </w:rPr>
        <w:t xml:space="preserve"> while most other theo</w:t>
      </w:r>
      <w:r w:rsidR="000F7DF3">
        <w:rPr>
          <w:rFonts w:ascii="Times New Roman" w:hAnsi="Times New Roman" w:cs="Times New Roman"/>
          <w:color w:val="000000"/>
          <w:sz w:val="24"/>
          <w:szCs w:val="24"/>
          <w:shd w:val="clear" w:color="auto" w:fill="FFFFFF"/>
        </w:rPr>
        <w:t>ries focus on learners. The theory</w:t>
      </w:r>
      <w:r>
        <w:rPr>
          <w:rFonts w:ascii="Times New Roman" w:hAnsi="Times New Roman" w:cs="Times New Roman"/>
          <w:color w:val="000000"/>
          <w:sz w:val="24"/>
          <w:szCs w:val="24"/>
          <w:shd w:val="clear" w:color="auto" w:fill="FFFFFF"/>
        </w:rPr>
        <w:t xml:space="preserve"> also focuses on children's stories with less</w:t>
      </w:r>
      <w:r w:rsidR="000F7DF3">
        <w:rPr>
          <w:rFonts w:ascii="Times New Roman" w:hAnsi="Times New Roman" w:cs="Times New Roman"/>
          <w:color w:val="000000"/>
          <w:sz w:val="24"/>
          <w:szCs w:val="24"/>
          <w:shd w:val="clear" w:color="auto" w:fill="FFFFFF"/>
        </w:rPr>
        <w:t xml:space="preserve"> focus on learning. The theory consists of </w:t>
      </w:r>
      <w:r>
        <w:rPr>
          <w:rFonts w:ascii="Times New Roman" w:hAnsi="Times New Roman" w:cs="Times New Roman"/>
          <w:color w:val="000000"/>
          <w:sz w:val="24"/>
          <w:szCs w:val="24"/>
          <w:shd w:val="clear" w:color="auto" w:fill="FFFFFF"/>
        </w:rPr>
        <w:t xml:space="preserve">three key elements </w:t>
      </w:r>
      <w:r w:rsidR="000F7DF3">
        <w:rPr>
          <w:rFonts w:ascii="Times New Roman" w:hAnsi="Times New Roman" w:cs="Times New Roman"/>
          <w:color w:val="000000"/>
          <w:sz w:val="24"/>
          <w:szCs w:val="24"/>
          <w:shd w:val="clear" w:color="auto" w:fill="FFFFFF"/>
        </w:rPr>
        <w:t xml:space="preserve">that form the basis of </w:t>
      </w:r>
      <w:r>
        <w:rPr>
          <w:rFonts w:ascii="Times New Roman" w:hAnsi="Times New Roman" w:cs="Times New Roman"/>
          <w:color w:val="000000"/>
          <w:sz w:val="24"/>
          <w:szCs w:val="24"/>
          <w:shd w:val="clear" w:color="auto" w:fill="FFFFFF"/>
        </w:rPr>
        <w:t xml:space="preserve">different stages </w:t>
      </w:r>
      <w:r w:rsidR="000F7DF3">
        <w:rPr>
          <w:rFonts w:ascii="Times New Roman" w:hAnsi="Times New Roman" w:cs="Times New Roman"/>
          <w:color w:val="000000"/>
          <w:sz w:val="24"/>
          <w:szCs w:val="24"/>
          <w:shd w:val="clear" w:color="auto" w:fill="FFFFFF"/>
        </w:rPr>
        <w:t xml:space="preserve">and </w:t>
      </w:r>
      <w:r>
        <w:rPr>
          <w:rFonts w:ascii="Times New Roman" w:hAnsi="Times New Roman" w:cs="Times New Roman"/>
          <w:color w:val="000000"/>
          <w:sz w:val="24"/>
          <w:szCs w:val="24"/>
          <w:shd w:val="clear" w:color="auto" w:fill="FFFFFF"/>
        </w:rPr>
        <w:t>child development learning.</w:t>
      </w:r>
    </w:p>
    <w:p w:rsidR="00377055" w:rsidRPr="00F80791" w:rsidRDefault="00AA2DC9" w:rsidP="00377055">
      <w:pPr>
        <w:spacing w:line="240" w:lineRule="auto"/>
        <w:rPr>
          <w:rFonts w:ascii="Times New Roman" w:hAnsi="Times New Roman" w:cs="Times New Roman"/>
          <w:color w:val="000000"/>
          <w:sz w:val="24"/>
          <w:szCs w:val="24"/>
          <w:shd w:val="clear" w:color="auto" w:fill="FFFFFF"/>
        </w:rPr>
      </w:pPr>
      <w:r w:rsidRPr="00F80791">
        <w:rPr>
          <w:rFonts w:ascii="Times New Roman" w:hAnsi="Times New Roman" w:cs="Times New Roman"/>
          <w:b/>
          <w:color w:val="000000"/>
          <w:sz w:val="24"/>
          <w:szCs w:val="24"/>
          <w:shd w:val="clear" w:color="auto" w:fill="FFFFFF"/>
        </w:rPr>
        <w:t xml:space="preserve"> “Ford, N., &amp; Stein, A. (2015). Risk factors affecting child cognitive development: a summary of nutrition, environment, and maternal–child interaction </w:t>
      </w:r>
      <w:r w:rsidRPr="00F80791">
        <w:rPr>
          <w:rFonts w:ascii="Times New Roman" w:hAnsi="Times New Roman" w:cs="Times New Roman"/>
          <w:b/>
          <w:color w:val="000000"/>
          <w:sz w:val="24"/>
          <w:szCs w:val="24"/>
          <w:shd w:val="clear" w:color="auto" w:fill="FFFFFF"/>
        </w:rPr>
        <w:t>indicators for sub-Saharan Africa. Journal of Developmental Origins of Health and Disease, 7(2), 197-217. Doi: 10.1017/s2040174415001427</w:t>
      </w:r>
      <w:r w:rsidRPr="00F80791">
        <w:rPr>
          <w:rFonts w:ascii="Times New Roman" w:hAnsi="Times New Roman" w:cs="Times New Roman"/>
          <w:color w:val="000000"/>
          <w:sz w:val="24"/>
          <w:szCs w:val="24"/>
          <w:shd w:val="clear" w:color="auto" w:fill="FFFFFF"/>
        </w:rPr>
        <w:t>”</w:t>
      </w:r>
    </w:p>
    <w:p w:rsidR="00377055" w:rsidRPr="00887C28" w:rsidRDefault="00AA2DC9" w:rsidP="00377055">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ab/>
      </w:r>
      <w:r w:rsidR="00271F5A">
        <w:rPr>
          <w:rFonts w:ascii="Times New Roman" w:hAnsi="Times New Roman" w:cs="Times New Roman"/>
          <w:color w:val="000000"/>
          <w:sz w:val="24"/>
          <w:szCs w:val="24"/>
          <w:shd w:val="clear" w:color="auto" w:fill="FFFFFF"/>
        </w:rPr>
        <w:t>This source</w:t>
      </w:r>
      <w:r w:rsidRPr="00887C28">
        <w:rPr>
          <w:rFonts w:ascii="Times New Roman" w:hAnsi="Times New Roman" w:cs="Times New Roman"/>
          <w:color w:val="000000"/>
          <w:sz w:val="24"/>
          <w:szCs w:val="24"/>
          <w:shd w:val="clear" w:color="auto" w:fill="FFFFFF"/>
        </w:rPr>
        <w:t xml:space="preserve"> gives an approximate 200 million </w:t>
      </w:r>
      <w:r w:rsidR="00271F5A">
        <w:rPr>
          <w:rFonts w:ascii="Times New Roman" w:hAnsi="Times New Roman" w:cs="Times New Roman"/>
          <w:color w:val="000000"/>
          <w:sz w:val="24"/>
          <w:szCs w:val="24"/>
          <w:shd w:val="clear" w:color="auto" w:fill="FFFFFF"/>
        </w:rPr>
        <w:t xml:space="preserve">cases globally of </w:t>
      </w:r>
      <w:r w:rsidRPr="00887C28">
        <w:rPr>
          <w:rFonts w:ascii="Times New Roman" w:hAnsi="Times New Roman" w:cs="Times New Roman"/>
          <w:color w:val="000000"/>
          <w:sz w:val="24"/>
          <w:szCs w:val="24"/>
          <w:shd w:val="clear" w:color="auto" w:fill="FFFFFF"/>
        </w:rPr>
        <w:t xml:space="preserve">children </w:t>
      </w:r>
      <w:r w:rsidR="00271F5A">
        <w:rPr>
          <w:rFonts w:ascii="Times New Roman" w:hAnsi="Times New Roman" w:cs="Times New Roman"/>
          <w:color w:val="000000"/>
          <w:sz w:val="24"/>
          <w:szCs w:val="24"/>
          <w:shd w:val="clear" w:color="auto" w:fill="FFFFFF"/>
        </w:rPr>
        <w:t>with cognitive impairment</w:t>
      </w:r>
      <w:r w:rsidRPr="00887C28">
        <w:rPr>
          <w:rFonts w:ascii="Times New Roman" w:hAnsi="Times New Roman" w:cs="Times New Roman"/>
          <w:color w:val="000000"/>
          <w:sz w:val="24"/>
          <w:szCs w:val="24"/>
          <w:shd w:val="clear" w:color="auto" w:fill="FFFFFF"/>
        </w:rPr>
        <w:t>. The causes of cognitive impairment include poverty, an unstimulating environment, and poor health. Children from low-income earners are more vulnerable to low diets when it's income to food. Other reasons that may lead to cognitive impairment are restric</w:t>
      </w:r>
      <w:r w:rsidRPr="00887C28">
        <w:rPr>
          <w:rFonts w:ascii="Times New Roman" w:hAnsi="Times New Roman" w:cs="Times New Roman"/>
          <w:color w:val="000000"/>
          <w:sz w:val="24"/>
          <w:szCs w:val="24"/>
          <w:shd w:val="clear" w:color="auto" w:fill="FFFFFF"/>
        </w:rPr>
        <w:t xml:space="preserve">tion in intrauterine growth, stunting, and iodine deficiency. </w:t>
      </w:r>
    </w:p>
    <w:p w:rsidR="00377055" w:rsidRPr="00B81A4D" w:rsidRDefault="00AA2DC9" w:rsidP="00377055">
      <w:pPr>
        <w:spacing w:line="24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w:t>
      </w:r>
      <w:r w:rsidRPr="00B81A4D">
        <w:rPr>
          <w:rFonts w:ascii="Times New Roman" w:hAnsi="Times New Roman" w:cs="Times New Roman"/>
          <w:b/>
          <w:color w:val="000000"/>
          <w:sz w:val="24"/>
          <w:szCs w:val="24"/>
          <w:shd w:val="clear" w:color="auto" w:fill="FFFFFF"/>
        </w:rPr>
        <w:t xml:space="preserve">Kendra Cherry (2020). The 4 Stages of Cognitive Development; Background and Key Concepts of Piaget's Theory. Retrieved from </w:t>
      </w:r>
      <w:hyperlink r:id="rId8" w:history="1">
        <w:r w:rsidRPr="00B81A4D">
          <w:rPr>
            <w:rStyle w:val="Hyperlink"/>
            <w:rFonts w:ascii="Times New Roman" w:hAnsi="Times New Roman" w:cs="Times New Roman"/>
            <w:b/>
            <w:sz w:val="24"/>
            <w:szCs w:val="24"/>
            <w:shd w:val="clear" w:color="auto" w:fill="FFFFFF"/>
          </w:rPr>
          <w:t>https://www.verywellmind.com/piagets-stages-of-cognitive-development-2795457?print</w:t>
        </w:r>
      </w:hyperlink>
      <w:r>
        <w:rPr>
          <w:rFonts w:ascii="Times New Roman" w:hAnsi="Times New Roman" w:cs="Times New Roman"/>
          <w:b/>
          <w:color w:val="000000"/>
          <w:sz w:val="24"/>
          <w:szCs w:val="24"/>
          <w:shd w:val="clear" w:color="auto" w:fill="FFFFFF"/>
        </w:rPr>
        <w:t>”</w:t>
      </w:r>
    </w:p>
    <w:p w:rsidR="00377055" w:rsidRDefault="00AA2DC9" w:rsidP="00271F5A">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article analyses the Jean Piaget</w:t>
      </w:r>
      <w:r w:rsidR="00B71650">
        <w:rPr>
          <w:rFonts w:ascii="Times New Roman" w:hAnsi="Times New Roman" w:cs="Times New Roman"/>
          <w:color w:val="000000"/>
          <w:sz w:val="24"/>
          <w:szCs w:val="24"/>
          <w:shd w:val="clear" w:color="auto" w:fill="FFFFFF"/>
        </w:rPr>
        <w:t xml:space="preserve"> theory and the </w:t>
      </w:r>
      <w:r>
        <w:rPr>
          <w:rFonts w:ascii="Times New Roman" w:hAnsi="Times New Roman" w:cs="Times New Roman"/>
          <w:color w:val="000000"/>
          <w:sz w:val="24"/>
          <w:szCs w:val="24"/>
          <w:shd w:val="clear" w:color="auto" w:fill="FFFFFF"/>
        </w:rPr>
        <w:t xml:space="preserve">cognitive development </w:t>
      </w:r>
      <w:r w:rsidR="00B71650">
        <w:rPr>
          <w:rFonts w:ascii="Times New Roman" w:hAnsi="Times New Roman" w:cs="Times New Roman"/>
          <w:color w:val="000000"/>
          <w:sz w:val="24"/>
          <w:szCs w:val="24"/>
          <w:shd w:val="clear" w:color="auto" w:fill="FFFFFF"/>
        </w:rPr>
        <w:t xml:space="preserve">stages associated with the theory. </w:t>
      </w:r>
      <w:r w:rsidR="00A27231">
        <w:rPr>
          <w:rFonts w:ascii="Times New Roman" w:hAnsi="Times New Roman" w:cs="Times New Roman"/>
          <w:color w:val="000000"/>
          <w:sz w:val="24"/>
          <w:szCs w:val="24"/>
          <w:shd w:val="clear" w:color="auto" w:fill="FFFFFF"/>
        </w:rPr>
        <w:t xml:space="preserve">According to the </w:t>
      </w:r>
      <w:r>
        <w:rPr>
          <w:rFonts w:ascii="Times New Roman" w:hAnsi="Times New Roman" w:cs="Times New Roman"/>
          <w:color w:val="000000"/>
          <w:sz w:val="24"/>
          <w:szCs w:val="24"/>
          <w:shd w:val="clear" w:color="auto" w:fill="FFFFFF"/>
        </w:rPr>
        <w:t xml:space="preserve"> theory, </w:t>
      </w:r>
      <w:r>
        <w:rPr>
          <w:rFonts w:ascii="Times New Roman" w:hAnsi="Times New Roman" w:cs="Times New Roman"/>
          <w:color w:val="000000"/>
          <w:sz w:val="24"/>
          <w:szCs w:val="24"/>
          <w:shd w:val="clear" w:color="auto" w:fill="FFFFFF"/>
        </w:rPr>
        <w:t>children's mental development follows four steps. These stages are sensorimotor, concrete operational, pre-operation, and a formal active stage. For a learning process to occur, children must play their role by experimentation with their surroundings and o</w:t>
      </w:r>
      <w:r>
        <w:rPr>
          <w:rFonts w:ascii="Times New Roman" w:hAnsi="Times New Roman" w:cs="Times New Roman"/>
          <w:color w:val="000000"/>
          <w:sz w:val="24"/>
          <w:szCs w:val="24"/>
          <w:shd w:val="clear" w:color="auto" w:fill="FFFFFF"/>
        </w:rPr>
        <w:t>bservation. Continued environmental interaction enables knowledge gain in a child.</w:t>
      </w:r>
    </w:p>
    <w:p w:rsidR="009934A6" w:rsidRDefault="00AA2DC9" w:rsidP="009934A6">
      <w:pPr>
        <w:spacing w:line="24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w:t>
      </w:r>
      <w:r w:rsidRPr="00893687">
        <w:rPr>
          <w:rFonts w:ascii="Times New Roman" w:hAnsi="Times New Roman" w:cs="Times New Roman"/>
          <w:b/>
          <w:color w:val="000000"/>
          <w:sz w:val="24"/>
          <w:szCs w:val="24"/>
          <w:shd w:val="clear" w:color="auto" w:fill="FFFFFF"/>
        </w:rPr>
        <w:t>Jirout, J., LoCasale-Crouch, J., Turnbull, K., GU, Y., Cubides, M., &amp; Garzione, S. et al. (2019). How Lifestyle Factors Affect Cognitive and Executive Function and the Abil</w:t>
      </w:r>
      <w:r w:rsidRPr="00893687">
        <w:rPr>
          <w:rFonts w:ascii="Times New Roman" w:hAnsi="Times New Roman" w:cs="Times New Roman"/>
          <w:b/>
          <w:color w:val="000000"/>
          <w:sz w:val="24"/>
          <w:szCs w:val="24"/>
          <w:shd w:val="clear" w:color="auto" w:fill="FFFFFF"/>
        </w:rPr>
        <w:t>ity to Learn in Children. Nutrients, 11(8), 1953. Doi: 10.3390/nu11081953</w:t>
      </w:r>
      <w:r>
        <w:rPr>
          <w:rFonts w:ascii="Times New Roman" w:hAnsi="Times New Roman" w:cs="Times New Roman"/>
          <w:b/>
          <w:color w:val="000000"/>
          <w:sz w:val="24"/>
          <w:szCs w:val="24"/>
          <w:shd w:val="clear" w:color="auto" w:fill="FFFFFF"/>
        </w:rPr>
        <w:t>”</w:t>
      </w:r>
    </w:p>
    <w:p w:rsidR="009934A6" w:rsidRPr="00EC398C" w:rsidRDefault="00AA2DC9" w:rsidP="009934A6">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ab/>
      </w:r>
      <w:r w:rsidR="008C0EFF">
        <w:rPr>
          <w:rFonts w:ascii="Times New Roman" w:hAnsi="Times New Roman" w:cs="Times New Roman"/>
          <w:color w:val="000000"/>
          <w:sz w:val="24"/>
          <w:szCs w:val="24"/>
          <w:shd w:val="clear" w:color="auto" w:fill="FFFFFF"/>
        </w:rPr>
        <w:t>The above article suggests that the</w:t>
      </w:r>
      <w:r w:rsidR="00887C28" w:rsidRPr="00887C28">
        <w:rPr>
          <w:rFonts w:ascii="Times New Roman" w:hAnsi="Times New Roman" w:cs="Times New Roman"/>
          <w:color w:val="000000"/>
          <w:sz w:val="24"/>
          <w:szCs w:val="24"/>
          <w:shd w:val="clear" w:color="auto" w:fill="FFFFFF"/>
        </w:rPr>
        <w:t xml:space="preserve"> lifestyle of a child can affect its cognitive development. Some activities like exercise, fitness, nutrition, and hygiene assists in cognitive development. The cognitive development of a child can be improved by modifying the environment. Factors such as family status, physical activities, sleep, and nutrition, and how they affect cognitive development are studied in this article.</w:t>
      </w:r>
    </w:p>
    <w:p w:rsidR="009934A6" w:rsidRDefault="00AA2DC9" w:rsidP="009934A6">
      <w:pPr>
        <w:spacing w:line="24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w:t>
      </w:r>
      <w:r w:rsidRPr="0028354D">
        <w:rPr>
          <w:rFonts w:ascii="Times New Roman" w:hAnsi="Times New Roman" w:cs="Times New Roman"/>
          <w:b/>
          <w:color w:val="000000"/>
          <w:sz w:val="24"/>
          <w:szCs w:val="24"/>
          <w:shd w:val="clear" w:color="auto" w:fill="FFFFFF"/>
        </w:rPr>
        <w:t>Help Me Grow MN</w:t>
      </w:r>
      <w:r w:rsidRPr="0028354D">
        <w:rPr>
          <w:rFonts w:ascii="Times New Roman" w:hAnsi="Times New Roman" w:cs="Times New Roman"/>
          <w:b/>
          <w:color w:val="000000"/>
          <w:sz w:val="24"/>
          <w:szCs w:val="24"/>
          <w:shd w:val="clear" w:color="auto" w:fill="FFFFFF"/>
        </w:rPr>
        <w:t xml:space="preserve">. (2020). Retrieved 23 April 2020, from </w:t>
      </w:r>
      <w:hyperlink r:id="rId9" w:history="1">
        <w:r w:rsidRPr="0028354D">
          <w:rPr>
            <w:rStyle w:val="Hyperlink"/>
            <w:rFonts w:ascii="Times New Roman" w:hAnsi="Times New Roman" w:cs="Times New Roman"/>
            <w:b/>
            <w:sz w:val="24"/>
            <w:szCs w:val="24"/>
            <w:shd w:val="clear" w:color="auto" w:fill="FFFFFF"/>
          </w:rPr>
          <w:t>http://helpmegrowmn.org/HMG/HelpfulRes/Articles/WaysEncourageCognitiveDev/index.html</w:t>
        </w:r>
      </w:hyperlink>
      <w:r>
        <w:rPr>
          <w:rFonts w:ascii="Times New Roman" w:hAnsi="Times New Roman" w:cs="Times New Roman"/>
          <w:b/>
          <w:color w:val="000000"/>
          <w:sz w:val="24"/>
          <w:szCs w:val="24"/>
          <w:shd w:val="clear" w:color="auto" w:fill="FFFFFF"/>
        </w:rPr>
        <w:t>”</w:t>
      </w:r>
    </w:p>
    <w:p w:rsidR="001826EB" w:rsidRPr="001826EB" w:rsidRDefault="00AA2DC9" w:rsidP="009934A6">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ab/>
      </w:r>
      <w:r w:rsidR="008C0EFF">
        <w:rPr>
          <w:rFonts w:ascii="Times New Roman" w:hAnsi="Times New Roman" w:cs="Times New Roman"/>
          <w:color w:val="000000"/>
          <w:sz w:val="24"/>
          <w:szCs w:val="24"/>
          <w:shd w:val="clear" w:color="auto" w:fill="FFFFFF"/>
        </w:rPr>
        <w:t>This article outlines various practices</w:t>
      </w:r>
      <w:r w:rsidR="00887C28" w:rsidRPr="001826EB">
        <w:rPr>
          <w:rFonts w:ascii="Times New Roman" w:hAnsi="Times New Roman" w:cs="Times New Roman"/>
          <w:color w:val="000000"/>
          <w:sz w:val="24"/>
          <w:szCs w:val="24"/>
          <w:shd w:val="clear" w:color="auto" w:fill="FFFFFF"/>
        </w:rPr>
        <w:t xml:space="preserve"> that a parent should use to </w:t>
      </w:r>
      <w:r w:rsidRPr="001826EB">
        <w:rPr>
          <w:rFonts w:ascii="Times New Roman" w:hAnsi="Times New Roman" w:cs="Times New Roman"/>
          <w:color w:val="000000"/>
          <w:sz w:val="24"/>
          <w:szCs w:val="24"/>
          <w:shd w:val="clear" w:color="auto" w:fill="FFFFFF"/>
        </w:rPr>
        <w:t>enhance</w:t>
      </w:r>
      <w:r w:rsidR="00887C28" w:rsidRPr="001826EB">
        <w:rPr>
          <w:rFonts w:ascii="Times New Roman" w:hAnsi="Times New Roman" w:cs="Times New Roman"/>
          <w:color w:val="000000"/>
          <w:sz w:val="24"/>
          <w:szCs w:val="24"/>
          <w:shd w:val="clear" w:color="auto" w:fill="FFFFFF"/>
        </w:rPr>
        <w:t xml:space="preserve"> cognitive development in a </w:t>
      </w:r>
      <w:r w:rsidRPr="001826EB">
        <w:rPr>
          <w:rFonts w:ascii="Times New Roman" w:hAnsi="Times New Roman" w:cs="Times New Roman"/>
          <w:color w:val="000000"/>
          <w:sz w:val="24"/>
          <w:szCs w:val="24"/>
          <w:shd w:val="clear" w:color="auto" w:fill="FFFFFF"/>
        </w:rPr>
        <w:t xml:space="preserve">child. A child should be handled differently with the change in age. The article divides a child's life </w:t>
      </w:r>
      <w:r w:rsidR="008C0EFF">
        <w:rPr>
          <w:rFonts w:ascii="Times New Roman" w:hAnsi="Times New Roman" w:cs="Times New Roman"/>
          <w:color w:val="000000"/>
          <w:sz w:val="24"/>
          <w:szCs w:val="24"/>
          <w:shd w:val="clear" w:color="auto" w:fill="FFFFFF"/>
        </w:rPr>
        <w:t>into six stages from 6 months up to 5 years, with a difference of one year from one stage to another. At each age, the caregiver</w:t>
      </w:r>
      <w:r w:rsidR="002946E8">
        <w:rPr>
          <w:rFonts w:ascii="Times New Roman" w:hAnsi="Times New Roman" w:cs="Times New Roman"/>
          <w:color w:val="000000"/>
          <w:sz w:val="24"/>
          <w:szCs w:val="24"/>
          <w:shd w:val="clear" w:color="auto" w:fill="FFFFFF"/>
        </w:rPr>
        <w:t xml:space="preserve"> is advised on how the</w:t>
      </w:r>
      <w:r w:rsidRPr="001826EB">
        <w:rPr>
          <w:rFonts w:ascii="Times New Roman" w:hAnsi="Times New Roman" w:cs="Times New Roman"/>
          <w:color w:val="000000"/>
          <w:sz w:val="24"/>
          <w:szCs w:val="24"/>
          <w:shd w:val="clear" w:color="auto" w:fill="FFFFFF"/>
        </w:rPr>
        <w:t>y should</w:t>
      </w:r>
      <w:r w:rsidR="002946E8">
        <w:rPr>
          <w:rFonts w:ascii="Times New Roman" w:hAnsi="Times New Roman" w:cs="Times New Roman"/>
          <w:color w:val="000000"/>
          <w:sz w:val="24"/>
          <w:szCs w:val="24"/>
          <w:shd w:val="clear" w:color="auto" w:fill="FFFFFF"/>
        </w:rPr>
        <w:t xml:space="preserve"> </w:t>
      </w:r>
      <w:r w:rsidRPr="001826EB">
        <w:rPr>
          <w:rFonts w:ascii="Times New Roman" w:hAnsi="Times New Roman" w:cs="Times New Roman"/>
          <w:color w:val="000000"/>
          <w:sz w:val="24"/>
          <w:szCs w:val="24"/>
          <w:shd w:val="clear" w:color="auto" w:fill="FFFFFF"/>
        </w:rPr>
        <w:t xml:space="preserve">handle the </w:t>
      </w:r>
      <w:r w:rsidRPr="001826EB">
        <w:rPr>
          <w:rFonts w:ascii="Times New Roman" w:hAnsi="Times New Roman" w:cs="Times New Roman"/>
          <w:color w:val="000000"/>
          <w:sz w:val="24"/>
          <w:szCs w:val="24"/>
          <w:shd w:val="clear" w:color="auto" w:fill="FFFFFF"/>
        </w:rPr>
        <w:lastRenderedPageBreak/>
        <w:t>child. The parent or a caregiver should be involved in each stage to help the child in environment understanding.</w:t>
      </w:r>
    </w:p>
    <w:p w:rsidR="009934A6" w:rsidRPr="0010124B" w:rsidRDefault="00AA2DC9" w:rsidP="009934A6">
      <w:pPr>
        <w:spacing w:line="240" w:lineRule="auto"/>
        <w:rPr>
          <w:rFonts w:ascii="Times New Roman" w:hAnsi="Times New Roman" w:cs="Times New Roman"/>
          <w:b/>
          <w:color w:val="000000"/>
          <w:sz w:val="24"/>
          <w:szCs w:val="24"/>
          <w:shd w:val="clear" w:color="auto" w:fill="FFFFFF"/>
        </w:rPr>
      </w:pPr>
      <w:r w:rsidRPr="0010124B">
        <w:rPr>
          <w:rFonts w:ascii="Times New Roman" w:hAnsi="Times New Roman" w:cs="Times New Roman"/>
          <w:b/>
          <w:color w:val="000000"/>
          <w:sz w:val="24"/>
          <w:szCs w:val="24"/>
          <w:shd w:val="clear" w:color="auto" w:fill="FFFFFF"/>
        </w:rPr>
        <w:t xml:space="preserve"> “Will Capulong (2019). How to Improve You Students’ Cognitive Skills. Retrieved from </w:t>
      </w:r>
      <w:hyperlink r:id="rId10" w:history="1">
        <w:r w:rsidRPr="0010124B">
          <w:rPr>
            <w:rStyle w:val="Hyperlink"/>
            <w:rFonts w:ascii="Times New Roman" w:hAnsi="Times New Roman" w:cs="Times New Roman"/>
            <w:b/>
            <w:sz w:val="24"/>
            <w:szCs w:val="24"/>
            <w:shd w:val="clear" w:color="auto" w:fill="FFFFFF"/>
          </w:rPr>
          <w:t>https://www.neeuro.com/how-to-improve-your-students-cognitive-skills/</w:t>
        </w:r>
      </w:hyperlink>
      <w:r w:rsidRPr="0010124B">
        <w:rPr>
          <w:rFonts w:ascii="Times New Roman" w:hAnsi="Times New Roman" w:cs="Times New Roman"/>
          <w:b/>
          <w:color w:val="000000"/>
          <w:sz w:val="24"/>
          <w:szCs w:val="24"/>
          <w:shd w:val="clear" w:color="auto" w:fill="FFFFFF"/>
        </w:rPr>
        <w:t>”</w:t>
      </w:r>
    </w:p>
    <w:p w:rsidR="001826EB" w:rsidRDefault="00AA2DC9" w:rsidP="009934A6">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According to </w:t>
      </w:r>
      <w:r>
        <w:rPr>
          <w:rFonts w:ascii="Times New Roman" w:hAnsi="Times New Roman" w:cs="Times New Roman"/>
          <w:color w:val="000000"/>
          <w:sz w:val="24"/>
          <w:szCs w:val="24"/>
          <w:shd w:val="clear" w:color="auto" w:fill="FFFFFF"/>
        </w:rPr>
        <w:t>Will Capulong</w:t>
      </w:r>
      <w:r w:rsidR="002D32E2">
        <w:rPr>
          <w:rFonts w:ascii="Times New Roman" w:hAnsi="Times New Roman" w:cs="Times New Roman"/>
          <w:color w:val="000000"/>
          <w:sz w:val="24"/>
          <w:szCs w:val="24"/>
          <w:shd w:val="clear" w:color="auto" w:fill="FFFFFF"/>
        </w:rPr>
        <w:t xml:space="preserve">, the cognitive skills of a child can be measured according to academic </w:t>
      </w:r>
      <w:r w:rsidR="00F52856">
        <w:rPr>
          <w:rFonts w:ascii="Times New Roman" w:hAnsi="Times New Roman" w:cs="Times New Roman"/>
          <w:color w:val="000000"/>
          <w:sz w:val="24"/>
          <w:szCs w:val="24"/>
          <w:shd w:val="clear" w:color="auto" w:fill="FFFFFF"/>
        </w:rPr>
        <w:t>performance</w:t>
      </w:r>
      <w:r w:rsidR="002D32E2">
        <w:rPr>
          <w:rFonts w:ascii="Times New Roman" w:hAnsi="Times New Roman" w:cs="Times New Roman"/>
          <w:color w:val="000000"/>
          <w:sz w:val="24"/>
          <w:szCs w:val="24"/>
          <w:shd w:val="clear" w:color="auto" w:fill="FFFFFF"/>
        </w:rPr>
        <w:t xml:space="preserve">. A child with poor academic performance may require improvement in their cognitive development. There are various ways in which a child's cognitive abilities may be enhanced, including improving </w:t>
      </w:r>
      <w:r w:rsidR="00F52856">
        <w:rPr>
          <w:rFonts w:ascii="Times New Roman" w:hAnsi="Times New Roman" w:cs="Times New Roman"/>
          <w:color w:val="000000"/>
          <w:sz w:val="24"/>
          <w:szCs w:val="24"/>
          <w:shd w:val="clear" w:color="auto" w:fill="FFFFFF"/>
        </w:rPr>
        <w:t>socialism, changing</w:t>
      </w:r>
      <w:r w:rsidR="002D32E2">
        <w:rPr>
          <w:rFonts w:ascii="Times New Roman" w:hAnsi="Times New Roman" w:cs="Times New Roman"/>
          <w:color w:val="000000"/>
          <w:sz w:val="24"/>
          <w:szCs w:val="24"/>
          <w:shd w:val="clear" w:color="auto" w:fill="FFFFFF"/>
        </w:rPr>
        <w:t xml:space="preserve"> the child's </w:t>
      </w:r>
      <w:r w:rsidR="00F52856">
        <w:rPr>
          <w:rFonts w:ascii="Times New Roman" w:hAnsi="Times New Roman" w:cs="Times New Roman"/>
          <w:color w:val="000000"/>
          <w:sz w:val="24"/>
          <w:szCs w:val="24"/>
          <w:shd w:val="clear" w:color="auto" w:fill="FFFFFF"/>
        </w:rPr>
        <w:t>environment, and</w:t>
      </w:r>
      <w:r w:rsidR="002D32E2">
        <w:rPr>
          <w:rFonts w:ascii="Times New Roman" w:hAnsi="Times New Roman" w:cs="Times New Roman"/>
          <w:color w:val="000000"/>
          <w:sz w:val="24"/>
          <w:szCs w:val="24"/>
          <w:shd w:val="clear" w:color="auto" w:fill="FFFFFF"/>
        </w:rPr>
        <w:t xml:space="preserve"> coming up with ideas that will develop their creativity.</w:t>
      </w:r>
    </w:p>
    <w:p w:rsidR="000F7DF3" w:rsidRPr="0010124B" w:rsidRDefault="00AA2DC9" w:rsidP="000F7DF3">
      <w:pPr>
        <w:spacing w:line="240" w:lineRule="auto"/>
        <w:rPr>
          <w:rFonts w:ascii="Times New Roman" w:hAnsi="Times New Roman" w:cs="Times New Roman"/>
          <w:b/>
          <w:color w:val="000000"/>
          <w:sz w:val="24"/>
          <w:szCs w:val="24"/>
          <w:shd w:val="clear" w:color="auto" w:fill="FFFFFF"/>
        </w:rPr>
      </w:pPr>
      <w:r w:rsidRPr="0010124B">
        <w:rPr>
          <w:rFonts w:ascii="Times New Roman" w:hAnsi="Times New Roman" w:cs="Times New Roman"/>
          <w:b/>
          <w:color w:val="000000"/>
          <w:sz w:val="24"/>
          <w:szCs w:val="24"/>
          <w:shd w:val="clear" w:color="auto" w:fill="FFFFFF"/>
        </w:rPr>
        <w:t xml:space="preserve"> “Robert Siegler (2020). </w:t>
      </w:r>
      <w:r>
        <w:rPr>
          <w:rFonts w:ascii="Times New Roman" w:hAnsi="Times New Roman" w:cs="Times New Roman"/>
          <w:b/>
          <w:color w:val="000000"/>
          <w:sz w:val="24"/>
          <w:szCs w:val="24"/>
          <w:shd w:val="clear" w:color="auto" w:fill="FFFFFF"/>
        </w:rPr>
        <w:t xml:space="preserve">Child </w:t>
      </w:r>
      <w:r w:rsidRPr="0010124B">
        <w:rPr>
          <w:rFonts w:ascii="Times New Roman" w:hAnsi="Times New Roman" w:cs="Times New Roman"/>
          <w:b/>
          <w:color w:val="000000"/>
          <w:sz w:val="24"/>
          <w:szCs w:val="24"/>
          <w:shd w:val="clear" w:color="auto" w:fill="FFFFFF"/>
        </w:rPr>
        <w:t xml:space="preserve">Cognitive Development. From </w:t>
      </w:r>
      <w:hyperlink r:id="rId11" w:history="1">
        <w:r w:rsidRPr="0010124B">
          <w:rPr>
            <w:rStyle w:val="Hyperlink"/>
            <w:rFonts w:ascii="Times New Roman" w:hAnsi="Times New Roman" w:cs="Times New Roman"/>
            <w:b/>
            <w:sz w:val="24"/>
            <w:szCs w:val="24"/>
            <w:shd w:val="clear" w:color="auto" w:fill="FFFFFF"/>
          </w:rPr>
          <w:t>https://nobaproject.com/modules/cognitive-development-in-childhood</w:t>
        </w:r>
      </w:hyperlink>
      <w:r w:rsidRPr="0010124B">
        <w:rPr>
          <w:rFonts w:ascii="Times New Roman" w:hAnsi="Times New Roman" w:cs="Times New Roman"/>
          <w:b/>
          <w:color w:val="000000"/>
          <w:sz w:val="24"/>
          <w:szCs w:val="24"/>
          <w:shd w:val="clear" w:color="auto" w:fill="FFFFFF"/>
        </w:rPr>
        <w:t>”</w:t>
      </w:r>
    </w:p>
    <w:p w:rsidR="000F7DF3" w:rsidRDefault="00AA2DC9" w:rsidP="000F7DF3">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According to Robert Siegler, cognitive development is the development of thinking from childhood to adulthood. As the child grows, there is a change in how they feel; they will think differently at different stages and development. The article describes t</w:t>
      </w:r>
      <w:r>
        <w:rPr>
          <w:rFonts w:ascii="Times New Roman" w:hAnsi="Times New Roman" w:cs="Times New Roman"/>
          <w:color w:val="000000"/>
          <w:sz w:val="24"/>
          <w:szCs w:val="24"/>
          <w:shd w:val="clear" w:color="auto" w:fill="FFFFFF"/>
        </w:rPr>
        <w:t>he issues of nature and nurture. According to the report, nature is the biological endowment while nurturing in the child's external environment.</w:t>
      </w:r>
    </w:p>
    <w:p w:rsidR="00AF7129" w:rsidRDefault="00AF7129" w:rsidP="00AF7129">
      <w:pPr>
        <w:spacing w:line="24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“The importance of cognitive development. (2020). Retrieved 23 April 2020, from </w:t>
      </w:r>
      <w:hyperlink r:id="rId12" w:history="1">
        <w:r>
          <w:rPr>
            <w:rStyle w:val="Hyperlink"/>
            <w:rFonts w:ascii="Times New Roman" w:hAnsi="Times New Roman" w:cs="Times New Roman"/>
            <w:b/>
            <w:sz w:val="24"/>
            <w:szCs w:val="24"/>
            <w:shd w:val="clear" w:color="auto" w:fill="FFFFFF"/>
          </w:rPr>
          <w:t>https://www.wpri.com/rhode-show/homelife/the-importance-of-cognitive-development/</w:t>
        </w:r>
      </w:hyperlink>
      <w:r>
        <w:rPr>
          <w:rFonts w:ascii="Times New Roman" w:hAnsi="Times New Roman" w:cs="Times New Roman"/>
          <w:b/>
          <w:color w:val="000000"/>
          <w:sz w:val="24"/>
          <w:szCs w:val="24"/>
          <w:shd w:val="clear" w:color="auto" w:fill="FFFFFF"/>
        </w:rPr>
        <w:t>."</w:t>
      </w:r>
    </w:p>
    <w:p w:rsidR="00AF7129" w:rsidRDefault="00AF7129" w:rsidP="00AF7129">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article aims mainly describes the importance of cognitive development. One of them is that it enables children to pay attention to the way they think about the surrounding environment. The article also states that cognitive development is affected by the experiences that a child encounters in their daily lives. The article also states some of the skills that fall under cognitive development. They include the capabilities to reason logically, attention and control skills and critical thinking skills among others. The article is also important in that it describes ways through which one can support a child cognitive development (</w:t>
      </w:r>
      <w:r>
        <w:rPr>
          <w:rFonts w:ascii="Arial" w:hAnsi="Arial" w:cs="Arial"/>
          <w:color w:val="000000"/>
          <w:sz w:val="20"/>
          <w:szCs w:val="20"/>
          <w:shd w:val="clear" w:color="auto" w:fill="FFFFFF"/>
        </w:rPr>
        <w:t>"The importance of cognitive development", 2020)</w:t>
      </w:r>
      <w:r>
        <w:rPr>
          <w:rFonts w:ascii="Times New Roman" w:hAnsi="Times New Roman" w:cs="Times New Roman"/>
          <w:color w:val="000000"/>
          <w:sz w:val="24"/>
          <w:szCs w:val="24"/>
          <w:shd w:val="clear" w:color="auto" w:fill="FFFFFF"/>
        </w:rPr>
        <w:t xml:space="preserve">. </w:t>
      </w:r>
    </w:p>
    <w:p w:rsidR="00AF7129" w:rsidRDefault="00AF7129" w:rsidP="00AF7129">
      <w:pPr>
        <w:spacing w:line="240"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“Cognitive Development – meaning, Definition, Stages Common problems, Retrieved 23 April 2020, from </w:t>
      </w:r>
      <w:hyperlink r:id="rId13" w:history="1">
        <w:r>
          <w:rPr>
            <w:rStyle w:val="Hyperlink"/>
            <w:rFonts w:ascii="Times New Roman" w:hAnsi="Times New Roman" w:cs="Times New Roman"/>
            <w:b/>
            <w:sz w:val="24"/>
            <w:szCs w:val="24"/>
            <w:shd w:val="clear" w:color="auto" w:fill="FFFFFF"/>
          </w:rPr>
          <w:t>http://www.healthofchildren.com/C/Cognitive-Development.html</w:t>
        </w:r>
      </w:hyperlink>
      <w:r>
        <w:rPr>
          <w:rFonts w:ascii="Times New Roman" w:hAnsi="Times New Roman" w:cs="Times New Roman"/>
          <w:b/>
          <w:color w:val="000000"/>
          <w:sz w:val="24"/>
          <w:szCs w:val="24"/>
          <w:shd w:val="clear" w:color="auto" w:fill="FFFFFF"/>
        </w:rPr>
        <w:t>”</w:t>
      </w:r>
    </w:p>
    <w:p w:rsidR="00AF7129" w:rsidRDefault="00AF7129" w:rsidP="00AF7129">
      <w:pPr>
        <w:spacing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This source describes cognitive development as thought construction, making viable decisions, ability to solve problem, and remembering from childhood to adulthood. This work also acknowledges the Piaget theory’s stages of cognitive development. The article also describes the common problems that cognitive development face. They are mainly evident through a child having problems with their speech, coordination, as well as their attention duration. Parental concerns have also been explained in the article. These are the things that parents can do to enhance the cognitive development of children. They include reading and talking to their children.</w:t>
      </w:r>
    </w:p>
    <w:p w:rsidR="00AF7129" w:rsidRDefault="00AF7129" w:rsidP="00AF7129">
      <w:pPr>
        <w:spacing w:line="240" w:lineRule="auto"/>
        <w:rPr>
          <w:rFonts w:ascii="Times New Roman" w:hAnsi="Times New Roman" w:cs="Times New Roman"/>
          <w:color w:val="000000"/>
          <w:sz w:val="24"/>
          <w:szCs w:val="24"/>
          <w:shd w:val="clear" w:color="auto" w:fill="FFFFFF"/>
        </w:rPr>
      </w:pPr>
    </w:p>
    <w:p w:rsidR="00AF7129" w:rsidRDefault="00AF7129" w:rsidP="00AF7129">
      <w:pPr>
        <w:spacing w:line="240" w:lineRule="auto"/>
        <w:rPr>
          <w:rFonts w:ascii="Times New Roman" w:hAnsi="Times New Roman" w:cs="Times New Roman"/>
          <w:color w:val="000000"/>
          <w:sz w:val="24"/>
          <w:szCs w:val="24"/>
          <w:shd w:val="clear" w:color="auto" w:fill="FFFFFF"/>
        </w:rPr>
      </w:pPr>
    </w:p>
    <w:p w:rsidR="00AF7129" w:rsidRDefault="00AF7129" w:rsidP="00AF7129">
      <w:pPr>
        <w:spacing w:line="240" w:lineRule="auto"/>
        <w:rPr>
          <w:rFonts w:ascii="Times New Roman" w:hAnsi="Times New Roman" w:cs="Times New Roman"/>
          <w:color w:val="000000"/>
          <w:sz w:val="24"/>
          <w:szCs w:val="24"/>
          <w:shd w:val="clear" w:color="auto" w:fill="FFFFFF"/>
        </w:rPr>
      </w:pPr>
    </w:p>
    <w:p w:rsidR="00271F5A" w:rsidRDefault="00271F5A" w:rsidP="00271F5A">
      <w:pPr>
        <w:spacing w:line="240" w:lineRule="auto"/>
        <w:rPr>
          <w:rFonts w:ascii="Times New Roman" w:hAnsi="Times New Roman" w:cs="Times New Roman"/>
          <w:color w:val="000000"/>
          <w:sz w:val="24"/>
          <w:szCs w:val="24"/>
          <w:shd w:val="clear" w:color="auto" w:fill="FFFFFF"/>
        </w:rPr>
      </w:pPr>
    </w:p>
    <w:p w:rsidR="009934A6" w:rsidRPr="00B05A9B" w:rsidRDefault="00AA2DC9" w:rsidP="005B739A">
      <w:pPr>
        <w:spacing w:line="240" w:lineRule="auto"/>
        <w:jc w:val="center"/>
        <w:rPr>
          <w:rFonts w:ascii="Times New Roman" w:hAnsi="Times New Roman" w:cs="Times New Roman"/>
          <w:b/>
          <w:color w:val="000000"/>
          <w:sz w:val="24"/>
          <w:szCs w:val="24"/>
          <w:shd w:val="clear" w:color="auto" w:fill="FFFFFF"/>
        </w:rPr>
      </w:pPr>
      <w:r w:rsidRPr="00B05A9B">
        <w:rPr>
          <w:rFonts w:ascii="Times New Roman" w:hAnsi="Times New Roman" w:cs="Times New Roman"/>
          <w:b/>
          <w:color w:val="000000"/>
          <w:sz w:val="24"/>
          <w:szCs w:val="24"/>
          <w:shd w:val="clear" w:color="auto" w:fill="FFFFFF"/>
        </w:rPr>
        <w:lastRenderedPageBreak/>
        <w:t>References</w:t>
      </w:r>
      <w:bookmarkStart w:id="0" w:name="_GoBack"/>
      <w:bookmarkEnd w:id="0"/>
    </w:p>
    <w:p w:rsidR="009934A6" w:rsidRPr="00B05A9B" w:rsidRDefault="00AA2DC9" w:rsidP="009934A6">
      <w:pPr>
        <w:spacing w:line="240" w:lineRule="auto"/>
        <w:ind w:left="720" w:hanging="720"/>
        <w:rPr>
          <w:rFonts w:ascii="Times New Roman" w:hAnsi="Times New Roman" w:cs="Times New Roman"/>
          <w:color w:val="000000"/>
          <w:sz w:val="24"/>
          <w:szCs w:val="24"/>
          <w:shd w:val="clear" w:color="auto" w:fill="FFFFFF"/>
        </w:rPr>
      </w:pPr>
      <w:r w:rsidRPr="00B05A9B">
        <w:rPr>
          <w:rFonts w:ascii="Times New Roman" w:hAnsi="Times New Roman" w:cs="Times New Roman"/>
          <w:color w:val="000000"/>
          <w:sz w:val="24"/>
          <w:szCs w:val="24"/>
          <w:shd w:val="clear" w:color="auto" w:fill="FFFFFF"/>
        </w:rPr>
        <w:t xml:space="preserve">Cognitive Development - stages, meaning, average, Definition, Description, Common problems. (2020). Retrieved 23 April 2020, from </w:t>
      </w:r>
      <w:hyperlink r:id="rId14" w:history="1">
        <w:r w:rsidRPr="00B05A9B">
          <w:rPr>
            <w:rStyle w:val="Hyperlink"/>
            <w:rFonts w:ascii="Times New Roman" w:hAnsi="Times New Roman" w:cs="Times New Roman"/>
            <w:sz w:val="24"/>
            <w:szCs w:val="24"/>
            <w:shd w:val="clear" w:color="auto" w:fill="FFFFFF"/>
          </w:rPr>
          <w:t>http://www.healthofchildren.com/C/Cognitive-Devel</w:t>
        </w:r>
        <w:r w:rsidRPr="00B05A9B">
          <w:rPr>
            <w:rStyle w:val="Hyperlink"/>
            <w:rFonts w:ascii="Times New Roman" w:hAnsi="Times New Roman" w:cs="Times New Roman"/>
            <w:sz w:val="24"/>
            <w:szCs w:val="24"/>
            <w:shd w:val="clear" w:color="auto" w:fill="FFFFFF"/>
          </w:rPr>
          <w:t>opment.html</w:t>
        </w:r>
      </w:hyperlink>
    </w:p>
    <w:p w:rsidR="009934A6" w:rsidRPr="00B05A9B" w:rsidRDefault="00AA2DC9" w:rsidP="009934A6">
      <w:pPr>
        <w:spacing w:line="240" w:lineRule="auto"/>
        <w:ind w:left="720" w:hanging="720"/>
        <w:rPr>
          <w:rFonts w:ascii="Times New Roman" w:hAnsi="Times New Roman" w:cs="Times New Roman"/>
          <w:color w:val="000000"/>
          <w:sz w:val="24"/>
          <w:szCs w:val="24"/>
          <w:shd w:val="clear" w:color="auto" w:fill="FFFFFF"/>
        </w:rPr>
      </w:pPr>
      <w:r w:rsidRPr="00B05A9B">
        <w:rPr>
          <w:rFonts w:ascii="Times New Roman" w:hAnsi="Times New Roman" w:cs="Times New Roman"/>
          <w:color w:val="000000"/>
          <w:sz w:val="24"/>
          <w:szCs w:val="24"/>
          <w:shd w:val="clear" w:color="auto" w:fill="FFFFFF"/>
        </w:rPr>
        <w:t>Ford, N., &amp; Stein, A. (2015). Risk factors affecting child cognitive development: a summary of nutrition, environment, and maternal-child interaction indicators for sub-Saharan Africa. Journal Of Developmental Origins Of Health And Disease, 7(2</w:t>
      </w:r>
      <w:r w:rsidRPr="00B05A9B">
        <w:rPr>
          <w:rFonts w:ascii="Times New Roman" w:hAnsi="Times New Roman" w:cs="Times New Roman"/>
          <w:color w:val="000000"/>
          <w:sz w:val="24"/>
          <w:szCs w:val="24"/>
          <w:shd w:val="clear" w:color="auto" w:fill="FFFFFF"/>
        </w:rPr>
        <w:t>), 197-217. doi: 10.1017/s2040174415001427</w:t>
      </w:r>
    </w:p>
    <w:p w:rsidR="009934A6" w:rsidRPr="00B05A9B" w:rsidRDefault="00AA2DC9" w:rsidP="009934A6">
      <w:pPr>
        <w:spacing w:line="240" w:lineRule="auto"/>
        <w:ind w:left="720" w:hanging="720"/>
        <w:rPr>
          <w:rFonts w:ascii="Times New Roman" w:hAnsi="Times New Roman" w:cs="Times New Roman"/>
          <w:color w:val="000000"/>
          <w:sz w:val="24"/>
          <w:szCs w:val="24"/>
          <w:shd w:val="clear" w:color="auto" w:fill="FFFFFF"/>
        </w:rPr>
      </w:pPr>
      <w:r w:rsidRPr="00B05A9B">
        <w:rPr>
          <w:rFonts w:ascii="Times New Roman" w:hAnsi="Times New Roman" w:cs="Times New Roman"/>
          <w:color w:val="000000"/>
          <w:sz w:val="24"/>
          <w:szCs w:val="24"/>
          <w:shd w:val="clear" w:color="auto" w:fill="FFFFFF"/>
        </w:rPr>
        <w:t xml:space="preserve">Help Me Grow MN. (2020). Retrieved 23 April 2020, from </w:t>
      </w:r>
      <w:hyperlink r:id="rId15" w:history="1">
        <w:r w:rsidRPr="00B05A9B">
          <w:rPr>
            <w:rStyle w:val="Hyperlink"/>
            <w:rFonts w:ascii="Times New Roman" w:hAnsi="Times New Roman" w:cs="Times New Roman"/>
            <w:sz w:val="24"/>
            <w:szCs w:val="24"/>
            <w:shd w:val="clear" w:color="auto" w:fill="FFFFFF"/>
          </w:rPr>
          <w:t>http://helpmegrowmn.org/HMG/HelpfulRes/Articles/WhatCognitiveDev/index.html</w:t>
        </w:r>
      </w:hyperlink>
    </w:p>
    <w:p w:rsidR="009934A6" w:rsidRPr="00B05A9B" w:rsidRDefault="00AA2DC9" w:rsidP="009934A6">
      <w:pPr>
        <w:spacing w:line="240" w:lineRule="auto"/>
        <w:ind w:left="720" w:hanging="720"/>
        <w:rPr>
          <w:rFonts w:ascii="Times New Roman" w:hAnsi="Times New Roman" w:cs="Times New Roman"/>
          <w:color w:val="000000"/>
          <w:sz w:val="24"/>
          <w:szCs w:val="24"/>
          <w:shd w:val="clear" w:color="auto" w:fill="FFFFFF"/>
        </w:rPr>
      </w:pPr>
      <w:r w:rsidRPr="00B05A9B">
        <w:rPr>
          <w:rFonts w:ascii="Times New Roman" w:hAnsi="Times New Roman" w:cs="Times New Roman"/>
          <w:color w:val="000000"/>
          <w:sz w:val="24"/>
          <w:szCs w:val="24"/>
          <w:shd w:val="clear" w:color="auto" w:fill="FFFFFF"/>
        </w:rPr>
        <w:t xml:space="preserve">Help Me Grow MN. (2020). Retrieved 23 April 2020, from </w:t>
      </w:r>
      <w:hyperlink r:id="rId16" w:history="1">
        <w:r w:rsidRPr="00B05A9B">
          <w:rPr>
            <w:rStyle w:val="Hyperlink"/>
            <w:rFonts w:ascii="Times New Roman" w:hAnsi="Times New Roman" w:cs="Times New Roman"/>
            <w:sz w:val="24"/>
            <w:szCs w:val="24"/>
            <w:shd w:val="clear" w:color="auto" w:fill="FFFFFF"/>
          </w:rPr>
          <w:t>http://helpmegrowmn.org/</w:t>
        </w:r>
        <w:r w:rsidRPr="00B05A9B">
          <w:rPr>
            <w:rStyle w:val="Hyperlink"/>
            <w:rFonts w:ascii="Times New Roman" w:hAnsi="Times New Roman" w:cs="Times New Roman"/>
            <w:sz w:val="24"/>
            <w:szCs w:val="24"/>
            <w:shd w:val="clear" w:color="auto" w:fill="FFFFFF"/>
          </w:rPr>
          <w:t>HMG/HelpfulRes/Articles/WaysEncourageCognitiveDev/index.html</w:t>
        </w:r>
      </w:hyperlink>
    </w:p>
    <w:p w:rsidR="009934A6" w:rsidRPr="00B05A9B" w:rsidRDefault="00AA2DC9" w:rsidP="009934A6">
      <w:pPr>
        <w:spacing w:line="240" w:lineRule="auto"/>
        <w:ind w:left="720" w:hanging="720"/>
        <w:rPr>
          <w:rFonts w:ascii="Times New Roman" w:hAnsi="Times New Roman" w:cs="Times New Roman"/>
          <w:color w:val="000000"/>
          <w:sz w:val="24"/>
          <w:szCs w:val="24"/>
          <w:shd w:val="clear" w:color="auto" w:fill="FFFFFF"/>
        </w:rPr>
      </w:pPr>
      <w:r w:rsidRPr="00B05A9B">
        <w:rPr>
          <w:rFonts w:ascii="Times New Roman" w:hAnsi="Times New Roman" w:cs="Times New Roman"/>
          <w:color w:val="000000"/>
          <w:sz w:val="24"/>
          <w:szCs w:val="24"/>
          <w:shd w:val="clear" w:color="auto" w:fill="FFFFFF"/>
        </w:rPr>
        <w:t>Jirout, J., LoCasale-Crouch, J., Turnbull, K., Gu, Y., Cubides, M., &amp; Garzione, S. et al. (2019). How Lifestyle Factors Affect Cognitive and Executive Function and the Ability to Learn in Childre</w:t>
      </w:r>
      <w:r w:rsidRPr="00B05A9B">
        <w:rPr>
          <w:rFonts w:ascii="Times New Roman" w:hAnsi="Times New Roman" w:cs="Times New Roman"/>
          <w:color w:val="000000"/>
          <w:sz w:val="24"/>
          <w:szCs w:val="24"/>
          <w:shd w:val="clear" w:color="auto" w:fill="FFFFFF"/>
        </w:rPr>
        <w:t>n. Nutrients, 11(8), 1953. doi: 10.3390/nu11081953</w:t>
      </w:r>
    </w:p>
    <w:p w:rsidR="009934A6" w:rsidRPr="00B05A9B" w:rsidRDefault="00AA2DC9" w:rsidP="009934A6">
      <w:pPr>
        <w:spacing w:line="240" w:lineRule="auto"/>
        <w:ind w:left="720" w:hanging="720"/>
        <w:rPr>
          <w:rFonts w:ascii="Times New Roman" w:hAnsi="Times New Roman" w:cs="Times New Roman"/>
          <w:color w:val="000000"/>
          <w:sz w:val="24"/>
          <w:szCs w:val="24"/>
          <w:shd w:val="clear" w:color="auto" w:fill="FFFFFF"/>
        </w:rPr>
      </w:pPr>
      <w:r w:rsidRPr="00B05A9B">
        <w:rPr>
          <w:rFonts w:ascii="Times New Roman" w:hAnsi="Times New Roman" w:cs="Times New Roman"/>
          <w:color w:val="000000"/>
          <w:sz w:val="24"/>
          <w:szCs w:val="24"/>
          <w:shd w:val="clear" w:color="auto" w:fill="FFFFFF"/>
        </w:rPr>
        <w:t xml:space="preserve">Kendra Cherry (2020). The 4 Stages of Cognitive Development; Background and Key Concepts of Piaget's Theory. Retrieved from </w:t>
      </w:r>
      <w:hyperlink r:id="rId17" w:history="1">
        <w:r w:rsidRPr="00B05A9B">
          <w:rPr>
            <w:rStyle w:val="Hyperlink"/>
            <w:rFonts w:ascii="Times New Roman" w:hAnsi="Times New Roman" w:cs="Times New Roman"/>
            <w:sz w:val="24"/>
            <w:szCs w:val="24"/>
            <w:shd w:val="clear" w:color="auto" w:fill="FFFFFF"/>
          </w:rPr>
          <w:t>https://www.verywellmind.com/piagets-stages-of-cognitive-development-2795457?print</w:t>
        </w:r>
      </w:hyperlink>
    </w:p>
    <w:p w:rsidR="009934A6" w:rsidRPr="00B05A9B" w:rsidRDefault="00AA2DC9" w:rsidP="009934A6">
      <w:pPr>
        <w:spacing w:line="240" w:lineRule="auto"/>
        <w:ind w:left="720" w:hanging="720"/>
        <w:rPr>
          <w:rFonts w:ascii="Times New Roman" w:hAnsi="Times New Roman" w:cs="Times New Roman"/>
          <w:color w:val="000000"/>
          <w:sz w:val="24"/>
          <w:szCs w:val="24"/>
          <w:shd w:val="clear" w:color="auto" w:fill="FFFFFF"/>
        </w:rPr>
      </w:pPr>
      <w:r w:rsidRPr="00B05A9B">
        <w:rPr>
          <w:rFonts w:ascii="Times New Roman" w:hAnsi="Times New Roman" w:cs="Times New Roman"/>
          <w:color w:val="000000"/>
          <w:sz w:val="24"/>
          <w:szCs w:val="24"/>
          <w:shd w:val="clear" w:color="auto" w:fill="FFFFFF"/>
        </w:rPr>
        <w:t xml:space="preserve">Robert Siegler (2020). Cognitive Development in Childhood. Retrieved from </w:t>
      </w:r>
      <w:hyperlink r:id="rId18" w:history="1">
        <w:r w:rsidRPr="00B05A9B">
          <w:rPr>
            <w:rStyle w:val="Hyperlink"/>
            <w:rFonts w:ascii="Times New Roman" w:hAnsi="Times New Roman" w:cs="Times New Roman"/>
            <w:sz w:val="24"/>
            <w:szCs w:val="24"/>
            <w:shd w:val="clear" w:color="auto" w:fill="FFFFFF"/>
          </w:rPr>
          <w:t>https://nobaproject.com/modules/cognitive-development-in-childhood</w:t>
        </w:r>
      </w:hyperlink>
    </w:p>
    <w:p w:rsidR="009934A6" w:rsidRPr="00B05A9B" w:rsidRDefault="00AA2DC9" w:rsidP="009934A6">
      <w:pPr>
        <w:spacing w:line="240" w:lineRule="auto"/>
        <w:ind w:left="720" w:hanging="720"/>
        <w:rPr>
          <w:rFonts w:ascii="Times New Roman" w:hAnsi="Times New Roman" w:cs="Times New Roman"/>
          <w:color w:val="000000"/>
          <w:sz w:val="24"/>
          <w:szCs w:val="24"/>
          <w:shd w:val="clear" w:color="auto" w:fill="FFFFFF"/>
        </w:rPr>
      </w:pPr>
      <w:r w:rsidRPr="00B05A9B">
        <w:rPr>
          <w:rFonts w:ascii="Times New Roman" w:hAnsi="Times New Roman" w:cs="Times New Roman"/>
          <w:color w:val="000000"/>
          <w:sz w:val="24"/>
          <w:szCs w:val="24"/>
          <w:shd w:val="clear" w:color="auto" w:fill="FFFFFF"/>
        </w:rPr>
        <w:t xml:space="preserve">Saul McLeod (2018). Piaget’s Theory of Cognitive Development. Retrieved from </w:t>
      </w:r>
      <w:hyperlink r:id="rId19" w:history="1">
        <w:r w:rsidRPr="00B05A9B">
          <w:rPr>
            <w:rStyle w:val="Hyperlink"/>
            <w:rFonts w:ascii="Times New Roman" w:hAnsi="Times New Roman" w:cs="Times New Roman"/>
            <w:sz w:val="24"/>
            <w:szCs w:val="24"/>
            <w:shd w:val="clear" w:color="auto" w:fill="FFFFFF"/>
          </w:rPr>
          <w:t>https://www.simplypsychology.org/piaget.html</w:t>
        </w:r>
      </w:hyperlink>
    </w:p>
    <w:p w:rsidR="009934A6" w:rsidRDefault="00AA2DC9" w:rsidP="009934A6">
      <w:pPr>
        <w:spacing w:line="240" w:lineRule="auto"/>
        <w:ind w:left="720" w:hanging="720"/>
        <w:rPr>
          <w:rFonts w:ascii="Times New Roman" w:hAnsi="Times New Roman" w:cs="Times New Roman"/>
          <w:color w:val="000000"/>
          <w:sz w:val="24"/>
          <w:szCs w:val="24"/>
          <w:shd w:val="clear" w:color="auto" w:fill="FFFFFF"/>
        </w:rPr>
      </w:pPr>
      <w:r w:rsidRPr="00B05A9B">
        <w:rPr>
          <w:rFonts w:ascii="Times New Roman" w:hAnsi="Times New Roman" w:cs="Times New Roman"/>
          <w:color w:val="000000"/>
          <w:sz w:val="24"/>
          <w:szCs w:val="24"/>
          <w:shd w:val="clear" w:color="auto" w:fill="FFFFFF"/>
        </w:rPr>
        <w:t xml:space="preserve">The </w:t>
      </w:r>
      <w:r w:rsidRPr="00B05A9B">
        <w:rPr>
          <w:rFonts w:ascii="Times New Roman" w:hAnsi="Times New Roman" w:cs="Times New Roman"/>
          <w:color w:val="000000"/>
          <w:sz w:val="24"/>
          <w:szCs w:val="24"/>
          <w:shd w:val="clear" w:color="auto" w:fill="FFFFFF"/>
        </w:rPr>
        <w:t xml:space="preserve">importance of cognitive development. (2020). Retrieved 23 April 2020, from </w:t>
      </w:r>
      <w:hyperlink r:id="rId20" w:history="1">
        <w:r w:rsidRPr="00B05A9B">
          <w:rPr>
            <w:rStyle w:val="Hyperlink"/>
            <w:rFonts w:ascii="Times New Roman" w:hAnsi="Times New Roman" w:cs="Times New Roman"/>
            <w:sz w:val="24"/>
            <w:szCs w:val="24"/>
            <w:shd w:val="clear" w:color="auto" w:fill="FFFFFF"/>
          </w:rPr>
          <w:t>https://www.wpri.com/rhode-show/homelife/the-importance-of-cognitive-development/</w:t>
        </w:r>
      </w:hyperlink>
    </w:p>
    <w:p w:rsidR="009934A6" w:rsidRPr="00B05A9B" w:rsidRDefault="00AA2DC9" w:rsidP="009934A6">
      <w:pPr>
        <w:spacing w:line="240" w:lineRule="auto"/>
        <w:ind w:left="720" w:hanging="720"/>
        <w:rPr>
          <w:rFonts w:ascii="Times New Roman" w:hAnsi="Times New Roman" w:cs="Times New Roman"/>
          <w:color w:val="000000"/>
          <w:sz w:val="24"/>
          <w:szCs w:val="24"/>
          <w:shd w:val="clear" w:color="auto" w:fill="FFFFFF"/>
        </w:rPr>
      </w:pPr>
      <w:r w:rsidRPr="00B05A9B">
        <w:rPr>
          <w:rFonts w:ascii="Times New Roman" w:hAnsi="Times New Roman" w:cs="Times New Roman"/>
          <w:color w:val="000000"/>
          <w:sz w:val="24"/>
          <w:szCs w:val="24"/>
          <w:shd w:val="clear" w:color="auto" w:fill="FFFFFF"/>
        </w:rPr>
        <w:t>W</w:t>
      </w:r>
      <w:r w:rsidRPr="00B05A9B">
        <w:rPr>
          <w:rFonts w:ascii="Times New Roman" w:hAnsi="Times New Roman" w:cs="Times New Roman"/>
          <w:color w:val="000000"/>
          <w:sz w:val="24"/>
          <w:szCs w:val="24"/>
          <w:shd w:val="clear" w:color="auto" w:fill="FFFFFF"/>
        </w:rPr>
        <w:t xml:space="preserve">ill Capulong (2019). How to Improve YourYour Students' Cognitive Skills. Retrieved from </w:t>
      </w:r>
      <w:hyperlink r:id="rId21" w:history="1">
        <w:r w:rsidRPr="00B05A9B">
          <w:rPr>
            <w:rStyle w:val="Hyperlink"/>
            <w:rFonts w:ascii="Times New Roman" w:hAnsi="Times New Roman" w:cs="Times New Roman"/>
            <w:sz w:val="24"/>
            <w:szCs w:val="24"/>
            <w:shd w:val="clear" w:color="auto" w:fill="FFFFFF"/>
          </w:rPr>
          <w:t>https://www.neeuro.com/how-to-improve-your-students-cognitive-skills/</w:t>
        </w:r>
      </w:hyperlink>
    </w:p>
    <w:p w:rsidR="009934A6" w:rsidRPr="00B05A9B" w:rsidRDefault="009934A6" w:rsidP="009934A6">
      <w:pPr>
        <w:spacing w:line="480" w:lineRule="auto"/>
        <w:ind w:left="720" w:hanging="720"/>
      </w:pPr>
    </w:p>
    <w:p w:rsidR="00C925F0" w:rsidRDefault="00C925F0"/>
    <w:sectPr w:rsidR="00C925F0" w:rsidSect="001B0F05">
      <w:head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DC9" w:rsidRDefault="00AA2DC9">
      <w:pPr>
        <w:spacing w:after="0" w:line="240" w:lineRule="auto"/>
      </w:pPr>
      <w:r>
        <w:separator/>
      </w:r>
    </w:p>
  </w:endnote>
  <w:endnote w:type="continuationSeparator" w:id="0">
    <w:p w:rsidR="00AA2DC9" w:rsidRDefault="00AA2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DC9" w:rsidRDefault="00AA2DC9">
      <w:pPr>
        <w:spacing w:after="0" w:line="240" w:lineRule="auto"/>
      </w:pPr>
      <w:r>
        <w:separator/>
      </w:r>
    </w:p>
  </w:footnote>
  <w:footnote w:type="continuationSeparator" w:id="0">
    <w:p w:rsidR="00AA2DC9" w:rsidRDefault="00AA2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629" w:rsidRPr="00E15629" w:rsidRDefault="00AA2DC9" w:rsidP="00F07FB9">
    <w:pPr>
      <w:pStyle w:val="Header"/>
      <w:rPr>
        <w:rFonts w:ascii="Times New Roman" w:hAnsi="Times New Roman" w:cs="Times New Roman"/>
        <w:sz w:val="24"/>
        <w:szCs w:val="24"/>
      </w:rPr>
    </w:pPr>
    <w:r>
      <w:rPr>
        <w:rFonts w:ascii="Times New Roman" w:hAnsi="Times New Roman" w:cs="Times New Roman"/>
        <w:sz w:val="24"/>
        <w:szCs w:val="24"/>
      </w:rPr>
      <w:t>CHILD DEVELOPMENT ISSUES</w:t>
    </w:r>
    <w:r w:rsidR="00CA35AA" w:rsidRPr="00E15629">
      <w:rPr>
        <w:rFonts w:ascii="Times New Roman" w:hAnsi="Times New Roman" w:cs="Times New Roman"/>
        <w:sz w:val="24"/>
        <w:szCs w:val="24"/>
      </w:rPr>
      <w:tab/>
    </w:r>
    <w:sdt>
      <w:sdtPr>
        <w:rPr>
          <w:rFonts w:ascii="Times New Roman" w:hAnsi="Times New Roman" w:cs="Times New Roman"/>
          <w:sz w:val="24"/>
          <w:szCs w:val="24"/>
        </w:rPr>
        <w:id w:val="-2116349992"/>
        <w:docPartObj>
          <w:docPartGallery w:val="Page Numbers (Top of Page)"/>
          <w:docPartUnique/>
        </w:docPartObj>
      </w:sdtPr>
      <w:sdtEndPr/>
      <w:sdtContent>
        <w:r>
          <w:rPr>
            <w:rFonts w:ascii="Times New Roman" w:hAnsi="Times New Roman" w:cs="Times New Roman"/>
            <w:sz w:val="24"/>
            <w:szCs w:val="24"/>
          </w:rPr>
          <w:tab/>
        </w:r>
        <w:r w:rsidR="00CA35AA" w:rsidRPr="00E15629">
          <w:rPr>
            <w:rFonts w:ascii="Times New Roman" w:hAnsi="Times New Roman" w:cs="Times New Roman"/>
            <w:sz w:val="24"/>
            <w:szCs w:val="24"/>
          </w:rPr>
          <w:fldChar w:fldCharType="begin"/>
        </w:r>
        <w:r w:rsidR="00CA35AA" w:rsidRPr="00E15629">
          <w:rPr>
            <w:rFonts w:ascii="Times New Roman" w:hAnsi="Times New Roman" w:cs="Times New Roman"/>
            <w:sz w:val="24"/>
            <w:szCs w:val="24"/>
          </w:rPr>
          <w:instrText xml:space="preserve"> PAGE   \* MERGEFORMAT </w:instrText>
        </w:r>
        <w:r w:rsidR="00CA35AA" w:rsidRPr="00E15629">
          <w:rPr>
            <w:rFonts w:ascii="Times New Roman" w:hAnsi="Times New Roman" w:cs="Times New Roman"/>
            <w:sz w:val="24"/>
            <w:szCs w:val="24"/>
          </w:rPr>
          <w:fldChar w:fldCharType="separate"/>
        </w:r>
        <w:r w:rsidR="00814077">
          <w:rPr>
            <w:rFonts w:ascii="Times New Roman" w:hAnsi="Times New Roman" w:cs="Times New Roman"/>
            <w:noProof/>
            <w:sz w:val="24"/>
            <w:szCs w:val="24"/>
          </w:rPr>
          <w:t>6</w:t>
        </w:r>
        <w:r w:rsidR="00CA35AA" w:rsidRPr="00E15629">
          <w:rPr>
            <w:rFonts w:ascii="Times New Roman" w:hAnsi="Times New Roman" w:cs="Times New Roman"/>
            <w:sz w:val="24"/>
            <w:szCs w:val="24"/>
          </w:rPr>
          <w:fldChar w:fldCharType="end"/>
        </w:r>
      </w:sdtContent>
    </w:sdt>
  </w:p>
  <w:p w:rsidR="00E15629" w:rsidRDefault="00E156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5629" w:rsidRPr="00E15629" w:rsidRDefault="00AA2DC9">
    <w:pPr>
      <w:pStyle w:val="Header"/>
      <w:rPr>
        <w:rFonts w:ascii="Times New Roman" w:hAnsi="Times New Roman" w:cs="Times New Roman"/>
        <w:sz w:val="24"/>
        <w:szCs w:val="24"/>
      </w:rPr>
    </w:pPr>
    <w:r>
      <w:rPr>
        <w:rFonts w:ascii="Times New Roman" w:hAnsi="Times New Roman" w:cs="Times New Roman"/>
        <w:sz w:val="24"/>
        <w:szCs w:val="24"/>
      </w:rPr>
      <w:t>Run</w:t>
    </w:r>
    <w:r w:rsidR="00F07FB9">
      <w:rPr>
        <w:rFonts w:ascii="Times New Roman" w:hAnsi="Times New Roman" w:cs="Times New Roman"/>
        <w:sz w:val="24"/>
        <w:szCs w:val="24"/>
      </w:rPr>
      <w:t>ning Head: CHILD DEVELOPMENT ISSUES</w:t>
    </w:r>
    <w:r w:rsidRPr="00E15629">
      <w:rPr>
        <w:rFonts w:ascii="Times New Roman" w:hAnsi="Times New Roman" w:cs="Times New Roman"/>
        <w:sz w:val="24"/>
        <w:szCs w:val="24"/>
      </w:rPr>
      <w:tab/>
    </w:r>
    <w:sdt>
      <w:sdtPr>
        <w:rPr>
          <w:rFonts w:ascii="Times New Roman" w:hAnsi="Times New Roman" w:cs="Times New Roman"/>
          <w:sz w:val="24"/>
          <w:szCs w:val="24"/>
        </w:rPr>
        <w:id w:val="-2090690942"/>
        <w:docPartObj>
          <w:docPartGallery w:val="Page Numbers (Top of Page)"/>
          <w:docPartUnique/>
        </w:docPartObj>
      </w:sdtPr>
      <w:sdtEndPr>
        <w:rPr>
          <w:noProof/>
        </w:rPr>
      </w:sdtEndPr>
      <w:sdtContent>
        <w:r w:rsidRPr="00E15629">
          <w:rPr>
            <w:rFonts w:ascii="Times New Roman" w:hAnsi="Times New Roman" w:cs="Times New Roman"/>
            <w:sz w:val="24"/>
            <w:szCs w:val="24"/>
          </w:rPr>
          <w:fldChar w:fldCharType="begin"/>
        </w:r>
        <w:r w:rsidRPr="00E15629">
          <w:rPr>
            <w:rFonts w:ascii="Times New Roman" w:hAnsi="Times New Roman" w:cs="Times New Roman"/>
            <w:sz w:val="24"/>
            <w:szCs w:val="24"/>
          </w:rPr>
          <w:instrText xml:space="preserve"> PAGE   \* MERGEFORMAT </w:instrText>
        </w:r>
        <w:r w:rsidRPr="00E15629">
          <w:rPr>
            <w:rFonts w:ascii="Times New Roman" w:hAnsi="Times New Roman" w:cs="Times New Roman"/>
            <w:sz w:val="24"/>
            <w:szCs w:val="24"/>
          </w:rPr>
          <w:fldChar w:fldCharType="separate"/>
        </w:r>
        <w:r w:rsidR="00A27231">
          <w:rPr>
            <w:rFonts w:ascii="Times New Roman" w:hAnsi="Times New Roman" w:cs="Times New Roman"/>
            <w:noProof/>
            <w:sz w:val="24"/>
            <w:szCs w:val="24"/>
          </w:rPr>
          <w:t>1</w:t>
        </w:r>
        <w:r w:rsidRPr="00E15629">
          <w:rPr>
            <w:rFonts w:ascii="Times New Roman" w:hAnsi="Times New Roman" w:cs="Times New Roman"/>
            <w:noProof/>
            <w:sz w:val="24"/>
            <w:szCs w:val="24"/>
          </w:rPr>
          <w:fldChar w:fldCharType="end"/>
        </w:r>
      </w:sdtContent>
    </w:sdt>
  </w:p>
  <w:p w:rsidR="00E15629" w:rsidRDefault="00AA2DC9" w:rsidP="001B0F05">
    <w:pPr>
      <w:pStyle w:val="Header"/>
      <w:tabs>
        <w:tab w:val="clear" w:pos="4680"/>
        <w:tab w:val="clear" w:pos="9360"/>
        <w:tab w:val="left" w:pos="408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4A6"/>
    <w:rsid w:val="000F7DF3"/>
    <w:rsid w:val="0010124B"/>
    <w:rsid w:val="00155486"/>
    <w:rsid w:val="001826EB"/>
    <w:rsid w:val="001B0F05"/>
    <w:rsid w:val="00263027"/>
    <w:rsid w:val="00271F5A"/>
    <w:rsid w:val="0028354D"/>
    <w:rsid w:val="002946E8"/>
    <w:rsid w:val="002D32E2"/>
    <w:rsid w:val="003150A3"/>
    <w:rsid w:val="00355361"/>
    <w:rsid w:val="00377055"/>
    <w:rsid w:val="004B48C9"/>
    <w:rsid w:val="004C6986"/>
    <w:rsid w:val="004D1EA7"/>
    <w:rsid w:val="004D2037"/>
    <w:rsid w:val="005B739A"/>
    <w:rsid w:val="00632045"/>
    <w:rsid w:val="00814077"/>
    <w:rsid w:val="00887C28"/>
    <w:rsid w:val="00893687"/>
    <w:rsid w:val="008C0E34"/>
    <w:rsid w:val="008C0EFF"/>
    <w:rsid w:val="00924584"/>
    <w:rsid w:val="00953975"/>
    <w:rsid w:val="00957BED"/>
    <w:rsid w:val="009934A6"/>
    <w:rsid w:val="00A17393"/>
    <w:rsid w:val="00A27231"/>
    <w:rsid w:val="00AA2DC9"/>
    <w:rsid w:val="00AF7129"/>
    <w:rsid w:val="00B05A9B"/>
    <w:rsid w:val="00B71650"/>
    <w:rsid w:val="00B813E3"/>
    <w:rsid w:val="00B81A4D"/>
    <w:rsid w:val="00BA4862"/>
    <w:rsid w:val="00C925F0"/>
    <w:rsid w:val="00CA35AA"/>
    <w:rsid w:val="00DC6E45"/>
    <w:rsid w:val="00E15629"/>
    <w:rsid w:val="00EC398C"/>
    <w:rsid w:val="00ED0B28"/>
    <w:rsid w:val="00F07FB9"/>
    <w:rsid w:val="00F52856"/>
    <w:rsid w:val="00F80791"/>
    <w:rsid w:val="00FE1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5F881A-27B7-4AEC-A481-8E2D09BB1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4A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34A6"/>
    <w:rPr>
      <w:color w:val="0563C1" w:themeColor="hyperlink"/>
      <w:u w:val="single"/>
    </w:rPr>
  </w:style>
  <w:style w:type="paragraph" w:styleId="Header">
    <w:name w:val="header"/>
    <w:basedOn w:val="Normal"/>
    <w:link w:val="HeaderChar"/>
    <w:uiPriority w:val="99"/>
    <w:unhideWhenUsed/>
    <w:rsid w:val="00993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4A6"/>
    <w:rPr>
      <w:lang w:val="en-US"/>
    </w:rPr>
  </w:style>
  <w:style w:type="paragraph" w:styleId="Footer">
    <w:name w:val="footer"/>
    <w:basedOn w:val="Normal"/>
    <w:link w:val="FooterChar"/>
    <w:uiPriority w:val="99"/>
    <w:unhideWhenUsed/>
    <w:rsid w:val="00F07FB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07FB9"/>
    <w:rPr>
      <w:lang w:val="en-US"/>
    </w:rPr>
  </w:style>
  <w:style w:type="character" w:styleId="CommentReference">
    <w:name w:val="annotation reference"/>
    <w:basedOn w:val="DefaultParagraphFont"/>
    <w:uiPriority w:val="99"/>
    <w:semiHidden/>
    <w:unhideWhenUsed/>
    <w:rsid w:val="000F7DF3"/>
    <w:rPr>
      <w:sz w:val="16"/>
      <w:szCs w:val="16"/>
    </w:rPr>
  </w:style>
  <w:style w:type="paragraph" w:styleId="CommentText">
    <w:name w:val="annotation text"/>
    <w:basedOn w:val="Normal"/>
    <w:link w:val="CommentTextChar"/>
    <w:uiPriority w:val="99"/>
    <w:semiHidden/>
    <w:unhideWhenUsed/>
    <w:rsid w:val="000F7DF3"/>
    <w:pPr>
      <w:spacing w:line="240" w:lineRule="auto"/>
    </w:pPr>
    <w:rPr>
      <w:sz w:val="20"/>
      <w:szCs w:val="20"/>
    </w:rPr>
  </w:style>
  <w:style w:type="character" w:customStyle="1" w:styleId="CommentTextChar">
    <w:name w:val="Comment Text Char"/>
    <w:basedOn w:val="DefaultParagraphFont"/>
    <w:link w:val="CommentText"/>
    <w:uiPriority w:val="99"/>
    <w:semiHidden/>
    <w:rsid w:val="000F7DF3"/>
    <w:rPr>
      <w:sz w:val="20"/>
      <w:szCs w:val="20"/>
      <w:lang w:val="en-US"/>
    </w:rPr>
  </w:style>
  <w:style w:type="paragraph" w:styleId="CommentSubject">
    <w:name w:val="annotation subject"/>
    <w:basedOn w:val="CommentText"/>
    <w:next w:val="CommentText"/>
    <w:link w:val="CommentSubjectChar"/>
    <w:uiPriority w:val="99"/>
    <w:semiHidden/>
    <w:unhideWhenUsed/>
    <w:rsid w:val="000F7DF3"/>
    <w:rPr>
      <w:b/>
      <w:bCs/>
    </w:rPr>
  </w:style>
  <w:style w:type="character" w:customStyle="1" w:styleId="CommentSubjectChar">
    <w:name w:val="Comment Subject Char"/>
    <w:basedOn w:val="CommentTextChar"/>
    <w:link w:val="CommentSubject"/>
    <w:uiPriority w:val="99"/>
    <w:semiHidden/>
    <w:rsid w:val="000F7DF3"/>
    <w:rPr>
      <w:b/>
      <w:bCs/>
      <w:sz w:val="20"/>
      <w:szCs w:val="20"/>
      <w:lang w:val="en-US"/>
    </w:rPr>
  </w:style>
  <w:style w:type="paragraph" w:styleId="BalloonText">
    <w:name w:val="Balloon Text"/>
    <w:basedOn w:val="Normal"/>
    <w:link w:val="BalloonTextChar"/>
    <w:uiPriority w:val="99"/>
    <w:semiHidden/>
    <w:unhideWhenUsed/>
    <w:rsid w:val="000F7D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DF3"/>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683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mind.com/piagets-stages-of-cognitive-development-2795457?print" TargetMode="External"/><Relationship Id="rId13" Type="http://schemas.openxmlformats.org/officeDocument/2006/relationships/hyperlink" Target="http://www.healthofchildren.com/C/Cognitive-Development.html" TargetMode="External"/><Relationship Id="rId18" Type="http://schemas.openxmlformats.org/officeDocument/2006/relationships/hyperlink" Target="https://nobaproject.com/modules/cognitive-development-in-childhood" TargetMode="External"/><Relationship Id="rId3" Type="http://schemas.openxmlformats.org/officeDocument/2006/relationships/webSettings" Target="webSettings.xml"/><Relationship Id="rId21" Type="http://schemas.openxmlformats.org/officeDocument/2006/relationships/hyperlink" Target="https://www.neeuro.com/how-to-improve-your-students-cognitive-skills/" TargetMode="External"/><Relationship Id="rId7" Type="http://schemas.openxmlformats.org/officeDocument/2006/relationships/hyperlink" Target="https://www.simplypsychology.org/piaget.html" TargetMode="External"/><Relationship Id="rId12" Type="http://schemas.openxmlformats.org/officeDocument/2006/relationships/hyperlink" Target="https://www.wpri.com/rhode-show/homelife/the-importance-of-cognitive-development/" TargetMode="External"/><Relationship Id="rId17" Type="http://schemas.openxmlformats.org/officeDocument/2006/relationships/hyperlink" Target="https://www.verywellmind.com/piagets-stages-of-cognitive-development-2795457?print"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helpmegrowmn.org/HMG/HelpfulRes/Articles/WaysEncourageCognitiveDev/index.html" TargetMode="External"/><Relationship Id="rId20" Type="http://schemas.openxmlformats.org/officeDocument/2006/relationships/hyperlink" Target="https://www.wpri.com/rhode-show/homelife/the-importance-of-cognitive-development/" TargetMode="External"/><Relationship Id="rId1" Type="http://schemas.openxmlformats.org/officeDocument/2006/relationships/styles" Target="styles.xml"/><Relationship Id="rId6" Type="http://schemas.openxmlformats.org/officeDocument/2006/relationships/hyperlink" Target="http://helpmegrowmn.org/HMG/HelpfulRes/Articles/WhatCognitiveDev/index.html" TargetMode="External"/><Relationship Id="rId11" Type="http://schemas.openxmlformats.org/officeDocument/2006/relationships/hyperlink" Target="https://nobaproject.com/modules/cognitive-development-in-childhood"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helpmegrowmn.org/HMG/HelpfulRes/Articles/WhatCognitiveDev/index.html" TargetMode="External"/><Relationship Id="rId23" Type="http://schemas.openxmlformats.org/officeDocument/2006/relationships/header" Target="header2.xml"/><Relationship Id="rId10" Type="http://schemas.openxmlformats.org/officeDocument/2006/relationships/hyperlink" Target="https://www.neeuro.com/how-to-improve-your-students-cognitive-skills/" TargetMode="External"/><Relationship Id="rId19" Type="http://schemas.openxmlformats.org/officeDocument/2006/relationships/hyperlink" Target="https://www.simplypsychology.org/piaget.html" TargetMode="External"/><Relationship Id="rId4" Type="http://schemas.openxmlformats.org/officeDocument/2006/relationships/footnotes" Target="footnotes.xml"/><Relationship Id="rId9" Type="http://schemas.openxmlformats.org/officeDocument/2006/relationships/hyperlink" Target="http://helpmegrowmn.org/HMG/HelpfulRes/Articles/WaysEncourageCognitiveDev/index.html" TargetMode="External"/><Relationship Id="rId14" Type="http://schemas.openxmlformats.org/officeDocument/2006/relationships/hyperlink" Target="http://www.healthofchildren.com/C/Cognitive-Development.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1947</Words>
  <Characters>11099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DeeLucky</cp:lastModifiedBy>
  <cp:revision>2</cp:revision>
  <dcterms:created xsi:type="dcterms:W3CDTF">2021-02-05T15:25:00Z</dcterms:created>
  <dcterms:modified xsi:type="dcterms:W3CDTF">2021-02-05T15:25:00Z</dcterms:modified>
</cp:coreProperties>
</file>