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jc w:val="center"/>
        <w:rPr>
          <w:rFonts w:ascii="Times New Roman" w:hAnsi="Times New Roman" w:cs="Times New Roman"/>
          <w:sz w:val="24"/>
          <w:szCs w:val="24"/>
        </w:rPr>
      </w:pPr>
      <w:r>
        <w:rPr>
          <w:rFonts w:ascii="Times New Roman" w:hAnsi="Times New Roman" w:cs="Times New Roman"/>
          <w:sz w:val="24"/>
          <w:szCs w:val="24"/>
        </w:rPr>
        <w:t>MIDDLE AGES</w:t>
      </w:r>
    </w:p>
    <w:p w:rsidR="009501F7" w:rsidRDefault="009501F7" w:rsidP="009501F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501F7" w:rsidRDefault="009501F7" w:rsidP="009501F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9501F7" w:rsidRDefault="009501F7" w:rsidP="009501F7">
      <w:pPr>
        <w:spacing w:line="480" w:lineRule="auto"/>
        <w:rPr>
          <w:rFonts w:ascii="Times New Roman" w:hAnsi="Times New Roman" w:cs="Times New Roman"/>
          <w:sz w:val="24"/>
          <w:szCs w:val="24"/>
        </w:rPr>
      </w:pPr>
    </w:p>
    <w:p w:rsidR="007D6517" w:rsidRPr="00FF5117" w:rsidRDefault="003E1F78" w:rsidP="009501F7">
      <w:pPr>
        <w:spacing w:line="480" w:lineRule="auto"/>
        <w:ind w:firstLine="720"/>
        <w:rPr>
          <w:rFonts w:ascii="Times New Roman" w:hAnsi="Times New Roman" w:cs="Times New Roman"/>
          <w:sz w:val="24"/>
          <w:szCs w:val="24"/>
        </w:rPr>
      </w:pPr>
      <w:r w:rsidRPr="00FF5117">
        <w:rPr>
          <w:rFonts w:ascii="Times New Roman" w:hAnsi="Times New Roman" w:cs="Times New Roman"/>
          <w:sz w:val="24"/>
          <w:szCs w:val="24"/>
        </w:rPr>
        <w:lastRenderedPageBreak/>
        <w:t>Medieval art has been influenced by significant art movements and periods, genres, revivals, and artist crafts. Medieval art has been classified according to the mode of style they appear. Some of the arts that were included later were gothic art and Roman</w:t>
      </w:r>
      <w:r w:rsidRPr="00FF5117">
        <w:rPr>
          <w:rFonts w:ascii="Times New Roman" w:hAnsi="Times New Roman" w:cs="Times New Roman"/>
          <w:sz w:val="24"/>
          <w:szCs w:val="24"/>
        </w:rPr>
        <w:t>esque art.  Each region differed from the artistic style that they used. The artist was able to produce medieval art through many channels of the media. The forms in which the art was produced include stained glass, mosaics, and metalwork. These forms were</w:t>
      </w:r>
      <w:r w:rsidRPr="00FF5117">
        <w:rPr>
          <w:rFonts w:ascii="Times New Roman" w:hAnsi="Times New Roman" w:cs="Times New Roman"/>
          <w:sz w:val="24"/>
          <w:szCs w:val="24"/>
        </w:rPr>
        <w:t xml:space="preserve"> durable as compared to other Media used to represent art.  The other forms in which the art would be presented are textiles and tapestry, which were not durable. </w:t>
      </w:r>
      <w:r w:rsidR="00FD079F" w:rsidRPr="00FF5117">
        <w:rPr>
          <w:rFonts w:ascii="Times New Roman" w:hAnsi="Times New Roman" w:cs="Times New Roman"/>
          <w:sz w:val="24"/>
          <w:szCs w:val="24"/>
        </w:rPr>
        <w:t>Some of the more valued arts compared to the monumental sculpture were decorative arts, which included enamel and embroidery, metalwork, and ivory carving</w:t>
      </w:r>
      <w:r w:rsidR="009501F7">
        <w:rPr>
          <w:rFonts w:ascii="Times New Roman" w:hAnsi="Times New Roman" w:cs="Times New Roman"/>
          <w:sz w:val="24"/>
          <w:szCs w:val="24"/>
        </w:rPr>
        <w:t xml:space="preserve"> this were prone and were largely used during the artistic duties</w:t>
      </w:r>
      <w:r w:rsidR="001759E9" w:rsidRPr="001759E9">
        <w:rPr>
          <w:rFonts w:ascii="Times New Roman" w:hAnsi="Times New Roman" w:cs="Times New Roman"/>
          <w:sz w:val="24"/>
          <w:szCs w:val="24"/>
        </w:rPr>
        <w:t xml:space="preserve"> </w:t>
      </w:r>
      <w:proofErr w:type="spellStart"/>
      <w:r w:rsidR="001759E9">
        <w:rPr>
          <w:rFonts w:ascii="Times New Roman" w:hAnsi="Times New Roman" w:cs="Times New Roman"/>
          <w:sz w:val="24"/>
          <w:szCs w:val="24"/>
        </w:rPr>
        <w:t>Stokstad</w:t>
      </w:r>
      <w:bookmarkStart w:id="0" w:name="_GoBack"/>
      <w:bookmarkEnd w:id="0"/>
      <w:proofErr w:type="spellEnd"/>
      <w:r w:rsidR="001759E9">
        <w:rPr>
          <w:rFonts w:ascii="Times New Roman" w:hAnsi="Times New Roman" w:cs="Times New Roman"/>
          <w:sz w:val="24"/>
          <w:szCs w:val="24"/>
        </w:rPr>
        <w:t xml:space="preserve">, </w:t>
      </w:r>
      <w:r w:rsidR="001759E9" w:rsidRPr="001759E9">
        <w:rPr>
          <w:rFonts w:ascii="Times New Roman" w:hAnsi="Times New Roman" w:cs="Times New Roman"/>
          <w:sz w:val="24"/>
          <w:szCs w:val="24"/>
        </w:rPr>
        <w:t>(2018)</w:t>
      </w:r>
      <w:r w:rsidR="001759E9">
        <w:rPr>
          <w:rFonts w:ascii="Times New Roman" w:hAnsi="Times New Roman" w:cs="Times New Roman"/>
          <w:sz w:val="24"/>
          <w:szCs w:val="24"/>
        </w:rPr>
        <w:t>.</w:t>
      </w:r>
      <w:r w:rsidR="00FD079F" w:rsidRPr="00FF5117">
        <w:rPr>
          <w:rFonts w:ascii="Times New Roman" w:hAnsi="Times New Roman" w:cs="Times New Roman"/>
          <w:sz w:val="24"/>
          <w:szCs w:val="24"/>
        </w:rPr>
        <w:t xml:space="preserve"> </w:t>
      </w:r>
    </w:p>
    <w:p w:rsidR="006C45E7" w:rsidRPr="00FF5117" w:rsidRDefault="003E1F78" w:rsidP="009501F7">
      <w:pPr>
        <w:spacing w:line="480" w:lineRule="auto"/>
        <w:ind w:firstLine="720"/>
        <w:rPr>
          <w:rFonts w:ascii="Times New Roman" w:hAnsi="Times New Roman" w:cs="Times New Roman"/>
          <w:sz w:val="24"/>
          <w:szCs w:val="24"/>
        </w:rPr>
      </w:pPr>
      <w:r w:rsidRPr="00FF5117">
        <w:rPr>
          <w:rFonts w:ascii="Times New Roman" w:hAnsi="Times New Roman" w:cs="Times New Roman"/>
          <w:sz w:val="24"/>
          <w:szCs w:val="24"/>
        </w:rPr>
        <w:t>The art of medieval originates from the iconic traditions of Christians and the Roman Empire. These medieval culture constituents had barbarian artist culture of northern Europe, which contrib</w:t>
      </w:r>
      <w:r w:rsidRPr="00FF5117">
        <w:rPr>
          <w:rFonts w:ascii="Times New Roman" w:hAnsi="Times New Roman" w:cs="Times New Roman"/>
          <w:sz w:val="24"/>
          <w:szCs w:val="24"/>
        </w:rPr>
        <w:t xml:space="preserve">uted to realizing artistic legacy. In analyzing medieval art, we will check early barbarian art, classical art, and Christian art. The traditional </w:t>
      </w:r>
      <w:r w:rsidR="00B338A8" w:rsidRPr="00FF5117">
        <w:rPr>
          <w:rFonts w:ascii="Times New Roman" w:hAnsi="Times New Roman" w:cs="Times New Roman"/>
          <w:sz w:val="24"/>
          <w:szCs w:val="24"/>
        </w:rPr>
        <w:t xml:space="preserve">realistic depiction of an object was able to outlive the Byzantine art, which was not that much considered to move in different phases, which </w:t>
      </w:r>
      <w:r w:rsidRPr="00FF5117">
        <w:rPr>
          <w:rFonts w:ascii="Times New Roman" w:hAnsi="Times New Roman" w:cs="Times New Roman"/>
          <w:sz w:val="24"/>
          <w:szCs w:val="24"/>
        </w:rPr>
        <w:t>posed</w:t>
      </w:r>
      <w:r w:rsidR="00B338A8" w:rsidRPr="00FF5117">
        <w:rPr>
          <w:rFonts w:ascii="Times New Roman" w:hAnsi="Times New Roman" w:cs="Times New Roman"/>
          <w:sz w:val="24"/>
          <w:szCs w:val="24"/>
        </w:rPr>
        <w:t xml:space="preserve"> competition with others developed in the western that had appealing decorative elements. The period of struggle later ended up </w:t>
      </w:r>
      <w:r w:rsidRPr="00FF5117">
        <w:rPr>
          <w:rFonts w:ascii="Times New Roman" w:hAnsi="Times New Roman" w:cs="Times New Roman"/>
          <w:sz w:val="24"/>
          <w:szCs w:val="24"/>
        </w:rPr>
        <w:t>in</w:t>
      </w:r>
      <w:r w:rsidR="00B338A8" w:rsidRPr="00FF5117">
        <w:rPr>
          <w:rFonts w:ascii="Times New Roman" w:hAnsi="Times New Roman" w:cs="Times New Roman"/>
          <w:sz w:val="24"/>
          <w:szCs w:val="24"/>
        </w:rPr>
        <w:t xml:space="preserve"> </w:t>
      </w:r>
      <w:r w:rsidRPr="00FF5117">
        <w:rPr>
          <w:rFonts w:ascii="Times New Roman" w:hAnsi="Times New Roman" w:cs="Times New Roman"/>
          <w:sz w:val="24"/>
          <w:szCs w:val="24"/>
        </w:rPr>
        <w:t xml:space="preserve">the renaissance, which involved recovery of the skills and essential values considered </w:t>
      </w:r>
      <w:r w:rsidRPr="00FF5117">
        <w:rPr>
          <w:rFonts w:ascii="Times New Roman" w:hAnsi="Times New Roman" w:cs="Times New Roman"/>
          <w:sz w:val="24"/>
          <w:szCs w:val="24"/>
        </w:rPr>
        <w:t>in classical art. When the medieval period began, there were challenges of the costly objects this resulted in minimal artistic work. Still, as time progressed, there was an indication that people had developed more interest; this was evident by artists fr</w:t>
      </w:r>
      <w:r w:rsidRPr="00FF5117">
        <w:rPr>
          <w:rFonts w:ascii="Times New Roman" w:hAnsi="Times New Roman" w:cs="Times New Roman"/>
          <w:sz w:val="24"/>
          <w:szCs w:val="24"/>
        </w:rPr>
        <w:t>om the local places who had their art taken to many places.</w:t>
      </w:r>
    </w:p>
    <w:p w:rsidR="006C45E7" w:rsidRPr="00FF5117" w:rsidRDefault="003E1F78" w:rsidP="00FF5117">
      <w:pPr>
        <w:spacing w:line="480" w:lineRule="auto"/>
        <w:rPr>
          <w:rFonts w:ascii="Times New Roman" w:hAnsi="Times New Roman" w:cs="Times New Roman"/>
          <w:sz w:val="24"/>
          <w:szCs w:val="24"/>
        </w:rPr>
      </w:pPr>
      <w:r w:rsidRPr="00FF5117">
        <w:rPr>
          <w:rFonts w:ascii="Times New Roman" w:hAnsi="Times New Roman" w:cs="Times New Roman"/>
          <w:sz w:val="24"/>
          <w:szCs w:val="24"/>
        </w:rPr>
        <w:t xml:space="preserve">Many of the medieval churches did not survive longer than the palaces that had been built. </w:t>
      </w:r>
      <w:r w:rsidR="001907CD" w:rsidRPr="00FF5117">
        <w:rPr>
          <w:rFonts w:ascii="Times New Roman" w:hAnsi="Times New Roman" w:cs="Times New Roman"/>
          <w:sz w:val="24"/>
          <w:szCs w:val="24"/>
        </w:rPr>
        <w:t xml:space="preserve">Medieval art used high-value items that included gold, used in building palaces, personal </w:t>
      </w:r>
      <w:r w:rsidR="001907CD" w:rsidRPr="00FF5117">
        <w:rPr>
          <w:rFonts w:ascii="Times New Roman" w:hAnsi="Times New Roman" w:cs="Times New Roman"/>
          <w:sz w:val="24"/>
          <w:szCs w:val="24"/>
        </w:rPr>
        <w:lastRenderedPageBreak/>
        <w:t xml:space="preserve">jewelry, and clothing outfits. During the gothic period, pigment </w:t>
      </w:r>
      <w:r w:rsidR="00702F06" w:rsidRPr="00FF5117">
        <w:rPr>
          <w:rFonts w:ascii="Times New Roman" w:hAnsi="Times New Roman" w:cs="Times New Roman"/>
          <w:sz w:val="24"/>
          <w:szCs w:val="24"/>
        </w:rPr>
        <w:t xml:space="preserve">ultrafine was used; during the gothic period, arts that mainly were used included mirror-cases, caskets, and decorated combs. History outlines that most of the oak that was used in the Netherlands had been imported from Poland. During the middle age period, major art phases were early Christian and late antique art, insular art, and byzantine art. As more progress was made, religious art started developing and incorporating the roman styles sourced from imperial art. From when the medieval period started, the critical part of Christian art that was able to survive was tomb paintings. </w:t>
      </w:r>
      <w:r w:rsidR="006C0DBB" w:rsidRPr="00FF5117">
        <w:rPr>
          <w:rFonts w:ascii="Times New Roman" w:hAnsi="Times New Roman" w:cs="Times New Roman"/>
          <w:sz w:val="24"/>
          <w:szCs w:val="24"/>
        </w:rPr>
        <w:t xml:space="preserve"> During the period, the individual portraits that were from roman art had been declining. The medieval part of northern Europe made more consideration of the roman style that had portable antique works. </w:t>
      </w:r>
    </w:p>
    <w:p w:rsidR="00FD079F" w:rsidRPr="00FF5117" w:rsidRDefault="003E1F78" w:rsidP="009501F7">
      <w:pPr>
        <w:spacing w:line="480" w:lineRule="auto"/>
        <w:ind w:firstLine="720"/>
        <w:rPr>
          <w:rFonts w:ascii="Times New Roman" w:hAnsi="Times New Roman" w:cs="Times New Roman"/>
          <w:sz w:val="24"/>
          <w:szCs w:val="24"/>
        </w:rPr>
      </w:pPr>
      <w:r w:rsidRPr="00FF5117">
        <w:rPr>
          <w:rFonts w:ascii="Times New Roman" w:hAnsi="Times New Roman" w:cs="Times New Roman"/>
          <w:sz w:val="24"/>
          <w:szCs w:val="24"/>
        </w:rPr>
        <w:t xml:space="preserve"> </w:t>
      </w:r>
      <w:r w:rsidR="006C0DBB" w:rsidRPr="00FF5117">
        <w:rPr>
          <w:rFonts w:ascii="Times New Roman" w:hAnsi="Times New Roman" w:cs="Times New Roman"/>
          <w:sz w:val="24"/>
          <w:szCs w:val="24"/>
        </w:rPr>
        <w:t xml:space="preserve">Byzantine art emerged after the Roman Empire division, which led to a split between the western and eastern parts. In the medieval period, the art prone in the byzantine art that imperial workshop had complicated techniques that the Europeans copied. In byzantine iconoclasm, many of the icons which </w:t>
      </w:r>
      <w:r w:rsidR="009430AE" w:rsidRPr="00FF5117">
        <w:rPr>
          <w:rFonts w:ascii="Times New Roman" w:hAnsi="Times New Roman" w:cs="Times New Roman"/>
          <w:sz w:val="24"/>
          <w:szCs w:val="24"/>
        </w:rPr>
        <w:t>portrayed</w:t>
      </w:r>
      <w:r w:rsidR="006C0DBB" w:rsidRPr="00FF5117">
        <w:rPr>
          <w:rFonts w:ascii="Times New Roman" w:hAnsi="Times New Roman" w:cs="Times New Roman"/>
          <w:sz w:val="24"/>
          <w:szCs w:val="24"/>
        </w:rPr>
        <w:t xml:space="preserve"> </w:t>
      </w:r>
      <w:r w:rsidR="009430AE" w:rsidRPr="00FF5117">
        <w:rPr>
          <w:rFonts w:ascii="Times New Roman" w:hAnsi="Times New Roman" w:cs="Times New Roman"/>
          <w:sz w:val="24"/>
          <w:szCs w:val="24"/>
        </w:rPr>
        <w:t>images that seemed sacred were demolished. The byzantine art still contained aspects of Greek realism. One of the items that you could not find in Byzantine art was the monumental sculpture. An achievement that byzantine made was the introduction of monumental mosaics and frescos which had survived natural disasters. Byzantine art led to the emergence of Byzantine silk textiles that were often used to portray both designs of human figures and animal figures.</w:t>
      </w:r>
    </w:p>
    <w:p w:rsidR="009501F7" w:rsidRDefault="003E1F78" w:rsidP="009501F7">
      <w:pPr>
        <w:spacing w:line="480" w:lineRule="auto"/>
        <w:ind w:firstLine="720"/>
        <w:rPr>
          <w:rFonts w:ascii="Times New Roman" w:hAnsi="Times New Roman" w:cs="Times New Roman"/>
          <w:sz w:val="24"/>
          <w:szCs w:val="24"/>
        </w:rPr>
      </w:pPr>
      <w:r w:rsidRPr="00FF5117">
        <w:rPr>
          <w:rFonts w:ascii="Times New Roman" w:hAnsi="Times New Roman" w:cs="Times New Roman"/>
          <w:sz w:val="24"/>
          <w:szCs w:val="24"/>
        </w:rPr>
        <w:t xml:space="preserve">Insular art was present in Ireland and Poland. The art was a combination of Celtic art and German art. </w:t>
      </w:r>
      <w:r w:rsidR="0041441D" w:rsidRPr="00FF5117">
        <w:rPr>
          <w:rFonts w:ascii="Times New Roman" w:hAnsi="Times New Roman" w:cs="Times New Roman"/>
          <w:sz w:val="24"/>
          <w:szCs w:val="24"/>
        </w:rPr>
        <w:t xml:space="preserve"> This art was inclusive in stylized animal decoration, broad manuscripts; they developed decorated historiated initials. They hardly drawn human figures but broadly used evangelical portraits.  As a result of insular art, there was an increased decoration to the churches. Materials that were used for decoration involved metals that provided appealing </w:t>
      </w:r>
      <w:r w:rsidR="0041441D" w:rsidRPr="00FF5117">
        <w:rPr>
          <w:rFonts w:ascii="Times New Roman" w:hAnsi="Times New Roman" w:cs="Times New Roman"/>
          <w:sz w:val="24"/>
          <w:szCs w:val="24"/>
        </w:rPr>
        <w:lastRenderedPageBreak/>
        <w:t>images.</w:t>
      </w:r>
      <w:r w:rsidRPr="00FF5117">
        <w:rPr>
          <w:rFonts w:ascii="Times New Roman" w:hAnsi="Times New Roman" w:cs="Times New Roman"/>
          <w:sz w:val="24"/>
          <w:szCs w:val="24"/>
        </w:rPr>
        <w:t xml:space="preserve"> Gothic art originated from France, which had adapted Gothic architecture; the art style majored on large portals and fascades, which determined the ideal place to make a sculpture.</w:t>
      </w:r>
      <w:r w:rsidR="0041441D" w:rsidRPr="00FF5117">
        <w:rPr>
          <w:rFonts w:ascii="Times New Roman" w:hAnsi="Times New Roman" w:cs="Times New Roman"/>
          <w:sz w:val="24"/>
          <w:szCs w:val="24"/>
        </w:rPr>
        <w:t xml:space="preserve"> </w:t>
      </w:r>
      <w:r w:rsidRPr="00FF5117">
        <w:rPr>
          <w:rFonts w:ascii="Times New Roman" w:hAnsi="Times New Roman" w:cs="Times New Roman"/>
          <w:sz w:val="24"/>
          <w:szCs w:val="24"/>
        </w:rPr>
        <w:t xml:space="preserve"> Secular buildings had painted walls</w:t>
      </w:r>
      <w:r w:rsidR="001759E9">
        <w:rPr>
          <w:rFonts w:ascii="Times New Roman" w:hAnsi="Times New Roman" w:cs="Times New Roman"/>
          <w:sz w:val="24"/>
          <w:szCs w:val="24"/>
        </w:rPr>
        <w:t xml:space="preserve"> (</w:t>
      </w:r>
      <w:proofErr w:type="spellStart"/>
      <w:r w:rsidR="001759E9" w:rsidRPr="001759E9">
        <w:rPr>
          <w:rFonts w:ascii="Times New Roman" w:hAnsi="Times New Roman" w:cs="Times New Roman"/>
          <w:sz w:val="24"/>
          <w:szCs w:val="24"/>
        </w:rPr>
        <w:t>Thickpe</w:t>
      </w:r>
      <w:r w:rsidR="001759E9">
        <w:rPr>
          <w:rFonts w:ascii="Times New Roman" w:hAnsi="Times New Roman" w:cs="Times New Roman"/>
          <w:sz w:val="24"/>
          <w:szCs w:val="24"/>
        </w:rPr>
        <w:t>nny</w:t>
      </w:r>
      <w:proofErr w:type="spellEnd"/>
      <w:r w:rsidR="001759E9">
        <w:rPr>
          <w:rFonts w:ascii="Times New Roman" w:hAnsi="Times New Roman" w:cs="Times New Roman"/>
          <w:sz w:val="24"/>
          <w:szCs w:val="24"/>
        </w:rPr>
        <w:t>, et al 2020).</w:t>
      </w:r>
      <w:r w:rsidRPr="00FF5117">
        <w:rPr>
          <w:rFonts w:ascii="Times New Roman" w:hAnsi="Times New Roman" w:cs="Times New Roman"/>
          <w:sz w:val="24"/>
          <w:szCs w:val="24"/>
        </w:rPr>
        <w:t xml:space="preserve"> </w:t>
      </w:r>
    </w:p>
    <w:p w:rsidR="00E91652" w:rsidRDefault="001759E9" w:rsidP="009501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Jennings, (2019) observes that </w:t>
      </w:r>
      <w:r w:rsidR="003E1F78" w:rsidRPr="00FF5117">
        <w:rPr>
          <w:rFonts w:ascii="Times New Roman" w:hAnsi="Times New Roman" w:cs="Times New Roman"/>
          <w:sz w:val="24"/>
          <w:szCs w:val="24"/>
        </w:rPr>
        <w:t>Go</w:t>
      </w:r>
      <w:r w:rsidR="003E1F78" w:rsidRPr="00FF5117">
        <w:rPr>
          <w:rFonts w:ascii="Times New Roman" w:hAnsi="Times New Roman" w:cs="Times New Roman"/>
          <w:sz w:val="24"/>
          <w:szCs w:val="24"/>
        </w:rPr>
        <w:t xml:space="preserve">thic art was prevalent when more importance had been put on </w:t>
      </w:r>
      <w:r w:rsidR="00FF5117" w:rsidRPr="00FF5117">
        <w:rPr>
          <w:rFonts w:ascii="Times New Roman" w:hAnsi="Times New Roman" w:cs="Times New Roman"/>
          <w:sz w:val="24"/>
          <w:szCs w:val="24"/>
        </w:rPr>
        <w:t>the Virgin</w:t>
      </w:r>
      <w:r w:rsidR="003E1F78" w:rsidRPr="00FF5117">
        <w:rPr>
          <w:rFonts w:ascii="Times New Roman" w:hAnsi="Times New Roman" w:cs="Times New Roman"/>
          <w:sz w:val="24"/>
          <w:szCs w:val="24"/>
        </w:rPr>
        <w:t xml:space="preserve"> Mary, which was an art of the catholic people. In different countries, the renaissance took place </w:t>
      </w:r>
      <w:r w:rsidR="0046529F" w:rsidRPr="00FF5117">
        <w:rPr>
          <w:rFonts w:ascii="Times New Roman" w:hAnsi="Times New Roman" w:cs="Times New Roman"/>
          <w:sz w:val="24"/>
          <w:szCs w:val="24"/>
        </w:rPr>
        <w:t>in courts and cities inhabited by rich people. Initially, gothic art had made advancements in showing volume and distance. The emergence of prints and panel paintings showed devotional images that were a result of religion. Black Death also made a significance in influencing themes. Due to the emergence of rich people, a transformation in art occurred, which involved self-portraits and printmaking; other forms that decreased during the transition period were stained glass and manuscript. C</w:t>
      </w:r>
      <w:r w:rsidR="00DB1511" w:rsidRPr="00FF5117">
        <w:rPr>
          <w:rFonts w:ascii="Times New Roman" w:hAnsi="Times New Roman" w:cs="Times New Roman"/>
          <w:sz w:val="24"/>
          <w:szCs w:val="24"/>
        </w:rPr>
        <w:t>ountries made exports of art which were mainly ivory reliefs. In the 19</w:t>
      </w:r>
      <w:r w:rsidR="00DB1511" w:rsidRPr="00FF5117">
        <w:rPr>
          <w:rFonts w:ascii="Times New Roman" w:hAnsi="Times New Roman" w:cs="Times New Roman"/>
          <w:sz w:val="24"/>
          <w:szCs w:val="24"/>
          <w:vertAlign w:val="superscript"/>
        </w:rPr>
        <w:t>th</w:t>
      </w:r>
      <w:r w:rsidR="00DB1511" w:rsidRPr="00FF5117">
        <w:rPr>
          <w:rFonts w:ascii="Times New Roman" w:hAnsi="Times New Roman" w:cs="Times New Roman"/>
          <w:sz w:val="24"/>
          <w:szCs w:val="24"/>
        </w:rPr>
        <w:t xml:space="preserve"> century, medieval arts and painting had earned more popularity. The values of the later renaissance were rejected by some artists who originated from Germany. The artist mainly focused on the early renaissance rather than the late renaissance. In the 19</w:t>
      </w:r>
      <w:r w:rsidR="00DB1511" w:rsidRPr="00FF5117">
        <w:rPr>
          <w:rFonts w:ascii="Times New Roman" w:hAnsi="Times New Roman" w:cs="Times New Roman"/>
          <w:sz w:val="24"/>
          <w:szCs w:val="24"/>
          <w:vertAlign w:val="superscript"/>
        </w:rPr>
        <w:t>th</w:t>
      </w:r>
      <w:r w:rsidR="00DB1511" w:rsidRPr="00FF5117">
        <w:rPr>
          <w:rFonts w:ascii="Times New Roman" w:hAnsi="Times New Roman" w:cs="Times New Roman"/>
          <w:sz w:val="24"/>
          <w:szCs w:val="24"/>
        </w:rPr>
        <w:t xml:space="preserve"> century, people were in a position to use medieval styles successfully. </w:t>
      </w:r>
      <w:r w:rsidR="00FF5117" w:rsidRPr="00FF5117">
        <w:rPr>
          <w:rFonts w:ascii="Times New Roman" w:hAnsi="Times New Roman" w:cs="Times New Roman"/>
          <w:sz w:val="24"/>
          <w:szCs w:val="24"/>
        </w:rPr>
        <w:t>The field where medieval art was broadly used was in the Christian fields. There was a conflict in the Jewish method of portraying their arts that differed from those of the Christians who believed that Jew</w:t>
      </w:r>
      <w:r w:rsidR="009501F7">
        <w:rPr>
          <w:rFonts w:ascii="Times New Roman" w:hAnsi="Times New Roman" w:cs="Times New Roman"/>
          <w:sz w:val="24"/>
          <w:szCs w:val="24"/>
        </w:rPr>
        <w:t xml:space="preserve">ish made antichrist portraits which were against their will. </w:t>
      </w:r>
    </w:p>
    <w:p w:rsidR="009501F7" w:rsidRDefault="009501F7" w:rsidP="009501F7">
      <w:pPr>
        <w:spacing w:line="480" w:lineRule="auto"/>
        <w:ind w:firstLine="720"/>
        <w:rPr>
          <w:rFonts w:ascii="Times New Roman" w:hAnsi="Times New Roman" w:cs="Times New Roman"/>
          <w:sz w:val="24"/>
          <w:szCs w:val="24"/>
        </w:rPr>
      </w:pPr>
    </w:p>
    <w:p w:rsidR="009501F7" w:rsidRDefault="009501F7" w:rsidP="009501F7">
      <w:pPr>
        <w:spacing w:line="480" w:lineRule="auto"/>
        <w:ind w:firstLine="720"/>
        <w:rPr>
          <w:rFonts w:ascii="Times New Roman" w:hAnsi="Times New Roman" w:cs="Times New Roman"/>
          <w:sz w:val="24"/>
          <w:szCs w:val="24"/>
        </w:rPr>
      </w:pPr>
    </w:p>
    <w:p w:rsidR="009501F7" w:rsidRDefault="009501F7" w:rsidP="009501F7">
      <w:pPr>
        <w:spacing w:line="480" w:lineRule="auto"/>
        <w:ind w:firstLine="720"/>
        <w:rPr>
          <w:rFonts w:ascii="Times New Roman" w:hAnsi="Times New Roman" w:cs="Times New Roman"/>
          <w:sz w:val="24"/>
          <w:szCs w:val="24"/>
        </w:rPr>
      </w:pPr>
    </w:p>
    <w:p w:rsidR="009501F7" w:rsidRDefault="009501F7" w:rsidP="009501F7">
      <w:pPr>
        <w:spacing w:line="480" w:lineRule="auto"/>
        <w:ind w:firstLine="720"/>
        <w:rPr>
          <w:rFonts w:ascii="Times New Roman" w:hAnsi="Times New Roman" w:cs="Times New Roman"/>
          <w:sz w:val="24"/>
          <w:szCs w:val="24"/>
        </w:rPr>
      </w:pPr>
    </w:p>
    <w:p w:rsidR="009501F7" w:rsidRDefault="009501F7" w:rsidP="009501F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1759E9" w:rsidRDefault="001759E9" w:rsidP="001759E9">
      <w:pPr>
        <w:spacing w:line="480" w:lineRule="auto"/>
        <w:ind w:left="720" w:hanging="720"/>
        <w:rPr>
          <w:rFonts w:ascii="Times New Roman" w:hAnsi="Times New Roman" w:cs="Times New Roman"/>
          <w:sz w:val="24"/>
          <w:szCs w:val="24"/>
        </w:rPr>
      </w:pPr>
    </w:p>
    <w:p w:rsidR="001759E9" w:rsidRDefault="001759E9" w:rsidP="001759E9">
      <w:pPr>
        <w:spacing w:line="480" w:lineRule="auto"/>
        <w:ind w:left="720" w:hanging="720"/>
        <w:rPr>
          <w:rFonts w:ascii="Times New Roman" w:hAnsi="Times New Roman" w:cs="Times New Roman"/>
          <w:sz w:val="24"/>
          <w:szCs w:val="24"/>
        </w:rPr>
      </w:pPr>
    </w:p>
    <w:p w:rsidR="001759E9" w:rsidRDefault="001759E9" w:rsidP="001759E9">
      <w:pPr>
        <w:spacing w:line="480" w:lineRule="auto"/>
        <w:ind w:left="720" w:hanging="720"/>
        <w:rPr>
          <w:rFonts w:ascii="Times New Roman" w:hAnsi="Times New Roman" w:cs="Times New Roman"/>
          <w:sz w:val="24"/>
          <w:szCs w:val="24"/>
        </w:rPr>
      </w:pPr>
      <w:proofErr w:type="spellStart"/>
      <w:r w:rsidRPr="001759E9">
        <w:rPr>
          <w:rFonts w:ascii="Times New Roman" w:hAnsi="Times New Roman" w:cs="Times New Roman"/>
          <w:sz w:val="24"/>
          <w:szCs w:val="24"/>
        </w:rPr>
        <w:t>Stokstad</w:t>
      </w:r>
      <w:proofErr w:type="spellEnd"/>
      <w:r w:rsidRPr="001759E9">
        <w:rPr>
          <w:rFonts w:ascii="Times New Roman" w:hAnsi="Times New Roman" w:cs="Times New Roman"/>
          <w:sz w:val="24"/>
          <w:szCs w:val="24"/>
        </w:rPr>
        <w:t>, M. (2018). </w:t>
      </w:r>
      <w:r w:rsidRPr="001759E9">
        <w:rPr>
          <w:rFonts w:ascii="Times New Roman" w:hAnsi="Times New Roman" w:cs="Times New Roman"/>
          <w:i/>
          <w:iCs/>
          <w:sz w:val="24"/>
          <w:szCs w:val="24"/>
        </w:rPr>
        <w:t>Medieval art</w:t>
      </w:r>
      <w:r w:rsidRPr="001759E9">
        <w:rPr>
          <w:rFonts w:ascii="Times New Roman" w:hAnsi="Times New Roman" w:cs="Times New Roman"/>
          <w:sz w:val="24"/>
          <w:szCs w:val="24"/>
        </w:rPr>
        <w:t>. Routledge.</w:t>
      </w:r>
    </w:p>
    <w:p w:rsidR="009501F7" w:rsidRDefault="001759E9" w:rsidP="001759E9">
      <w:pPr>
        <w:spacing w:line="480" w:lineRule="auto"/>
        <w:ind w:left="720" w:hanging="720"/>
        <w:rPr>
          <w:rFonts w:ascii="Times New Roman" w:hAnsi="Times New Roman" w:cs="Times New Roman"/>
          <w:sz w:val="24"/>
          <w:szCs w:val="24"/>
        </w:rPr>
      </w:pPr>
      <w:r w:rsidRPr="001759E9">
        <w:rPr>
          <w:rFonts w:ascii="Times New Roman" w:hAnsi="Times New Roman" w:cs="Times New Roman"/>
          <w:sz w:val="24"/>
          <w:szCs w:val="24"/>
        </w:rPr>
        <w:t>Jennings, N. (2019). Converso Patronage, Self-Fashioning, and Late-Gothic Art and Architecture in 15th-Century Castile. In </w:t>
      </w:r>
      <w:r w:rsidRPr="001759E9">
        <w:rPr>
          <w:rFonts w:ascii="Times New Roman" w:hAnsi="Times New Roman" w:cs="Times New Roman"/>
          <w:i/>
          <w:iCs/>
          <w:sz w:val="24"/>
          <w:szCs w:val="24"/>
        </w:rPr>
        <w:t>Jews and Muslims Made Visible in Christian Iberia and Beyond, 14th to 18th Centuries</w:t>
      </w:r>
      <w:r w:rsidRPr="001759E9">
        <w:rPr>
          <w:rFonts w:ascii="Times New Roman" w:hAnsi="Times New Roman" w:cs="Times New Roman"/>
          <w:sz w:val="24"/>
          <w:szCs w:val="24"/>
        </w:rPr>
        <w:t> (pp. 161-186). Brill.</w:t>
      </w:r>
    </w:p>
    <w:p w:rsidR="001759E9" w:rsidRPr="00FF5117" w:rsidRDefault="001759E9" w:rsidP="001759E9">
      <w:pPr>
        <w:spacing w:line="480" w:lineRule="auto"/>
        <w:ind w:left="720" w:hanging="720"/>
        <w:rPr>
          <w:rFonts w:ascii="Times New Roman" w:hAnsi="Times New Roman" w:cs="Times New Roman"/>
          <w:sz w:val="24"/>
          <w:szCs w:val="24"/>
        </w:rPr>
      </w:pPr>
      <w:proofErr w:type="spellStart"/>
      <w:r w:rsidRPr="001759E9">
        <w:rPr>
          <w:rFonts w:ascii="Times New Roman" w:hAnsi="Times New Roman" w:cs="Times New Roman"/>
          <w:sz w:val="24"/>
          <w:szCs w:val="24"/>
        </w:rPr>
        <w:t>Thickpenny</w:t>
      </w:r>
      <w:proofErr w:type="spellEnd"/>
      <w:r w:rsidRPr="001759E9">
        <w:rPr>
          <w:rFonts w:ascii="Times New Roman" w:hAnsi="Times New Roman" w:cs="Times New Roman"/>
          <w:sz w:val="24"/>
          <w:szCs w:val="24"/>
        </w:rPr>
        <w:t xml:space="preserve">, C., Forsyth, K., Geddes, J., &amp; </w:t>
      </w:r>
      <w:proofErr w:type="spellStart"/>
      <w:r w:rsidRPr="001759E9">
        <w:rPr>
          <w:rFonts w:ascii="Times New Roman" w:hAnsi="Times New Roman" w:cs="Times New Roman"/>
          <w:sz w:val="24"/>
          <w:szCs w:val="24"/>
        </w:rPr>
        <w:t>Matthis</w:t>
      </w:r>
      <w:proofErr w:type="spellEnd"/>
      <w:r w:rsidRPr="001759E9">
        <w:rPr>
          <w:rFonts w:ascii="Times New Roman" w:hAnsi="Times New Roman" w:cs="Times New Roman"/>
          <w:sz w:val="24"/>
          <w:szCs w:val="24"/>
        </w:rPr>
        <w:t>, K. (Eds.). (2020). </w:t>
      </w:r>
      <w:r w:rsidRPr="001759E9">
        <w:rPr>
          <w:rFonts w:ascii="Times New Roman" w:hAnsi="Times New Roman" w:cs="Times New Roman"/>
          <w:i/>
          <w:iCs/>
          <w:sz w:val="24"/>
          <w:szCs w:val="24"/>
        </w:rPr>
        <w:t xml:space="preserve">Peopling Insular Art: Practice, Performance, </w:t>
      </w:r>
      <w:proofErr w:type="gramStart"/>
      <w:r w:rsidRPr="001759E9">
        <w:rPr>
          <w:rFonts w:ascii="Times New Roman" w:hAnsi="Times New Roman" w:cs="Times New Roman"/>
          <w:i/>
          <w:iCs/>
          <w:sz w:val="24"/>
          <w:szCs w:val="24"/>
        </w:rPr>
        <w:t>Perception</w:t>
      </w:r>
      <w:proofErr w:type="gramEnd"/>
      <w:r w:rsidRPr="001759E9">
        <w:rPr>
          <w:rFonts w:ascii="Times New Roman" w:hAnsi="Times New Roman" w:cs="Times New Roman"/>
          <w:sz w:val="24"/>
          <w:szCs w:val="24"/>
        </w:rPr>
        <w:t>. Oxbow Books.</w:t>
      </w:r>
    </w:p>
    <w:sectPr w:rsidR="001759E9" w:rsidRPr="00FF5117" w:rsidSect="009501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78" w:rsidRDefault="003E1F78" w:rsidP="009501F7">
      <w:pPr>
        <w:spacing w:after="0" w:line="240" w:lineRule="auto"/>
      </w:pPr>
      <w:r>
        <w:separator/>
      </w:r>
    </w:p>
  </w:endnote>
  <w:endnote w:type="continuationSeparator" w:id="0">
    <w:p w:rsidR="003E1F78" w:rsidRDefault="003E1F78" w:rsidP="0095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78" w:rsidRDefault="003E1F78" w:rsidP="009501F7">
      <w:pPr>
        <w:spacing w:after="0" w:line="240" w:lineRule="auto"/>
      </w:pPr>
      <w:r>
        <w:separator/>
      </w:r>
    </w:p>
  </w:footnote>
  <w:footnote w:type="continuationSeparator" w:id="0">
    <w:p w:rsidR="003E1F78" w:rsidRDefault="003E1F78" w:rsidP="00950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369962"/>
      <w:docPartObj>
        <w:docPartGallery w:val="Page Numbers (Top of Page)"/>
        <w:docPartUnique/>
      </w:docPartObj>
    </w:sdtPr>
    <w:sdtEndPr>
      <w:rPr>
        <w:noProof/>
      </w:rPr>
    </w:sdtEndPr>
    <w:sdtContent>
      <w:p w:rsidR="009501F7" w:rsidRDefault="009501F7">
        <w:pPr>
          <w:pStyle w:val="Header"/>
          <w:jc w:val="right"/>
        </w:pPr>
        <w:r w:rsidRPr="009501F7">
          <w:rPr>
            <w:rFonts w:ascii="Times New Roman" w:hAnsi="Times New Roman" w:cs="Times New Roman"/>
            <w:sz w:val="24"/>
            <w:szCs w:val="24"/>
          </w:rPr>
          <w:t>MIDDLE AGES.</w:t>
        </w:r>
        <w:r>
          <w:tab/>
        </w:r>
        <w:r>
          <w:tab/>
        </w:r>
        <w:r>
          <w:fldChar w:fldCharType="begin"/>
        </w:r>
        <w:r>
          <w:instrText xml:space="preserve"> PAGE   \* MERGEFORMAT </w:instrText>
        </w:r>
        <w:r>
          <w:fldChar w:fldCharType="separate"/>
        </w:r>
        <w:r w:rsidR="001759E9">
          <w:rPr>
            <w:noProof/>
          </w:rPr>
          <w:t>5</w:t>
        </w:r>
        <w:r>
          <w:rPr>
            <w:noProof/>
          </w:rPr>
          <w:fldChar w:fldCharType="end"/>
        </w:r>
      </w:p>
    </w:sdtContent>
  </w:sdt>
  <w:p w:rsidR="009501F7" w:rsidRDefault="00950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1F7" w:rsidRDefault="009501F7">
    <w:pPr>
      <w:pStyle w:val="Header"/>
      <w:jc w:val="right"/>
    </w:pPr>
    <w:r>
      <w:t>Running head</w:t>
    </w:r>
    <w:r w:rsidRPr="009501F7">
      <w:rPr>
        <w:rFonts w:ascii="Times New Roman" w:hAnsi="Times New Roman" w:cs="Times New Roman"/>
        <w:sz w:val="24"/>
        <w:szCs w:val="24"/>
      </w:rPr>
      <w:t>:  MIDDLE AGES</w:t>
    </w:r>
    <w:r>
      <w:t>.</w:t>
    </w:r>
    <w:r>
      <w:tab/>
    </w:r>
    <w:r>
      <w:tab/>
    </w:r>
    <w:sdt>
      <w:sdtPr>
        <w:id w:val="10356957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759E9">
          <w:rPr>
            <w:noProof/>
          </w:rPr>
          <w:t>1</w:t>
        </w:r>
        <w:r>
          <w:rPr>
            <w:noProof/>
          </w:rPr>
          <w:fldChar w:fldCharType="end"/>
        </w:r>
      </w:sdtContent>
    </w:sdt>
  </w:p>
  <w:p w:rsidR="009501F7" w:rsidRDefault="00950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8F"/>
    <w:rsid w:val="00143B8F"/>
    <w:rsid w:val="001759E9"/>
    <w:rsid w:val="001907CD"/>
    <w:rsid w:val="003E1F78"/>
    <w:rsid w:val="0041441D"/>
    <w:rsid w:val="0046529F"/>
    <w:rsid w:val="006C0DBB"/>
    <w:rsid w:val="006C45E7"/>
    <w:rsid w:val="00702F06"/>
    <w:rsid w:val="007D6517"/>
    <w:rsid w:val="009430AE"/>
    <w:rsid w:val="009501F7"/>
    <w:rsid w:val="00B338A8"/>
    <w:rsid w:val="00DB1511"/>
    <w:rsid w:val="00E91652"/>
    <w:rsid w:val="00FD079F"/>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D26D6-2201-4F97-A115-F9884E8E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F7"/>
  </w:style>
  <w:style w:type="paragraph" w:styleId="Footer">
    <w:name w:val="footer"/>
    <w:basedOn w:val="Normal"/>
    <w:link w:val="FooterChar"/>
    <w:uiPriority w:val="99"/>
    <w:unhideWhenUsed/>
    <w:rsid w:val="00950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2021-04-04T17:21:00Z</dcterms:created>
  <dcterms:modified xsi:type="dcterms:W3CDTF">2021-04-04T20:16:00Z</dcterms:modified>
</cp:coreProperties>
</file>