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85F" w:rsidRDefault="00BB5DE1" w:rsidP="000158E9">
      <w:pPr>
        <w:spacing w:line="360" w:lineRule="auto"/>
        <w:rPr>
          <w:b/>
        </w:rPr>
      </w:pPr>
      <w:r>
        <w:rPr>
          <w:b/>
        </w:rPr>
        <w:t>Name:</w:t>
      </w:r>
    </w:p>
    <w:p w:rsidR="001A085F" w:rsidRPr="001A085F" w:rsidRDefault="00BB5DE1" w:rsidP="000158E9">
      <w:pPr>
        <w:spacing w:line="360" w:lineRule="auto"/>
      </w:pPr>
      <w:r w:rsidRPr="001A085F">
        <w:t>Alex Addae. (n.d.). Causes and Control of Loan Default/Delinquency in Micro-finance Institutions. </w:t>
      </w:r>
      <w:r w:rsidRPr="001A085F">
        <w:rPr>
          <w:i/>
          <w:iCs/>
        </w:rPr>
        <w:t>American International Journal of Contemporary Research</w:t>
      </w:r>
      <w:r w:rsidRPr="001A085F">
        <w:t>, </w:t>
      </w:r>
      <w:r w:rsidRPr="001A085F">
        <w:rPr>
          <w:i/>
          <w:iCs/>
        </w:rPr>
        <w:t>4</w:t>
      </w:r>
      <w:r>
        <w:t>(12)</w:t>
      </w:r>
    </w:p>
    <w:p w:rsidR="00712EDA" w:rsidRPr="000158E9" w:rsidRDefault="00BB5DE1" w:rsidP="000158E9">
      <w:pPr>
        <w:spacing w:line="360" w:lineRule="auto"/>
        <w:rPr>
          <w:b/>
        </w:rPr>
      </w:pPr>
      <w:r w:rsidRPr="000158E9">
        <w:rPr>
          <w:b/>
        </w:rPr>
        <w:t>Research problem</w:t>
      </w:r>
    </w:p>
    <w:p w:rsidR="00712EDA" w:rsidRDefault="00BB5DE1" w:rsidP="000158E9">
      <w:pPr>
        <w:pStyle w:val="ListParagraph"/>
        <w:numPr>
          <w:ilvl w:val="0"/>
          <w:numId w:val="1"/>
        </w:numPr>
        <w:spacing w:line="360" w:lineRule="auto"/>
      </w:pPr>
      <w:r>
        <w:t>The author provides a complete summary of the problem under study from an applied perspective, and the research problem is relevant to the theory being referenced.</w:t>
      </w:r>
    </w:p>
    <w:p w:rsidR="00712EDA" w:rsidRDefault="00BB5DE1" w:rsidP="000158E9">
      <w:pPr>
        <w:pStyle w:val="ListParagraph"/>
        <w:numPr>
          <w:ilvl w:val="0"/>
          <w:numId w:val="1"/>
        </w:numPr>
        <w:spacing w:line="360" w:lineRule="auto"/>
      </w:pPr>
      <w:r>
        <w:t>The literature review provides a firm foundation for the study and is related to the problem</w:t>
      </w:r>
      <w:r>
        <w:t>. The materials used are current, and the review is from a neutral point.</w:t>
      </w:r>
    </w:p>
    <w:p w:rsidR="00712EDA" w:rsidRPr="000158E9" w:rsidRDefault="00BB5DE1" w:rsidP="000158E9">
      <w:pPr>
        <w:spacing w:line="360" w:lineRule="auto"/>
        <w:rPr>
          <w:b/>
        </w:rPr>
      </w:pPr>
      <w:r w:rsidRPr="000158E9">
        <w:rPr>
          <w:b/>
        </w:rPr>
        <w:t>Problem Statement</w:t>
      </w:r>
    </w:p>
    <w:p w:rsidR="00F80359" w:rsidRDefault="00BB5DE1" w:rsidP="000158E9">
      <w:pPr>
        <w:pStyle w:val="ListParagraph"/>
        <w:numPr>
          <w:ilvl w:val="0"/>
          <w:numId w:val="2"/>
        </w:numPr>
        <w:spacing w:line="360" w:lineRule="auto"/>
      </w:pPr>
      <w:r>
        <w:t>The research questions are explicitly stated and identified. They include: what are the causes of loan default? What measures can be applied to control loan default</w:t>
      </w:r>
      <w:r>
        <w:t>?</w:t>
      </w:r>
    </w:p>
    <w:p w:rsidR="00F80359" w:rsidRDefault="00BB5DE1" w:rsidP="000158E9">
      <w:pPr>
        <w:pStyle w:val="ListParagraph"/>
        <w:numPr>
          <w:ilvl w:val="0"/>
          <w:numId w:val="2"/>
        </w:numPr>
        <w:spacing w:line="360" w:lineRule="auto"/>
      </w:pPr>
      <w:r>
        <w:t xml:space="preserve">The </w:t>
      </w:r>
      <w:r w:rsidR="002235C7">
        <w:t>dependent</w:t>
      </w:r>
      <w:r>
        <w:t xml:space="preserve"> variable is loan default while the independent variables are credit appraisal, collateral and credit policy</w:t>
      </w:r>
    </w:p>
    <w:p w:rsidR="005433AF" w:rsidRPr="000158E9" w:rsidRDefault="00BB5DE1" w:rsidP="000158E9">
      <w:pPr>
        <w:spacing w:line="360" w:lineRule="auto"/>
        <w:rPr>
          <w:b/>
        </w:rPr>
      </w:pPr>
      <w:r w:rsidRPr="000158E9">
        <w:rPr>
          <w:b/>
        </w:rPr>
        <w:t>Methodology</w:t>
      </w:r>
    </w:p>
    <w:p w:rsidR="005433AF" w:rsidRDefault="00BB5DE1" w:rsidP="000158E9">
      <w:pPr>
        <w:pStyle w:val="ListParagraph"/>
        <w:numPr>
          <w:ilvl w:val="0"/>
          <w:numId w:val="3"/>
        </w:numPr>
        <w:spacing w:line="360" w:lineRule="auto"/>
      </w:pPr>
      <w:r>
        <w:t xml:space="preserve">The study adopts a descriptive study design and proportionate sampling </w:t>
      </w:r>
      <w:r w:rsidR="002235C7">
        <w:t>method</w:t>
      </w:r>
      <w:r>
        <w:t xml:space="preserve"> to get the sample size of 50 </w:t>
      </w:r>
      <w:r w:rsidR="002235C7">
        <w:t>participants. The</w:t>
      </w:r>
      <w:r>
        <w:t xml:space="preserve"> data collection methods used is questionnaire and interview, </w:t>
      </w:r>
      <w:r w:rsidR="000158E9">
        <w:t>using the open</w:t>
      </w:r>
      <w:r>
        <w:t xml:space="preserve"> and closed questionnaire as the study tool.</w:t>
      </w:r>
    </w:p>
    <w:p w:rsidR="005433AF" w:rsidRDefault="00BB5DE1" w:rsidP="000158E9">
      <w:pPr>
        <w:pStyle w:val="ListParagraph"/>
        <w:numPr>
          <w:ilvl w:val="0"/>
          <w:numId w:val="3"/>
        </w:numPr>
        <w:spacing w:line="360" w:lineRule="auto"/>
      </w:pPr>
      <w:r>
        <w:t xml:space="preserve">The descriptive statistics are presented using cumulative tables and </w:t>
      </w:r>
      <w:r w:rsidR="000158E9">
        <w:t>graphs. A</w:t>
      </w:r>
      <w:r>
        <w:t xml:space="preserve"> null hypothesis is tested but not indicated if It co</w:t>
      </w:r>
      <w:r>
        <w:t>uld be rejected.</w:t>
      </w:r>
    </w:p>
    <w:p w:rsidR="00BB5DE1" w:rsidRPr="00BB5DE1" w:rsidRDefault="00BB5DE1" w:rsidP="00BB5DE1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t>Analysis of V</w:t>
      </w:r>
      <w:r w:rsidR="005433AF">
        <w:t>ariance</w:t>
      </w:r>
      <w:r>
        <w:t xml:space="preserve"> (ANOVA) and regression </w:t>
      </w:r>
      <w:r w:rsidR="005433AF">
        <w:t xml:space="preserve"> are the inferential statistic</w:t>
      </w:r>
      <w:r>
        <w:t>s used</w:t>
      </w:r>
    </w:p>
    <w:p w:rsidR="002235C7" w:rsidRPr="00BB5DE1" w:rsidRDefault="00BB5DE1" w:rsidP="00BB5DE1">
      <w:pPr>
        <w:spacing w:line="360" w:lineRule="auto"/>
        <w:rPr>
          <w:b/>
        </w:rPr>
      </w:pPr>
      <w:r>
        <w:t xml:space="preserve"> </w:t>
      </w:r>
      <w:r w:rsidRPr="00BB5DE1">
        <w:rPr>
          <w:b/>
        </w:rPr>
        <w:t>Results and Conclusion</w:t>
      </w:r>
    </w:p>
    <w:p w:rsidR="002235C7" w:rsidRDefault="00BB5DE1" w:rsidP="000158E9">
      <w:pPr>
        <w:pStyle w:val="ListParagraph"/>
        <w:numPr>
          <w:ilvl w:val="0"/>
          <w:numId w:val="6"/>
        </w:numPr>
        <w:spacing w:line="360" w:lineRule="auto"/>
      </w:pPr>
      <w:r>
        <w:t>The study found out that poor credit policy, lack of credit appraisal and low-value collateral are the causes of loan default.</w:t>
      </w:r>
    </w:p>
    <w:p w:rsidR="000158E9" w:rsidRDefault="00BB5DE1" w:rsidP="000158E9">
      <w:pPr>
        <w:pStyle w:val="ListParagraph"/>
        <w:numPr>
          <w:ilvl w:val="0"/>
          <w:numId w:val="6"/>
        </w:numPr>
        <w:spacing w:line="360" w:lineRule="auto"/>
      </w:pPr>
      <w:r>
        <w:t>The conc</w:t>
      </w:r>
      <w:r>
        <w:t>lusions reached by the study are appropriate and supported by the research.</w:t>
      </w:r>
    </w:p>
    <w:p w:rsidR="000158E9" w:rsidRDefault="00BB5DE1" w:rsidP="000158E9">
      <w:pPr>
        <w:pStyle w:val="ListParagraph"/>
        <w:numPr>
          <w:ilvl w:val="0"/>
          <w:numId w:val="6"/>
        </w:numPr>
        <w:spacing w:line="360" w:lineRule="auto"/>
      </w:pPr>
      <w:r>
        <w:t>The acknowledges time and resources as limitations for the study and recommends further study to be done on the effect of credit evaluation on loan performance of financial institu</w:t>
      </w:r>
      <w:r>
        <w:t>tions.</w:t>
      </w:r>
    </w:p>
    <w:p w:rsidR="00F80359" w:rsidRPr="000158E9" w:rsidRDefault="00BB5DE1" w:rsidP="000158E9">
      <w:pPr>
        <w:spacing w:line="360" w:lineRule="auto"/>
        <w:rPr>
          <w:b/>
        </w:rPr>
      </w:pPr>
      <w:r w:rsidRPr="000158E9">
        <w:rPr>
          <w:b/>
        </w:rPr>
        <w:t xml:space="preserve">Other considerations </w:t>
      </w:r>
    </w:p>
    <w:p w:rsidR="00712EDA" w:rsidRDefault="00BB5DE1" w:rsidP="000158E9">
      <w:pPr>
        <w:pStyle w:val="ListParagraph"/>
        <w:numPr>
          <w:ilvl w:val="0"/>
          <w:numId w:val="7"/>
        </w:numPr>
        <w:spacing w:line="360" w:lineRule="auto"/>
      </w:pPr>
      <w:r>
        <w:t>The title for the study is entirely appropriate, and the abstract provides a complete summary of the article's content</w:t>
      </w:r>
    </w:p>
    <w:p w:rsidR="00712EDA" w:rsidRDefault="00BB5DE1" w:rsidP="000158E9">
      <w:pPr>
        <w:pStyle w:val="ListParagraph"/>
        <w:numPr>
          <w:ilvl w:val="0"/>
          <w:numId w:val="7"/>
        </w:numPr>
        <w:spacing w:line="360" w:lineRule="auto"/>
      </w:pPr>
      <w:r>
        <w:t>The article is coherent with minimal grammatical errors</w:t>
      </w:r>
    </w:p>
    <w:sectPr w:rsidR="00712EDA" w:rsidSect="008B2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15E1E"/>
    <w:multiLevelType w:val="hybridMultilevel"/>
    <w:tmpl w:val="EE42DF9E"/>
    <w:lvl w:ilvl="0" w:tplc="9CB09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98C4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C834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D87B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14EE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BCFB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C8E0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E21D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AC98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E5DD7"/>
    <w:multiLevelType w:val="hybridMultilevel"/>
    <w:tmpl w:val="A9D0267A"/>
    <w:lvl w:ilvl="0" w:tplc="9A705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D0F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ACCB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F0CE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834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C26A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7800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469F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C062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27746"/>
    <w:multiLevelType w:val="hybridMultilevel"/>
    <w:tmpl w:val="17A67944"/>
    <w:lvl w:ilvl="0" w:tplc="53263A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181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586D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DCEF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FE89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50D3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38C2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5A0F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2605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3B3BF7"/>
    <w:multiLevelType w:val="hybridMultilevel"/>
    <w:tmpl w:val="764E24B8"/>
    <w:lvl w:ilvl="0" w:tplc="890E8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E83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1C6B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E8B0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14CA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3842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16A5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2245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BC36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54007D"/>
    <w:multiLevelType w:val="hybridMultilevel"/>
    <w:tmpl w:val="F24AAFFA"/>
    <w:lvl w:ilvl="0" w:tplc="FAC4E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DE07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783A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0E07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4C8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BC57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94CA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961D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445F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4511E0"/>
    <w:multiLevelType w:val="hybridMultilevel"/>
    <w:tmpl w:val="C0A87D8E"/>
    <w:lvl w:ilvl="0" w:tplc="ED34873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F72B79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B801FB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D862FB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9A48E2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5E9FE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2AA308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6E23A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D08F39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CB354AA"/>
    <w:multiLevelType w:val="hybridMultilevel"/>
    <w:tmpl w:val="993E5B40"/>
    <w:lvl w:ilvl="0" w:tplc="630AD6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EE07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DAAD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4CCD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D4E6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7093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1051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20B7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5888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12EDA"/>
    <w:rsid w:val="000158E9"/>
    <w:rsid w:val="001A085F"/>
    <w:rsid w:val="002235C7"/>
    <w:rsid w:val="005031C2"/>
    <w:rsid w:val="005433AF"/>
    <w:rsid w:val="00712EDA"/>
    <w:rsid w:val="008B2108"/>
    <w:rsid w:val="00AE2E5F"/>
    <w:rsid w:val="00B651F5"/>
    <w:rsid w:val="00BB5DE1"/>
    <w:rsid w:val="00F54771"/>
    <w:rsid w:val="00F80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77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E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2019-04-29T05:44:00Z</dcterms:created>
  <dcterms:modified xsi:type="dcterms:W3CDTF">2019-04-29T06:49:00Z</dcterms:modified>
</cp:coreProperties>
</file>