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24EA" w:rsidRDefault="004507A4" w:rsidP="00EC24EA">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Associated with this clipboard are current screenshot capabilities. You will immediately get Windows key-Shift-S to choose the portion of the door that can be sent to the clipboard. The choice may be a rectangle, the freeform pattern, or the entire display. When you move the screenshot that way, the window appears in the lower-right area of the door providing the choice to record up and cut the picture.</w:t>
      </w:r>
    </w:p>
    <w:p w:rsidR="00C82ED8" w:rsidRDefault="004507A4"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Using this clipboard</w:t>
      </w:r>
      <w:r w:rsidR="001A2C98" w:rsidRPr="00EC24EA">
        <w:rPr>
          <w:color w:val="000000"/>
        </w:rPr>
        <w:t>,</w:t>
      </w:r>
      <w:r w:rsidRPr="00EC24EA">
        <w:rPr>
          <w:color w:val="000000"/>
        </w:rPr>
        <w:t xml:space="preserve"> that Windows clipboard just </w:t>
      </w:r>
      <w:r w:rsidR="00D262FC" w:rsidRPr="00EC24EA">
        <w:rPr>
          <w:color w:val="000000"/>
        </w:rPr>
        <w:t>supplies</w:t>
      </w:r>
      <w:r w:rsidRPr="00EC24EA">
        <w:rPr>
          <w:color w:val="000000"/>
        </w:rPr>
        <w:t xml:space="preserve"> one copied item at the time. Still, the business clipboard stores up to </w:t>
      </w:r>
      <w:r w:rsidR="00D262FC">
        <w:rPr>
          <w:color w:val="000000"/>
        </w:rPr>
        <w:t xml:space="preserve">the </w:t>
      </w:r>
      <w:r w:rsidRPr="00EC24EA">
        <w:rPr>
          <w:color w:val="000000"/>
        </w:rPr>
        <w:t xml:space="preserve">24 cut </w:t>
      </w:r>
      <w:r w:rsidR="00D262FC" w:rsidRPr="00EC24EA">
        <w:rPr>
          <w:color w:val="000000"/>
        </w:rPr>
        <w:t>or else</w:t>
      </w:r>
      <w:r w:rsidRPr="00EC24EA">
        <w:rPr>
          <w:color w:val="000000"/>
        </w:rPr>
        <w:t xml:space="preserve"> copied items in the meeting, </w:t>
      </w:r>
      <w:r w:rsidR="00D262FC">
        <w:rPr>
          <w:color w:val="000000"/>
        </w:rPr>
        <w:t>comprising</w:t>
      </w:r>
      <w:r w:rsidRPr="00EC24EA">
        <w:rPr>
          <w:color w:val="000000"/>
        </w:rPr>
        <w:t xml:space="preserve"> items from </w:t>
      </w:r>
      <w:r w:rsidR="00D262FC">
        <w:rPr>
          <w:color w:val="000000"/>
        </w:rPr>
        <w:t xml:space="preserve">the </w:t>
      </w:r>
      <w:r w:rsidRPr="00EC24EA">
        <w:rPr>
          <w:color w:val="000000"/>
        </w:rPr>
        <w:t xml:space="preserve">non-Office applications, e.g., text from the site. You can attach these items into any business writing. This implies that you can write some items from one writing </w:t>
      </w:r>
      <w:r w:rsidR="00D262FC" w:rsidRPr="00EC24EA">
        <w:rPr>
          <w:color w:val="000000"/>
        </w:rPr>
        <w:t>also</w:t>
      </w:r>
      <w:r w:rsidRPr="00EC24EA">
        <w:rPr>
          <w:color w:val="000000"/>
        </w:rPr>
        <w:t xml:space="preserve"> attach them into </w:t>
      </w:r>
      <w:r w:rsidR="00D262FC" w:rsidRPr="00EC24EA">
        <w:rPr>
          <w:color w:val="000000"/>
        </w:rPr>
        <w:t>an additional</w:t>
      </w:r>
      <w:r w:rsidRPr="00EC24EA">
        <w:rPr>
          <w:color w:val="000000"/>
        </w:rPr>
        <w:t xml:space="preserve"> without having to move back </w:t>
      </w:r>
      <w:r w:rsidR="00D262FC" w:rsidRPr="00EC24EA">
        <w:rPr>
          <w:color w:val="000000"/>
        </w:rPr>
        <w:t>as well as</w:t>
      </w:r>
      <w:r w:rsidRPr="00EC24EA">
        <w:rPr>
          <w:color w:val="000000"/>
        </w:rPr>
        <w:t xml:space="preserve"> </w:t>
      </w:r>
      <w:r w:rsidR="00D262FC" w:rsidRPr="00EC24EA">
        <w:rPr>
          <w:color w:val="000000"/>
        </w:rPr>
        <w:t>forward</w:t>
      </w:r>
      <w:r w:rsidRPr="00EC24EA">
        <w:rPr>
          <w:color w:val="000000"/>
        </w:rPr>
        <w:t xml:space="preserve"> </w:t>
      </w:r>
      <w:r w:rsidR="00D262FC" w:rsidRPr="00EC24EA">
        <w:rPr>
          <w:color w:val="000000"/>
        </w:rPr>
        <w:t>among</w:t>
      </w:r>
      <w:r w:rsidRPr="00EC24EA">
        <w:rPr>
          <w:color w:val="000000"/>
        </w:rPr>
        <w:t xml:space="preserve"> those documents.</w:t>
      </w:r>
    </w:p>
    <w:p w:rsidR="00C82ED8" w:rsidRDefault="009D77CE"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 xml:space="preserve">There are a couple of potential answers for reducing the exposure to blue light at night. One that is commonly used in the ancestral welfare group is the system called f.lux, the system that does the color of the machine’s display adapt to the moment of </w:t>
      </w:r>
      <w:r w:rsidR="001A2C98" w:rsidRPr="00EC24EA">
        <w:rPr>
          <w:color w:val="000000"/>
        </w:rPr>
        <w:t xml:space="preserve">the </w:t>
      </w:r>
      <w:r w:rsidRPr="00EC24EA">
        <w:rPr>
          <w:color w:val="000000"/>
        </w:rPr>
        <w:t xml:space="preserve">day, warm at night </w:t>
      </w:r>
      <w:r w:rsidR="00D262FC" w:rsidRPr="00EC24EA">
        <w:rPr>
          <w:color w:val="000000"/>
        </w:rPr>
        <w:t>as well as</w:t>
      </w:r>
      <w:r w:rsidRPr="00EC24EA">
        <w:rPr>
          <w:color w:val="000000"/>
        </w:rPr>
        <w:t xml:space="preserve"> </w:t>
      </w:r>
      <w:r w:rsidR="00D262FC" w:rsidRPr="00EC24EA">
        <w:rPr>
          <w:color w:val="000000"/>
        </w:rPr>
        <w:t>similar to</w:t>
      </w:r>
      <w:r w:rsidR="00D262FC">
        <w:rPr>
          <w:color w:val="000000"/>
        </w:rPr>
        <w:t xml:space="preserve"> the</w:t>
      </w:r>
      <w:r w:rsidRPr="00EC24EA">
        <w:rPr>
          <w:color w:val="000000"/>
        </w:rPr>
        <w:t xml:space="preserve"> sunlight </w:t>
      </w:r>
      <w:r w:rsidR="00D262FC" w:rsidRPr="00EC24EA">
        <w:rPr>
          <w:color w:val="000000"/>
        </w:rPr>
        <w:t>all through</w:t>
      </w:r>
      <w:r w:rsidRPr="00EC24EA">
        <w:rPr>
          <w:color w:val="000000"/>
        </w:rPr>
        <w:t xml:space="preserve"> the day. The system will be installed on computers, </w:t>
      </w:r>
      <w:proofErr w:type="spellStart"/>
      <w:r w:rsidRPr="00EC24EA">
        <w:rPr>
          <w:color w:val="000000"/>
        </w:rPr>
        <w:t>iPads</w:t>
      </w:r>
      <w:proofErr w:type="spellEnd"/>
      <w:r w:rsidRPr="00EC24EA">
        <w:rPr>
          <w:color w:val="000000"/>
        </w:rPr>
        <w:t xml:space="preserve">, </w:t>
      </w:r>
      <w:r w:rsidR="00D262FC" w:rsidRPr="00EC24EA">
        <w:rPr>
          <w:color w:val="000000"/>
        </w:rPr>
        <w:t>also</w:t>
      </w:r>
      <w:r w:rsidRPr="00EC24EA">
        <w:rPr>
          <w:color w:val="000000"/>
        </w:rPr>
        <w:t xml:space="preserve"> </w:t>
      </w:r>
      <w:proofErr w:type="spellStart"/>
      <w:r w:rsidRPr="00EC24EA">
        <w:rPr>
          <w:color w:val="000000"/>
        </w:rPr>
        <w:t>iPhones</w:t>
      </w:r>
      <w:proofErr w:type="spellEnd"/>
      <w:r w:rsidRPr="00EC24EA">
        <w:rPr>
          <w:color w:val="000000"/>
        </w:rPr>
        <w:t xml:space="preserve"> and may have a substantial effect on the melatonin secretion when applying these devices in night.</w:t>
      </w:r>
    </w:p>
    <w:p w:rsidR="00C82ED8" w:rsidRDefault="009D77CE"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 xml:space="preserve">F.lux is well one of the </w:t>
      </w:r>
      <w:r w:rsidR="001A2C98" w:rsidRPr="00EC24EA">
        <w:rPr>
          <w:color w:val="000000"/>
        </w:rPr>
        <w:t>most excellen</w:t>
      </w:r>
      <w:r w:rsidRPr="00EC24EA">
        <w:rPr>
          <w:color w:val="000000"/>
        </w:rPr>
        <w:t>t apps I always downloaded. F.lux does the color of the machine's display adapt to the time of day, hot at night</w:t>
      </w:r>
      <w:r w:rsidR="001A2C98" w:rsidRPr="00EC24EA">
        <w:rPr>
          <w:color w:val="000000"/>
        </w:rPr>
        <w:t>,</w:t>
      </w:r>
      <w:r w:rsidRPr="00EC24EA">
        <w:rPr>
          <w:color w:val="000000"/>
        </w:rPr>
        <w:t xml:space="preserve"> and as light as possible during the time to settle for the day. Let me, take it </w:t>
      </w:r>
      <w:r w:rsidR="00C82ED8" w:rsidRPr="00EC24EA">
        <w:rPr>
          <w:color w:val="000000"/>
        </w:rPr>
        <w:t>for</w:t>
      </w:r>
      <w:r w:rsidRPr="00EC24EA">
        <w:rPr>
          <w:color w:val="000000"/>
        </w:rPr>
        <w:t xml:space="preserve"> two days and then turn it off to see that change, the thoughts can thank you</w:t>
      </w:r>
      <w:r w:rsidR="00C82ED8">
        <w:rPr>
          <w:color w:val="000000"/>
        </w:rPr>
        <w:t xml:space="preserve"> </w:t>
      </w:r>
      <w:r w:rsidRPr="00EC24EA">
        <w:rPr>
          <w:color w:val="000000"/>
        </w:rPr>
        <w:t>&amp;</w:t>
      </w:r>
      <w:r w:rsidR="00C82ED8">
        <w:rPr>
          <w:color w:val="000000"/>
        </w:rPr>
        <w:t xml:space="preserve"> </w:t>
      </w:r>
      <w:r w:rsidRPr="00EC24EA">
        <w:rPr>
          <w:color w:val="000000"/>
        </w:rPr>
        <w:t>you would sleep better at night.</w:t>
      </w:r>
    </w:p>
    <w:p w:rsidR="00C82ED8" w:rsidRDefault="009D77CE"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I have to do that</w:t>
      </w:r>
      <w:r w:rsidR="001A2C98" w:rsidRPr="00EC24EA">
        <w:rPr>
          <w:color w:val="000000"/>
        </w:rPr>
        <w:t>.</w:t>
      </w:r>
      <w:r w:rsidRPr="00EC24EA">
        <w:rPr>
          <w:color w:val="000000"/>
        </w:rPr>
        <w:t xml:space="preserve"> </w:t>
      </w:r>
      <w:r w:rsidR="001A2C98" w:rsidRPr="00EC24EA">
        <w:rPr>
          <w:color w:val="000000"/>
        </w:rPr>
        <w:t>I</w:t>
      </w:r>
      <w:r w:rsidRPr="00EC24EA">
        <w:rPr>
          <w:color w:val="000000"/>
        </w:rPr>
        <w:t xml:space="preserve">’m worse about resting off my </w:t>
      </w:r>
      <w:r w:rsidR="001A2C98" w:rsidRPr="00EC24EA">
        <w:rPr>
          <w:color w:val="000000"/>
        </w:rPr>
        <w:t>computer</w:t>
      </w:r>
      <w:r w:rsidRPr="00EC24EA">
        <w:rPr>
          <w:color w:val="000000"/>
        </w:rPr>
        <w:t xml:space="preserve"> at night. I remember it’s not great for sleep. But I do have a system called f.lux, which automatically changes the color of the </w:t>
      </w:r>
      <w:r w:rsidRPr="00EC24EA">
        <w:rPr>
          <w:color w:val="000000"/>
        </w:rPr>
        <w:lastRenderedPageBreak/>
        <w:t xml:space="preserve">machine’s presentation from this time of day. This decreases the stress on the thoughts and reduces exposure to the </w:t>
      </w:r>
      <w:r w:rsidR="00C82ED8" w:rsidRPr="00EC24EA">
        <w:rPr>
          <w:color w:val="000000"/>
        </w:rPr>
        <w:t>“blue</w:t>
      </w:r>
      <w:r w:rsidRPr="00EC24EA">
        <w:rPr>
          <w:color w:val="000000"/>
        </w:rPr>
        <w:t xml:space="preserve"> </w:t>
      </w:r>
      <w:r w:rsidR="00C82ED8" w:rsidRPr="00EC24EA">
        <w:rPr>
          <w:color w:val="000000"/>
        </w:rPr>
        <w:t>light”</w:t>
      </w:r>
      <w:r w:rsidR="00C82ED8">
        <w:rPr>
          <w:color w:val="000000"/>
        </w:rPr>
        <w:t xml:space="preserve"> this i</w:t>
      </w:r>
      <w:r w:rsidRPr="00EC24EA">
        <w:rPr>
          <w:color w:val="000000"/>
        </w:rPr>
        <w:t>s worse for your sleep habits.</w:t>
      </w:r>
    </w:p>
    <w:p w:rsidR="00C82ED8" w:rsidRDefault="001A2C98"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 xml:space="preserve">Well, I don't have any particular answer for this </w:t>
      </w:r>
      <w:proofErr w:type="spellStart"/>
      <w:r w:rsidRPr="00EC24EA">
        <w:rPr>
          <w:color w:val="000000"/>
        </w:rPr>
        <w:t>BlackWidow</w:t>
      </w:r>
      <w:proofErr w:type="spellEnd"/>
      <w:r w:rsidRPr="00EC24EA">
        <w:rPr>
          <w:color w:val="000000"/>
        </w:rPr>
        <w:t xml:space="preserve">, but you could understand this fairly </w:t>
      </w:r>
      <w:r w:rsidR="00C82ED8" w:rsidRPr="00EC24EA">
        <w:rPr>
          <w:color w:val="000000"/>
        </w:rPr>
        <w:t>well</w:t>
      </w:r>
      <w:r w:rsidRPr="00EC24EA">
        <w:rPr>
          <w:color w:val="000000"/>
        </w:rPr>
        <w:t xml:space="preserve"> with the </w:t>
      </w:r>
      <w:proofErr w:type="spellStart"/>
      <w:r w:rsidRPr="00EC24EA">
        <w:rPr>
          <w:color w:val="000000"/>
        </w:rPr>
        <w:t>AutoHotkey</w:t>
      </w:r>
      <w:proofErr w:type="spellEnd"/>
      <w:r w:rsidRPr="00EC24EA">
        <w:rPr>
          <w:color w:val="000000"/>
        </w:rPr>
        <w:t xml:space="preserve"> script. You would probably give it elaborate enough to observe when that </w:t>
      </w:r>
      <w:proofErr w:type="spellStart"/>
      <w:r w:rsidRPr="00EC24EA">
        <w:rPr>
          <w:color w:val="000000"/>
        </w:rPr>
        <w:t>BlackWidow</w:t>
      </w:r>
      <w:proofErr w:type="spellEnd"/>
      <w:r w:rsidRPr="00EC24EA">
        <w:rPr>
          <w:color w:val="000000"/>
        </w:rPr>
        <w:t xml:space="preserve"> is related, but that's beyond my knowledge. Still, it's extremely simple to modify or change the writing (you might still make the hotkey up for this), so it's inactive when you have another device.</w:t>
      </w:r>
    </w:p>
    <w:p w:rsidR="00C82ED8" w:rsidRDefault="001A2C98"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 xml:space="preserve">We're enormous fans of the </w:t>
      </w:r>
      <w:proofErr w:type="spellStart"/>
      <w:r w:rsidRPr="00EC24EA">
        <w:rPr>
          <w:color w:val="000000"/>
        </w:rPr>
        <w:t>AutoHotkey</w:t>
      </w:r>
      <w:proofErr w:type="spellEnd"/>
      <w:r w:rsidRPr="00EC24EA">
        <w:rPr>
          <w:color w:val="000000"/>
        </w:rPr>
        <w:t xml:space="preserve"> scripting word about here because it helps you change your time by turning any activity into the hotkey. Some of these smaller utilities that we attach to, like our personal </w:t>
      </w:r>
      <w:proofErr w:type="spellStart"/>
      <w:r w:rsidRPr="00EC24EA">
        <w:rPr>
          <w:color w:val="000000"/>
        </w:rPr>
        <w:t>Lifehacker</w:t>
      </w:r>
      <w:proofErr w:type="spellEnd"/>
      <w:r w:rsidRPr="00EC24EA">
        <w:rPr>
          <w:color w:val="000000"/>
        </w:rPr>
        <w:t xml:space="preserve"> Code projects, are also published at </w:t>
      </w:r>
      <w:proofErr w:type="spellStart"/>
      <w:r w:rsidRPr="00EC24EA">
        <w:rPr>
          <w:color w:val="000000"/>
        </w:rPr>
        <w:t>AutoHotkey</w:t>
      </w:r>
      <w:proofErr w:type="spellEnd"/>
      <w:r w:rsidRPr="00EC24EA">
        <w:rPr>
          <w:color w:val="000000"/>
        </w:rPr>
        <w:t xml:space="preserve"> or are offered as both a </w:t>
      </w:r>
      <w:r w:rsidR="00C82ED8">
        <w:rPr>
          <w:color w:val="000000"/>
        </w:rPr>
        <w:t>scripting</w:t>
      </w:r>
      <w:r w:rsidRPr="00EC24EA">
        <w:rPr>
          <w:color w:val="000000"/>
        </w:rPr>
        <w:t xml:space="preserve"> and the compiled version. Since the </w:t>
      </w:r>
      <w:proofErr w:type="spellStart"/>
      <w:r w:rsidRPr="00EC24EA">
        <w:rPr>
          <w:color w:val="000000"/>
        </w:rPr>
        <w:t>AutoHotkey</w:t>
      </w:r>
      <w:proofErr w:type="spellEnd"/>
      <w:r w:rsidRPr="00EC24EA">
        <w:rPr>
          <w:color w:val="000000"/>
        </w:rPr>
        <w:t xml:space="preserve"> text offers the power to observe keystrokes and mouse movements, </w:t>
      </w:r>
      <w:r w:rsidR="00071A8C" w:rsidRPr="00EC24EA">
        <w:rPr>
          <w:color w:val="000000"/>
        </w:rPr>
        <w:t>it</w:t>
      </w:r>
      <w:r w:rsidRPr="00EC24EA">
        <w:rPr>
          <w:color w:val="000000"/>
        </w:rPr>
        <w:t xml:space="preserve"> is frequently observed by heuristic virus scanners incorrectly as the </w:t>
      </w:r>
      <w:proofErr w:type="spellStart"/>
      <w:r w:rsidRPr="00EC24EA">
        <w:rPr>
          <w:color w:val="000000"/>
        </w:rPr>
        <w:t>keylogger</w:t>
      </w:r>
      <w:proofErr w:type="spellEnd"/>
      <w:r w:rsidRPr="00EC24EA">
        <w:rPr>
          <w:color w:val="000000"/>
        </w:rPr>
        <w:t xml:space="preserve"> or </w:t>
      </w:r>
      <w:r w:rsidR="00EC24EA" w:rsidRPr="00EC24EA">
        <w:rPr>
          <w:color w:val="000000"/>
        </w:rPr>
        <w:t xml:space="preserve">Trojan </w:t>
      </w:r>
      <w:r w:rsidRPr="00EC24EA">
        <w:rPr>
          <w:color w:val="000000"/>
        </w:rPr>
        <w:t>because those represent the one kind of internal Windows functions that the Trojan might benefit from to move your password.</w:t>
      </w:r>
    </w:p>
    <w:p w:rsidR="00C82ED8" w:rsidRDefault="001A2C98"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 xml:space="preserve">All you want to do is make the list you need to take, two colons, the Run book, and the </w:t>
      </w:r>
      <w:proofErr w:type="spellStart"/>
      <w:r w:rsidRPr="00EC24EA">
        <w:rPr>
          <w:color w:val="000000"/>
        </w:rPr>
        <w:t>NirCmd</w:t>
      </w:r>
      <w:proofErr w:type="spellEnd"/>
      <w:r w:rsidRPr="00EC24EA">
        <w:rPr>
          <w:color w:val="000000"/>
        </w:rPr>
        <w:t xml:space="preserve"> code. It's that easy. I have the complete block of these in my </w:t>
      </w:r>
      <w:proofErr w:type="spellStart"/>
      <w:r w:rsidRPr="00EC24EA">
        <w:rPr>
          <w:color w:val="000000"/>
        </w:rPr>
        <w:t>AutoHotkey</w:t>
      </w:r>
      <w:proofErr w:type="spellEnd"/>
      <w:r w:rsidRPr="00EC24EA">
        <w:rPr>
          <w:color w:val="000000"/>
        </w:rPr>
        <w:t xml:space="preserve"> writing set to work in start, Then all of my most old method activities are</w:t>
      </w:r>
      <w:r w:rsidR="00EC24EA" w:rsidRPr="00EC24EA">
        <w:rPr>
          <w:color w:val="000000"/>
        </w:rPr>
        <w:t xml:space="preserve"> just the keystroke or two away </w:t>
      </w:r>
      <w:r w:rsidRPr="00EC24EA">
        <w:rPr>
          <w:color w:val="000000"/>
        </w:rPr>
        <w:t>it severely cuts down on the amount of clicking I have to do during this time.</w:t>
      </w:r>
    </w:p>
    <w:p w:rsidR="00C82ED8" w:rsidRDefault="001A2C98"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 xml:space="preserve">Keyword research and individual insight-Keywords concern, but the users and the purpose behind their searches matters more. </w:t>
      </w:r>
      <w:proofErr w:type="gramStart"/>
      <w:r w:rsidRPr="00EC24EA">
        <w:rPr>
          <w:color w:val="000000"/>
        </w:rPr>
        <w:t>Our keyword research strategies, which are fuelled by the website auditing activity and character investigation, focus on people first and keywords forward.</w:t>
      </w:r>
      <w:proofErr w:type="gramEnd"/>
      <w:r w:rsidRPr="00EC24EA">
        <w:rPr>
          <w:color w:val="000000"/>
        </w:rPr>
        <w:t xml:space="preserve"> We use dynamic analysis and proprietary tools to tell us what data users want to </w:t>
      </w:r>
      <w:r w:rsidRPr="00EC24EA">
        <w:rPr>
          <w:color w:val="000000"/>
        </w:rPr>
        <w:lastRenderedPageBreak/>
        <w:t>change, so cut down into how they’re looking. Our knowledge experts so carefully craft messaging using these phrases naturally in a sense that talks to the audience’s pain levels.</w:t>
      </w:r>
    </w:p>
    <w:p w:rsidR="001A2C98" w:rsidRPr="00EC24EA" w:rsidRDefault="001A2C98" w:rsidP="00C82ED8">
      <w:pPr>
        <w:pStyle w:val="NormalWeb"/>
        <w:shd w:val="clear" w:color="auto" w:fill="FFFFFF"/>
        <w:spacing w:before="0" w:beforeAutospacing="0" w:after="0" w:afterAutospacing="0" w:line="480" w:lineRule="auto"/>
        <w:ind w:firstLine="720"/>
        <w:textAlignment w:val="baseline"/>
        <w:rPr>
          <w:color w:val="000000"/>
        </w:rPr>
      </w:pPr>
      <w:r w:rsidRPr="00EC24EA">
        <w:rPr>
          <w:color w:val="000000"/>
        </w:rPr>
        <w:t xml:space="preserve">From our information, you can find what people from the America searched for most of these keywords are informational, and all of them need to learn and see what </w:t>
      </w:r>
      <w:proofErr w:type="spellStart"/>
      <w:r w:rsidRPr="00EC24EA">
        <w:rPr>
          <w:color w:val="000000"/>
        </w:rPr>
        <w:t>cronuts</w:t>
      </w:r>
      <w:proofErr w:type="spellEnd"/>
      <w:r w:rsidRPr="00EC24EA">
        <w:rPr>
          <w:color w:val="000000"/>
        </w:rPr>
        <w:t xml:space="preserve"> exist. If the target audience knows about them, then select now those keywords that are more pertinent and descriptive, e.g., </w:t>
      </w:r>
      <w:r w:rsidR="00C82ED8" w:rsidRPr="00EC24EA">
        <w:rPr>
          <w:color w:val="000000"/>
        </w:rPr>
        <w:t>“cronut</w:t>
      </w:r>
      <w:r w:rsidRPr="00EC24EA">
        <w:rPr>
          <w:color w:val="000000"/>
        </w:rPr>
        <w:t xml:space="preserve"> taste of this month,” </w:t>
      </w:r>
      <w:r w:rsidR="00C82ED8" w:rsidRPr="00EC24EA">
        <w:rPr>
          <w:color w:val="000000"/>
        </w:rPr>
        <w:t>“cronuts</w:t>
      </w:r>
      <w:r w:rsidRPr="00EC24EA">
        <w:rPr>
          <w:color w:val="000000"/>
        </w:rPr>
        <w:t xml:space="preserve"> with puff pastry.” Using these two keywords, you will do different searches and first more related keywords.</w:t>
      </w:r>
    </w:p>
    <w:p w:rsidR="009D77CE" w:rsidRPr="00EC24EA" w:rsidRDefault="009D77CE" w:rsidP="00EC24EA">
      <w:pPr>
        <w:spacing w:line="480" w:lineRule="auto"/>
        <w:rPr>
          <w:rFonts w:ascii="Times New Roman" w:hAnsi="Times New Roman" w:cs="Times New Roman"/>
          <w:sz w:val="24"/>
          <w:szCs w:val="24"/>
        </w:rPr>
      </w:pPr>
    </w:p>
    <w:sectPr w:rsidR="009D77CE" w:rsidRPr="00EC24EA" w:rsidSect="00B737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YytLC0NLG0NDU0NzY2NTdQ0lEKTi0uzszPAykwrAUAEUJ8eywAAAA="/>
  </w:docVars>
  <w:rsids>
    <w:rsidRoot w:val="004507A4"/>
    <w:rsid w:val="00071A8C"/>
    <w:rsid w:val="00161B97"/>
    <w:rsid w:val="001A2C98"/>
    <w:rsid w:val="004507A4"/>
    <w:rsid w:val="009D77CE"/>
    <w:rsid w:val="00A509C7"/>
    <w:rsid w:val="00B73735"/>
    <w:rsid w:val="00C82ED8"/>
    <w:rsid w:val="00D262FC"/>
    <w:rsid w:val="00E75495"/>
    <w:rsid w:val="00EC24EA"/>
    <w:rsid w:val="00F241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37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07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71308391">
      <w:bodyDiv w:val="1"/>
      <w:marLeft w:val="0"/>
      <w:marRight w:val="0"/>
      <w:marTop w:val="0"/>
      <w:marBottom w:val="0"/>
      <w:divBdr>
        <w:top w:val="none" w:sz="0" w:space="0" w:color="auto"/>
        <w:left w:val="none" w:sz="0" w:space="0" w:color="auto"/>
        <w:bottom w:val="none" w:sz="0" w:space="0" w:color="auto"/>
        <w:right w:val="none" w:sz="0" w:space="0" w:color="auto"/>
      </w:divBdr>
    </w:div>
    <w:div w:id="1190486153">
      <w:bodyDiv w:val="1"/>
      <w:marLeft w:val="0"/>
      <w:marRight w:val="0"/>
      <w:marTop w:val="0"/>
      <w:marBottom w:val="0"/>
      <w:divBdr>
        <w:top w:val="none" w:sz="0" w:space="0" w:color="auto"/>
        <w:left w:val="none" w:sz="0" w:space="0" w:color="auto"/>
        <w:bottom w:val="none" w:sz="0" w:space="0" w:color="auto"/>
        <w:right w:val="none" w:sz="0" w:space="0" w:color="auto"/>
      </w:divBdr>
    </w:div>
    <w:div w:id="1190802330">
      <w:bodyDiv w:val="1"/>
      <w:marLeft w:val="0"/>
      <w:marRight w:val="0"/>
      <w:marTop w:val="0"/>
      <w:marBottom w:val="0"/>
      <w:divBdr>
        <w:top w:val="none" w:sz="0" w:space="0" w:color="auto"/>
        <w:left w:val="none" w:sz="0" w:space="0" w:color="auto"/>
        <w:bottom w:val="none" w:sz="0" w:space="0" w:color="auto"/>
        <w:right w:val="none" w:sz="0" w:space="0" w:color="auto"/>
      </w:divBdr>
    </w:div>
    <w:div w:id="172945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666</Words>
  <Characters>3799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3</cp:revision>
  <dcterms:created xsi:type="dcterms:W3CDTF">2019-11-23T15:39:00Z</dcterms:created>
  <dcterms:modified xsi:type="dcterms:W3CDTF">2019-11-23T15:39:00Z</dcterms:modified>
</cp:coreProperties>
</file>