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E688D" w14:textId="0415F84C" w:rsidR="00B92366" w:rsidRP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  <w:r w:rsidRPr="00B92366">
        <w:rPr>
          <w:rFonts w:ascii="Times New Roman" w:hAnsi="Times New Roman" w:cs="Times New Roman"/>
          <w:b/>
          <w:bCs/>
          <w:sz w:val="22"/>
          <w:szCs w:val="22"/>
        </w:rPr>
        <w:t>Question:</w:t>
      </w:r>
    </w:p>
    <w:p w14:paraId="59E32917" w14:textId="77777777" w:rsid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3E45D008" w14:textId="7E9A5AE8" w:rsidR="00B92366" w:rsidRDefault="00B92366" w:rsidP="00B92366">
      <w:pPr>
        <w:autoSpaceDE w:val="0"/>
        <w:autoSpaceDN w:val="0"/>
        <w:adjustRightInd w:val="0"/>
        <w:rPr>
          <w:rFonts w:ascii="`'88Œ˛" w:hAnsi="`'88Œ˛" w:cs="`'88Œ˛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Scenario: You are a co-</w:t>
      </w:r>
      <w:r>
        <w:rPr>
          <w:rFonts w:ascii="`'88Œ˛" w:hAnsi="`'88Œ˛" w:cs="`'88Œ˛"/>
          <w:sz w:val="22"/>
          <w:szCs w:val="22"/>
        </w:rPr>
        <w:t>instructor for a “Teaching in Nursing” graduate course. The</w:t>
      </w:r>
    </w:p>
    <w:p w14:paraId="174A8CF0" w14:textId="77777777" w:rsid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text that is used for that hypothetical course is: Billings, D., &amp; Halstead, J. (2020). Teaching in</w:t>
      </w:r>
    </w:p>
    <w:p w14:paraId="09C096A7" w14:textId="7AAC3B02" w:rsidR="00EC6385" w:rsidRDefault="00B92366" w:rsidP="00B9236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nursing: A guide for faculty (6</w:t>
      </w:r>
      <w:r>
        <w:rPr>
          <w:rFonts w:ascii="Times New Roman" w:hAnsi="Times New Roman" w:cs="Times New Roman"/>
          <w:sz w:val="14"/>
          <w:szCs w:val="14"/>
        </w:rPr>
        <w:t xml:space="preserve">th </w:t>
      </w:r>
      <w:r>
        <w:rPr>
          <w:rFonts w:ascii="Times New Roman" w:hAnsi="Times New Roman" w:cs="Times New Roman"/>
          <w:sz w:val="22"/>
          <w:szCs w:val="22"/>
        </w:rPr>
        <w:t>ed.). Saint Louis: Elsevier.</w:t>
      </w:r>
    </w:p>
    <w:p w14:paraId="3C60ABE5" w14:textId="63AF46E2" w:rsidR="00B92366" w:rsidRDefault="00B92366" w:rsidP="00B92366">
      <w:pPr>
        <w:rPr>
          <w:rFonts w:ascii="Times New Roman" w:hAnsi="Times New Roman" w:cs="Times New Roman"/>
          <w:sz w:val="22"/>
          <w:szCs w:val="22"/>
        </w:rPr>
      </w:pPr>
    </w:p>
    <w:p w14:paraId="08F86E5C" w14:textId="77777777" w:rsid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Design of an evaluation plan for teaching practicum component for those graduate students</w:t>
      </w:r>
    </w:p>
    <w:p w14:paraId="3DAE79A4" w14:textId="77777777" w:rsid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taking your </w:t>
      </w:r>
      <w:r>
        <w:rPr>
          <w:rFonts w:ascii="`'88Œ˛" w:hAnsi="`'88Œ˛" w:cs="`'88Œ˛"/>
          <w:sz w:val="22"/>
          <w:szCs w:val="22"/>
        </w:rPr>
        <w:t>“Teaching in Nursing” gr</w:t>
      </w:r>
      <w:r>
        <w:rPr>
          <w:rFonts w:ascii="Times New Roman" w:hAnsi="Times New Roman" w:cs="Times New Roman"/>
          <w:sz w:val="22"/>
          <w:szCs w:val="22"/>
        </w:rPr>
        <w:t>aduate course. That teaching practicum will require</w:t>
      </w:r>
    </w:p>
    <w:p w14:paraId="697D6796" w14:textId="77777777" w:rsid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`'88Œ˛" w:hAnsi="`'88Œ˛" w:cs="`'88Œ˛"/>
          <w:sz w:val="22"/>
          <w:szCs w:val="22"/>
        </w:rPr>
        <w:t>the “T</w:t>
      </w:r>
      <w:r>
        <w:rPr>
          <w:rFonts w:ascii="Times New Roman" w:hAnsi="Times New Roman" w:cs="Times New Roman"/>
          <w:sz w:val="22"/>
          <w:szCs w:val="22"/>
        </w:rPr>
        <w:t>eaching in Nursing</w:t>
      </w:r>
      <w:r>
        <w:rPr>
          <w:rFonts w:ascii="`'88Œ˛" w:hAnsi="`'88Œ˛" w:cs="`'88Œ˛"/>
          <w:sz w:val="22"/>
          <w:szCs w:val="22"/>
        </w:rPr>
        <w:t xml:space="preserve">” </w:t>
      </w:r>
      <w:r>
        <w:rPr>
          <w:rFonts w:ascii="Times New Roman" w:hAnsi="Times New Roman" w:cs="Times New Roman"/>
          <w:sz w:val="22"/>
          <w:szCs w:val="22"/>
        </w:rPr>
        <w:t>graduate student to oversee/teach 6 clinical days of a senior</w:t>
      </w:r>
    </w:p>
    <w:p w14:paraId="0AFBCB9F" w14:textId="77777777" w:rsid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`'88Œ˛" w:hAnsi="`'88Œ˛" w:cs="`'88Œ˛"/>
          <w:sz w:val="22"/>
          <w:szCs w:val="22"/>
        </w:rPr>
        <w:t xml:space="preserve">undergraduate medical/surgical synthesis practicum. The “Teaching in Nursing” </w:t>
      </w:r>
      <w:r>
        <w:rPr>
          <w:rFonts w:ascii="Times New Roman" w:hAnsi="Times New Roman" w:cs="Times New Roman"/>
          <w:sz w:val="22"/>
          <w:szCs w:val="22"/>
        </w:rPr>
        <w:t>graduate</w:t>
      </w:r>
    </w:p>
    <w:p w14:paraId="78BF5C57" w14:textId="77777777" w:rsid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student you will be evaluating will be working with four senior students on a postsurgical</w:t>
      </w:r>
    </w:p>
    <w:p w14:paraId="60465DAE" w14:textId="77777777" w:rsid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unit. Each senior student will be assigned 1-2 patients, depending on patient</w:t>
      </w:r>
    </w:p>
    <w:p w14:paraId="563F2C02" w14:textId="2E038E7B" w:rsidR="00B92366" w:rsidRDefault="00B92366" w:rsidP="00B9236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acuity and senior student learning needs.</w:t>
      </w:r>
    </w:p>
    <w:p w14:paraId="597DC93E" w14:textId="499E3114" w:rsidR="00B92366" w:rsidRDefault="00B92366" w:rsidP="00B92366">
      <w:pPr>
        <w:rPr>
          <w:rFonts w:ascii="Times New Roman" w:hAnsi="Times New Roman" w:cs="Times New Roman"/>
          <w:sz w:val="22"/>
          <w:szCs w:val="22"/>
        </w:rPr>
      </w:pPr>
    </w:p>
    <w:p w14:paraId="54CDB923" w14:textId="39E22C68" w:rsid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Design of a clinical evaluation plan </w:t>
      </w:r>
      <w:r>
        <w:rPr>
          <w:rFonts w:ascii="Times New Roman" w:hAnsi="Times New Roman" w:cs="Times New Roman"/>
          <w:sz w:val="22"/>
          <w:szCs w:val="22"/>
        </w:rPr>
        <w:t>the assignment</w:t>
      </w:r>
      <w:r>
        <w:rPr>
          <w:rFonts w:ascii="`'88Œ˛" w:hAnsi="`'88Œ˛" w:cs="`'88Œ˛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plan must include:</w:t>
      </w:r>
    </w:p>
    <w:p w14:paraId="7CC82850" w14:textId="25BF8C76" w:rsidR="00B92366" w:rsidRDefault="00B92366" w:rsidP="00B92366">
      <w:pPr>
        <w:rPr>
          <w:rFonts w:ascii="Times New Roman" w:hAnsi="Times New Roman" w:cs="Times New Roman"/>
          <w:sz w:val="22"/>
          <w:szCs w:val="22"/>
        </w:rPr>
      </w:pPr>
    </w:p>
    <w:p w14:paraId="58751CF1" w14:textId="26AFA9F0" w:rsidR="00B92366" w:rsidRDefault="00B92366" w:rsidP="00B9236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B92366">
        <w:rPr>
          <w:rFonts w:ascii="Times New Roman" w:hAnsi="Times New Roman" w:cs="Times New Roman"/>
          <w:sz w:val="22"/>
          <w:szCs w:val="22"/>
        </w:rPr>
        <w:t>Identification of and rationale for two summative approaches you will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92366">
        <w:rPr>
          <w:rFonts w:ascii="Times New Roman" w:hAnsi="Times New Roman" w:cs="Times New Roman"/>
          <w:sz w:val="22"/>
          <w:szCs w:val="22"/>
        </w:rPr>
        <w:t>use to evaluate the graduate studen</w:t>
      </w:r>
      <w:r w:rsidRPr="00B92366">
        <w:rPr>
          <w:rFonts w:ascii="`'88Œ˛" w:hAnsi="`'88Œ˛" w:cs="`'88Œ˛"/>
          <w:sz w:val="22"/>
          <w:szCs w:val="22"/>
        </w:rPr>
        <w:t xml:space="preserve">t’s </w:t>
      </w:r>
      <w:r w:rsidRPr="00B92366">
        <w:rPr>
          <w:rFonts w:ascii="Times New Roman" w:hAnsi="Times New Roman" w:cs="Times New Roman"/>
          <w:sz w:val="22"/>
          <w:szCs w:val="22"/>
        </w:rPr>
        <w:t xml:space="preserve">performance. </w:t>
      </w:r>
    </w:p>
    <w:p w14:paraId="3C171150" w14:textId="77777777" w:rsidR="00B92366" w:rsidRPr="00B92366" w:rsidRDefault="00B92366" w:rsidP="00B92366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1FE42C9C" w14:textId="396B5B89" w:rsidR="00B92366" w:rsidRDefault="00B92366" w:rsidP="00B9236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B92366">
        <w:rPr>
          <w:rFonts w:ascii="Times New Roman" w:hAnsi="Times New Roman" w:cs="Times New Roman"/>
          <w:sz w:val="22"/>
          <w:szCs w:val="22"/>
        </w:rPr>
        <w:t>Specification of the timeframe and timing of the evaluation process.</w:t>
      </w:r>
    </w:p>
    <w:p w14:paraId="66A36B23" w14:textId="77777777" w:rsidR="00B92366" w:rsidRP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225E957F" w14:textId="13EBF26E" w:rsidR="00B92366" w:rsidRDefault="00B92366" w:rsidP="00B9236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B92366">
        <w:rPr>
          <w:rFonts w:ascii="Times New Roman" w:hAnsi="Times New Roman" w:cs="Times New Roman"/>
          <w:sz w:val="22"/>
          <w:szCs w:val="22"/>
        </w:rPr>
        <w:t>Identification of the weight of each of the above four evaluative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92366">
        <w:rPr>
          <w:rFonts w:ascii="Times New Roman" w:hAnsi="Times New Roman" w:cs="Times New Roman"/>
          <w:sz w:val="22"/>
          <w:szCs w:val="22"/>
        </w:rPr>
        <w:t xml:space="preserve">approaches as related to the total clinical grade. </w:t>
      </w:r>
    </w:p>
    <w:p w14:paraId="5DC027BF" w14:textId="77777777" w:rsidR="00B92366" w:rsidRPr="00B92366" w:rsidRDefault="00B92366" w:rsidP="00B92366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407C4709" w14:textId="1C2A2818" w:rsidR="00B92366" w:rsidRDefault="00B92366" w:rsidP="00B92366">
      <w:r>
        <w:t xml:space="preserve">Use APA format 2 full pages. </w:t>
      </w:r>
    </w:p>
    <w:sectPr w:rsidR="00B92366" w:rsidSect="00547A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`'88Œ˛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D859DA"/>
    <w:multiLevelType w:val="hybridMultilevel"/>
    <w:tmpl w:val="7E7E271C"/>
    <w:lvl w:ilvl="0" w:tplc="6AF22D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996"/>
    <w:rsid w:val="0032785A"/>
    <w:rsid w:val="00547A21"/>
    <w:rsid w:val="00B92366"/>
    <w:rsid w:val="00BD2996"/>
    <w:rsid w:val="00F7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8AC9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assignment.dotx</Template>
  <TotalTime>6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Bafail, Ranya</dc:creator>
  <cp:keywords/>
  <dc:description/>
  <cp:lastModifiedBy>Bafail, Ranya</cp:lastModifiedBy>
  <cp:revision>2</cp:revision>
  <dcterms:created xsi:type="dcterms:W3CDTF">2021-07-23T17:23:00Z</dcterms:created>
  <dcterms:modified xsi:type="dcterms:W3CDTF">2021-07-23T17:31:00Z</dcterms:modified>
</cp:coreProperties>
</file>