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F0F08" w:rsidP="00FF0F08" w14:paraId="426CCD39" w14:textId="77777777">
      <w:pPr>
        <w:spacing w:line="480" w:lineRule="auto"/>
        <w:jc w:val="center"/>
        <w:rPr>
          <w:rFonts w:ascii="Times New Roman" w:hAnsi="Times New Roman" w:cs="Times New Roman"/>
          <w:sz w:val="24"/>
          <w:szCs w:val="24"/>
        </w:rPr>
      </w:pPr>
    </w:p>
    <w:p w:rsidR="00FF0F08" w:rsidP="00FF0F08" w14:paraId="0EB87C30" w14:textId="77777777">
      <w:pPr>
        <w:spacing w:line="480" w:lineRule="auto"/>
        <w:jc w:val="center"/>
        <w:rPr>
          <w:rFonts w:ascii="Times New Roman" w:hAnsi="Times New Roman" w:cs="Times New Roman"/>
          <w:sz w:val="24"/>
          <w:szCs w:val="24"/>
        </w:rPr>
      </w:pPr>
    </w:p>
    <w:p w:rsidR="00FF0F08" w:rsidP="00FF0F08" w14:paraId="2B455714" w14:textId="77777777">
      <w:pPr>
        <w:spacing w:line="480" w:lineRule="auto"/>
        <w:jc w:val="center"/>
        <w:rPr>
          <w:rFonts w:ascii="Times New Roman" w:hAnsi="Times New Roman" w:cs="Times New Roman"/>
          <w:sz w:val="24"/>
          <w:szCs w:val="24"/>
        </w:rPr>
      </w:pPr>
    </w:p>
    <w:p w:rsidR="00FF0F08" w:rsidP="00FF0F08" w14:paraId="5BA41946" w14:textId="77777777">
      <w:pPr>
        <w:spacing w:line="480" w:lineRule="auto"/>
        <w:jc w:val="center"/>
        <w:rPr>
          <w:rFonts w:ascii="Times New Roman" w:hAnsi="Times New Roman" w:cs="Times New Roman"/>
          <w:sz w:val="24"/>
          <w:szCs w:val="24"/>
        </w:rPr>
      </w:pPr>
    </w:p>
    <w:p w:rsidR="00FF0F08" w:rsidP="00FF0F08" w14:paraId="2F1DF2D2" w14:textId="77777777">
      <w:pPr>
        <w:spacing w:line="480" w:lineRule="auto"/>
        <w:jc w:val="center"/>
        <w:rPr>
          <w:rFonts w:ascii="Times New Roman" w:hAnsi="Times New Roman" w:cs="Times New Roman"/>
          <w:sz w:val="24"/>
          <w:szCs w:val="24"/>
        </w:rPr>
      </w:pPr>
    </w:p>
    <w:p w:rsidR="00FF0F08" w:rsidP="00FF0F08" w14:paraId="33C72F37" w14:textId="77777777">
      <w:pPr>
        <w:spacing w:line="480" w:lineRule="auto"/>
        <w:jc w:val="center"/>
        <w:rPr>
          <w:rFonts w:ascii="Times New Roman" w:hAnsi="Times New Roman" w:cs="Times New Roman"/>
          <w:sz w:val="24"/>
          <w:szCs w:val="24"/>
        </w:rPr>
      </w:pPr>
    </w:p>
    <w:p w:rsidR="00984C93" w:rsidP="00FF0F08" w14:paraId="3D9CFA49" w14:textId="2AF929D9">
      <w:pPr>
        <w:spacing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 for Evolutionary Psychology</w:t>
      </w:r>
    </w:p>
    <w:p w:rsidR="00FF0F08" w:rsidP="00FF0F08" w14:paraId="6D6B763C" w14:textId="40AB907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F0F08" w:rsidP="00FF0F08" w14:paraId="10D1E2AD" w14:textId="7B6B327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F0F08" w:rsidP="00FF0F08" w14:paraId="5A7BBEC5" w14:textId="5852669A">
      <w:pPr>
        <w:spacing w:line="480" w:lineRule="auto"/>
        <w:jc w:val="center"/>
        <w:rPr>
          <w:rFonts w:ascii="Times New Roman" w:hAnsi="Times New Roman" w:cs="Times New Roman"/>
          <w:sz w:val="24"/>
          <w:szCs w:val="24"/>
        </w:rPr>
      </w:pPr>
    </w:p>
    <w:p w:rsidR="00FF0F08" w:rsidP="00FF0F08" w14:paraId="6C371662" w14:textId="186291C9">
      <w:pPr>
        <w:spacing w:line="480" w:lineRule="auto"/>
        <w:jc w:val="center"/>
        <w:rPr>
          <w:rFonts w:ascii="Times New Roman" w:hAnsi="Times New Roman" w:cs="Times New Roman"/>
          <w:sz w:val="24"/>
          <w:szCs w:val="24"/>
        </w:rPr>
      </w:pPr>
    </w:p>
    <w:p w:rsidR="00FF0F08" w:rsidP="00FF0F08" w14:paraId="187F79F4" w14:textId="6D764660">
      <w:pPr>
        <w:spacing w:line="480" w:lineRule="auto"/>
        <w:jc w:val="center"/>
        <w:rPr>
          <w:rFonts w:ascii="Times New Roman" w:hAnsi="Times New Roman" w:cs="Times New Roman"/>
          <w:sz w:val="24"/>
          <w:szCs w:val="24"/>
        </w:rPr>
      </w:pPr>
    </w:p>
    <w:p w:rsidR="00FF0F08" w:rsidP="00FF0F08" w14:paraId="6D76CEAD" w14:textId="01E3C228">
      <w:pPr>
        <w:spacing w:line="480" w:lineRule="auto"/>
        <w:jc w:val="center"/>
        <w:rPr>
          <w:rFonts w:ascii="Times New Roman" w:hAnsi="Times New Roman" w:cs="Times New Roman"/>
          <w:sz w:val="24"/>
          <w:szCs w:val="24"/>
        </w:rPr>
      </w:pPr>
    </w:p>
    <w:p w:rsidR="00FF0F08" w:rsidP="00FF0F08" w14:paraId="199C1D06" w14:textId="15123445">
      <w:pPr>
        <w:spacing w:line="480" w:lineRule="auto"/>
        <w:jc w:val="center"/>
        <w:rPr>
          <w:rFonts w:ascii="Times New Roman" w:hAnsi="Times New Roman" w:cs="Times New Roman"/>
          <w:sz w:val="24"/>
          <w:szCs w:val="24"/>
        </w:rPr>
      </w:pPr>
    </w:p>
    <w:p w:rsidR="00FF0F08" w:rsidP="00FF0F08" w14:paraId="766BF150" w14:textId="26157763">
      <w:pPr>
        <w:spacing w:line="480" w:lineRule="auto"/>
        <w:jc w:val="center"/>
        <w:rPr>
          <w:rFonts w:ascii="Times New Roman" w:hAnsi="Times New Roman" w:cs="Times New Roman"/>
          <w:sz w:val="24"/>
          <w:szCs w:val="24"/>
        </w:rPr>
      </w:pPr>
    </w:p>
    <w:p w:rsidR="00FF0F08" w:rsidP="00FF0F08" w14:paraId="2091C50B" w14:textId="1340F3B1">
      <w:pPr>
        <w:spacing w:line="480" w:lineRule="auto"/>
        <w:jc w:val="center"/>
        <w:rPr>
          <w:rFonts w:ascii="Times New Roman" w:hAnsi="Times New Roman" w:cs="Times New Roman"/>
          <w:sz w:val="24"/>
          <w:szCs w:val="24"/>
        </w:rPr>
      </w:pPr>
    </w:p>
    <w:p w:rsidR="00FF0F08" w:rsidP="00FF0F08" w14:paraId="0133A9A9" w14:textId="77777777">
      <w:pPr>
        <w:spacing w:line="480" w:lineRule="auto"/>
        <w:jc w:val="center"/>
        <w:rPr>
          <w:rFonts w:ascii="Times New Roman" w:hAnsi="Times New Roman" w:cs="Times New Roman"/>
          <w:sz w:val="24"/>
          <w:szCs w:val="24"/>
        </w:rPr>
      </w:pPr>
    </w:p>
    <w:p w:rsidR="00FF0F08" w:rsidP="00FF0F08" w14:paraId="3622B739" w14:textId="77777777">
      <w:pPr>
        <w:spacing w:line="480" w:lineRule="auto"/>
        <w:rPr>
          <w:rFonts w:ascii="Times New Roman" w:hAnsi="Times New Roman" w:cs="Times New Roman"/>
          <w:sz w:val="24"/>
          <w:szCs w:val="24"/>
        </w:rPr>
      </w:pPr>
    </w:p>
    <w:p w:rsidR="00EF254D" w:rsidP="00FF0F08" w14:paraId="5E832661" w14:textId="633098C9">
      <w:pPr>
        <w:spacing w:line="480" w:lineRule="auto"/>
        <w:ind w:left="720" w:hanging="720"/>
        <w:rPr>
          <w:rFonts w:ascii="Times New Roman" w:hAnsi="Times New Roman" w:cs="Times New Roman"/>
          <w:sz w:val="24"/>
          <w:szCs w:val="24"/>
        </w:rPr>
      </w:pPr>
      <w:r w:rsidRPr="00EF254D">
        <w:rPr>
          <w:rFonts w:ascii="Times New Roman" w:hAnsi="Times New Roman" w:cs="Times New Roman"/>
          <w:sz w:val="24"/>
          <w:szCs w:val="24"/>
        </w:rPr>
        <w:t>Workman, L., &amp; Reader, W. (2021). Evolutionary psychology: An introduction. Cambridge University Press.</w:t>
      </w:r>
    </w:p>
    <w:p w:rsidR="00EF254D" w:rsidP="00FF0F08" w14:paraId="5A623DBF" w14:textId="33AF5C67">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Workman &amp; Reader (2021) addresses evolutionary psychology by answering the question, where are we? According to scholars and scientific research, living things have been in a constant evolutionary process ever since eternity. For instance, in this journal, Workman &amp; Reader uses three different species of animals: the monkey, gorilla, and chimpanzee, to </w:t>
      </w:r>
      <w:r w:rsidR="00DC2BFE">
        <w:rPr>
          <w:rFonts w:ascii="Times New Roman" w:hAnsi="Times New Roman" w:cs="Times New Roman"/>
          <w:sz w:val="24"/>
          <w:szCs w:val="24"/>
        </w:rPr>
        <w:t>bring</w:t>
      </w:r>
      <w:r>
        <w:rPr>
          <w:rFonts w:ascii="Times New Roman" w:hAnsi="Times New Roman" w:cs="Times New Roman"/>
          <w:sz w:val="24"/>
          <w:szCs w:val="24"/>
        </w:rPr>
        <w:t xml:space="preserve"> out the </w:t>
      </w:r>
      <w:r w:rsidR="00DC2BFE">
        <w:rPr>
          <w:rFonts w:ascii="Times New Roman" w:hAnsi="Times New Roman" w:cs="Times New Roman"/>
          <w:sz w:val="24"/>
          <w:szCs w:val="24"/>
        </w:rPr>
        <w:t>idea</w:t>
      </w:r>
      <w:r>
        <w:rPr>
          <w:rFonts w:ascii="Times New Roman" w:hAnsi="Times New Roman" w:cs="Times New Roman"/>
          <w:sz w:val="24"/>
          <w:szCs w:val="24"/>
        </w:rPr>
        <w:t xml:space="preserve"> of evolution. </w:t>
      </w:r>
      <w:r w:rsidR="00DC2BFE">
        <w:rPr>
          <w:rFonts w:ascii="Times New Roman" w:hAnsi="Times New Roman" w:cs="Times New Roman"/>
          <w:sz w:val="24"/>
          <w:szCs w:val="24"/>
        </w:rPr>
        <w:t xml:space="preserve">This article seeks to elaborate more not only about the traditional and physical evolution of humankind but also elaborates on the behavioral evolution that humankind has been undergoing since eternity. In trying to unfold the concept of evolutionary psychology, Workman and Reader designed some critical questions concerning the evolutionary functioning of specific traits. The answers to this question help in highlighting a deep-rooted basic understanding of traditional evolutionary reasoning. This journal is best suited for forming the basic foundation of evolutionary psychology research. </w:t>
      </w:r>
    </w:p>
    <w:p w:rsidR="00D6261F" w:rsidP="00FF0F08" w14:paraId="6978A48C" w14:textId="55371F52">
      <w:pPr>
        <w:spacing w:line="480" w:lineRule="auto"/>
        <w:ind w:left="720" w:hanging="720"/>
        <w:rPr>
          <w:rFonts w:ascii="Times New Roman" w:hAnsi="Times New Roman" w:cs="Times New Roman"/>
          <w:sz w:val="24"/>
          <w:szCs w:val="24"/>
        </w:rPr>
      </w:pPr>
      <w:r w:rsidRPr="00D6261F">
        <w:rPr>
          <w:rFonts w:ascii="Times New Roman" w:hAnsi="Times New Roman" w:cs="Times New Roman"/>
          <w:sz w:val="24"/>
          <w:szCs w:val="24"/>
        </w:rPr>
        <w:t>Buss, D. M., &amp; von Hippel, W. (2018). Psychological barriers to evolutionary psychology: Ideological bias and coalitional adaptations. Archives of Scientific Psychology, 6(1), 148.</w:t>
      </w:r>
    </w:p>
    <w:p w:rsidR="00D6261F" w:rsidP="00FF0F08" w14:paraId="3EB98101" w14:textId="000D8AA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Buss &amp; Hippel (2018) give detailed information about some of the critical psychological barriers acting against the ideologies of evolutionary psychology. The journal addresses the four main interlocking barriers acting like the stumbling block for the full realization of the research on evolutionary psychology. These interlocking barriers, as addressed by Buss and Hippel (2018), are: political ideologies, human nature, the tendency of rejecting theories, and lastly is a collection of evolved habit that hinders researchers from being eager of doing more profound scientific research to </w:t>
      </w:r>
      <w:r>
        <w:rPr>
          <w:rFonts w:ascii="Times New Roman" w:hAnsi="Times New Roman" w:cs="Times New Roman"/>
          <w:sz w:val="24"/>
          <w:szCs w:val="24"/>
        </w:rPr>
        <w:t xml:space="preserve">ascertain the scientific truth. In their article, Buss &amp; Hippel (2018) </w:t>
      </w:r>
      <w:r w:rsidR="00A669B1">
        <w:rPr>
          <w:rFonts w:ascii="Times New Roman" w:hAnsi="Times New Roman" w:cs="Times New Roman"/>
          <w:sz w:val="24"/>
          <w:szCs w:val="24"/>
        </w:rPr>
        <w:t xml:space="preserve">try to argue with scientific, statistical evidence from the research conducted on 335 social psychologists in trying to unveil the barriers that have been working against the research about evolutionary psychology. Furthermore, it goes further to discuss some of the adaptations that have come in place concerning these barriers. Buss and Hippel (2018) helps to be psychologically prepared about challenges and barriers expected during the study of this topic. Furthermore, it also illustrates how these challenges can be dealt with for successful research.   </w:t>
      </w:r>
    </w:p>
    <w:p w:rsidR="00A669B1" w:rsidP="00FF0F08" w14:paraId="228D8B07" w14:textId="34197FB4">
      <w:pPr>
        <w:spacing w:line="480" w:lineRule="auto"/>
        <w:ind w:left="720" w:hanging="720"/>
        <w:rPr>
          <w:rFonts w:ascii="Times New Roman" w:hAnsi="Times New Roman" w:cs="Times New Roman"/>
          <w:sz w:val="24"/>
          <w:szCs w:val="24"/>
        </w:rPr>
      </w:pPr>
      <w:r w:rsidRPr="00A669B1">
        <w:rPr>
          <w:rFonts w:ascii="Times New Roman" w:hAnsi="Times New Roman" w:cs="Times New Roman"/>
          <w:sz w:val="24"/>
          <w:szCs w:val="24"/>
        </w:rPr>
        <w:t>Capra, C. M., &amp; Rubin, P. (2020). Evolutionary Psychology and Economics. The Sage Handbook of Evolutionary Psychology: Integration of Evolutionary Psychology with Other Disciplines, 320.</w:t>
      </w:r>
    </w:p>
    <w:p w:rsidR="00A669B1" w:rsidP="00FF0F08" w14:paraId="5144E00D" w14:textId="3FE8A849">
      <w:pPr>
        <w:spacing w:line="480" w:lineRule="auto"/>
        <w:ind w:left="720"/>
        <w:rPr>
          <w:rFonts w:ascii="Times New Roman" w:hAnsi="Times New Roman" w:cs="Times New Roman"/>
          <w:sz w:val="24"/>
          <w:szCs w:val="24"/>
        </w:rPr>
      </w:pPr>
      <w:r>
        <w:rPr>
          <w:rFonts w:ascii="Times New Roman" w:hAnsi="Times New Roman" w:cs="Times New Roman"/>
          <w:sz w:val="24"/>
          <w:szCs w:val="24"/>
        </w:rPr>
        <w:t>In this article, Capra &amp; Rubin (2020</w:t>
      </w:r>
      <w:r w:rsidR="00187871">
        <w:rPr>
          <w:rFonts w:ascii="Times New Roman" w:hAnsi="Times New Roman" w:cs="Times New Roman"/>
          <w:sz w:val="24"/>
          <w:szCs w:val="24"/>
        </w:rPr>
        <w:t>) comes</w:t>
      </w:r>
      <w:r>
        <w:rPr>
          <w:rFonts w:ascii="Times New Roman" w:hAnsi="Times New Roman" w:cs="Times New Roman"/>
          <w:sz w:val="24"/>
          <w:szCs w:val="24"/>
        </w:rPr>
        <w:t xml:space="preserve"> in to try and elaborate some correlations between evolutionary psychology and </w:t>
      </w:r>
      <w:r w:rsidR="00187871">
        <w:rPr>
          <w:rFonts w:ascii="Times New Roman" w:hAnsi="Times New Roman" w:cs="Times New Roman"/>
          <w:sz w:val="24"/>
          <w:szCs w:val="24"/>
        </w:rPr>
        <w:t xml:space="preserve">the shaping of behavior and also evolutionary psychology and economics. This article explains how people tend to develop their different preferences based on the evolutionary psychology that they have undergone. The Capra &amp; Rubin (2020) article will help highlight the concept of human evolution that it does not only end with physical evolution, but it goes further to affect behavioral evolution, thus affecting the evolutionary psychology aspect. </w:t>
      </w:r>
    </w:p>
    <w:p w:rsidR="00187871" w:rsidP="00FF0F08" w14:paraId="5B8CD056" w14:textId="26A81C7A">
      <w:pPr>
        <w:spacing w:line="480" w:lineRule="auto"/>
        <w:ind w:left="720" w:hanging="720"/>
        <w:rPr>
          <w:rFonts w:ascii="Times New Roman" w:hAnsi="Times New Roman" w:cs="Times New Roman"/>
          <w:sz w:val="24"/>
          <w:szCs w:val="24"/>
        </w:rPr>
      </w:pPr>
      <w:r w:rsidRPr="00187871">
        <w:rPr>
          <w:rFonts w:ascii="Times New Roman" w:hAnsi="Times New Roman" w:cs="Times New Roman"/>
          <w:sz w:val="24"/>
          <w:szCs w:val="24"/>
        </w:rPr>
        <w:t>Saad, G. (2017). On the method of evolutionary psychology and its applicability to consumer research. Journal of Marketing Research, 54(3), 464-477.</w:t>
      </w:r>
    </w:p>
    <w:p w:rsidR="000E397A" w:rsidP="00FF0F08" w14:paraId="305E3C4D" w14:textId="2A3C2A3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result of any research is usually the application part of how the research can be useful. Saad (2017) addresses the applicable part of evolutionary psychology in the </w:t>
      </w:r>
      <w:r>
        <w:rPr>
          <w:rFonts w:ascii="Times New Roman" w:hAnsi="Times New Roman" w:cs="Times New Roman"/>
          <w:sz w:val="24"/>
          <w:szCs w:val="24"/>
        </w:rPr>
        <w:t xml:space="preserve">field of consumers. </w:t>
      </w:r>
      <w:r>
        <w:rPr>
          <w:rFonts w:ascii="Times New Roman" w:hAnsi="Times New Roman" w:cs="Times New Roman"/>
          <w:sz w:val="24"/>
          <w:szCs w:val="24"/>
        </w:rPr>
        <w:t xml:space="preserve">In this article, Saad (2017) explains the correlation between evolutionary psychology and marketing research. The article provides a distinct explanation between the proximate and ultimate. This article is found to be useful since Saad (2017) explains where the concept of evolutionary psychology can be utilized appropriately and applied effectively. </w:t>
      </w:r>
    </w:p>
    <w:p w:rsidR="000E397A" w:rsidP="00FF0F08" w14:paraId="612B79EF" w14:textId="341F8E99">
      <w:pPr>
        <w:spacing w:line="480" w:lineRule="auto"/>
        <w:rPr>
          <w:rFonts w:ascii="Times New Roman" w:hAnsi="Times New Roman" w:cs="Times New Roman"/>
          <w:sz w:val="24"/>
          <w:szCs w:val="24"/>
        </w:rPr>
      </w:pPr>
      <w:r w:rsidRPr="000E397A">
        <w:rPr>
          <w:rFonts w:ascii="Times New Roman" w:hAnsi="Times New Roman" w:cs="Times New Roman"/>
          <w:sz w:val="24"/>
          <w:szCs w:val="24"/>
        </w:rPr>
        <w:t xml:space="preserve">Smith, S. E. (2020). Is evolutionary psychology </w:t>
      </w:r>
      <w:r w:rsidRPr="000E397A">
        <w:rPr>
          <w:rFonts w:ascii="Times New Roman" w:hAnsi="Times New Roman" w:cs="Times New Roman"/>
          <w:sz w:val="24"/>
          <w:szCs w:val="24"/>
        </w:rPr>
        <w:t>possible?</w:t>
      </w:r>
      <w:r w:rsidRPr="000E397A">
        <w:rPr>
          <w:rFonts w:ascii="Times New Roman" w:hAnsi="Times New Roman" w:cs="Times New Roman"/>
          <w:sz w:val="24"/>
          <w:szCs w:val="24"/>
        </w:rPr>
        <w:t xml:space="preserve"> Biological Theory, 15(1), 39-49.</w:t>
      </w:r>
    </w:p>
    <w:p w:rsidR="000E397A" w:rsidP="00FF0F08" w14:paraId="39AE436C" w14:textId="584C46D0">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Simth (2020) brings an argument about evolutionary psychology strategies as he relates these strategies with the current human psychology. The article argues evolutionary psychology from the scientific point of view, where Smith (2020) says that for evolutionary psychology to be adequately explained, practitioners are supposed to base their argument on the cognitive mechanism of environmental adeptness. </w:t>
      </w:r>
      <w:r w:rsidR="00FF0F08">
        <w:rPr>
          <w:rFonts w:ascii="Times New Roman" w:hAnsi="Times New Roman" w:cs="Times New Roman"/>
          <w:sz w:val="24"/>
          <w:szCs w:val="24"/>
        </w:rPr>
        <w:t xml:space="preserve">This article is found to be useful since it tries to question some critical areas in an attempt to understand whether evolutionary psychology is possible or not. Furthermore, it gives a broader foundation in arguing the possibility of evolutionary psychology taking place hence helping to build more concepts about the study. </w:t>
      </w:r>
    </w:p>
    <w:p w:rsidR="00FF0F08" w:rsidP="00FF0F08" w14:paraId="3C9B5164" w14:textId="77777777">
      <w:pPr>
        <w:spacing w:line="480" w:lineRule="auto"/>
        <w:jc w:val="center"/>
        <w:rPr>
          <w:rFonts w:ascii="Times New Roman" w:hAnsi="Times New Roman" w:cs="Times New Roman"/>
          <w:sz w:val="24"/>
          <w:szCs w:val="24"/>
        </w:rPr>
      </w:pPr>
    </w:p>
    <w:p w:rsidR="00FF0F08" w:rsidP="00FF0F08" w14:paraId="45ED17B5" w14:textId="77777777">
      <w:pPr>
        <w:spacing w:line="480" w:lineRule="auto"/>
        <w:jc w:val="center"/>
        <w:rPr>
          <w:rFonts w:ascii="Times New Roman" w:hAnsi="Times New Roman" w:cs="Times New Roman"/>
          <w:sz w:val="24"/>
          <w:szCs w:val="24"/>
        </w:rPr>
      </w:pPr>
    </w:p>
    <w:p w:rsidR="00FF0F08" w:rsidP="00FF0F08" w14:paraId="00D56780" w14:textId="77777777">
      <w:pPr>
        <w:spacing w:line="480" w:lineRule="auto"/>
        <w:jc w:val="center"/>
        <w:rPr>
          <w:rFonts w:ascii="Times New Roman" w:hAnsi="Times New Roman" w:cs="Times New Roman"/>
          <w:sz w:val="24"/>
          <w:szCs w:val="24"/>
        </w:rPr>
      </w:pPr>
    </w:p>
    <w:p w:rsidR="00FF0F08" w:rsidP="00FF0F08" w14:paraId="43AAEDCF" w14:textId="36005C10">
      <w:pPr>
        <w:spacing w:line="480" w:lineRule="auto"/>
        <w:jc w:val="center"/>
        <w:rPr>
          <w:rFonts w:ascii="Times New Roman" w:hAnsi="Times New Roman" w:cs="Times New Roman"/>
          <w:sz w:val="24"/>
          <w:szCs w:val="24"/>
        </w:rPr>
      </w:pPr>
    </w:p>
    <w:p w:rsidR="00FF0F08" w:rsidP="00FF0F08" w14:paraId="46D896F9" w14:textId="7E24A67F">
      <w:pPr>
        <w:spacing w:line="480" w:lineRule="auto"/>
        <w:jc w:val="center"/>
        <w:rPr>
          <w:rFonts w:ascii="Times New Roman" w:hAnsi="Times New Roman" w:cs="Times New Roman"/>
          <w:sz w:val="24"/>
          <w:szCs w:val="24"/>
        </w:rPr>
      </w:pPr>
    </w:p>
    <w:p w:rsidR="00FF0F08" w:rsidP="00FF0F08" w14:paraId="67E21FF5" w14:textId="77777777">
      <w:pPr>
        <w:spacing w:line="480" w:lineRule="auto"/>
        <w:jc w:val="center"/>
        <w:rPr>
          <w:rFonts w:ascii="Times New Roman" w:hAnsi="Times New Roman" w:cs="Times New Roman"/>
          <w:sz w:val="24"/>
          <w:szCs w:val="24"/>
        </w:rPr>
      </w:pPr>
    </w:p>
    <w:p w:rsidR="000E397A" w:rsidP="00FF0F08" w14:paraId="55561F46" w14:textId="7F60E7D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F0F08" w:rsidP="00FF0F08" w14:paraId="4BB4089D" w14:textId="77777777">
      <w:pPr>
        <w:spacing w:line="480" w:lineRule="auto"/>
        <w:ind w:left="720" w:hanging="720"/>
        <w:rPr>
          <w:rFonts w:ascii="Times New Roman" w:hAnsi="Times New Roman" w:cs="Times New Roman"/>
          <w:sz w:val="24"/>
          <w:szCs w:val="24"/>
        </w:rPr>
      </w:pPr>
      <w:r w:rsidRPr="00FF0F08">
        <w:rPr>
          <w:rFonts w:ascii="Times New Roman" w:hAnsi="Times New Roman" w:cs="Times New Roman"/>
          <w:sz w:val="24"/>
          <w:szCs w:val="24"/>
        </w:rPr>
        <w:t>Buss, D. M., &amp; von Hippel, W. (2018). Psychological barriers to evolutionary psychology: Ideological bias and coalitional adaptations. Archives of Scientific Psychology, 6(1), 148.</w:t>
      </w:r>
    </w:p>
    <w:p w:rsidR="00FF0F08" w:rsidP="00FF0F08" w14:paraId="54BB3DA2" w14:textId="77777777">
      <w:pPr>
        <w:spacing w:line="480" w:lineRule="auto"/>
        <w:ind w:left="720" w:hanging="720"/>
        <w:rPr>
          <w:rFonts w:ascii="Times New Roman" w:hAnsi="Times New Roman" w:cs="Times New Roman"/>
          <w:sz w:val="24"/>
          <w:szCs w:val="24"/>
        </w:rPr>
      </w:pPr>
      <w:r w:rsidRPr="00FF0F08">
        <w:rPr>
          <w:rFonts w:ascii="Times New Roman" w:hAnsi="Times New Roman" w:cs="Times New Roman"/>
          <w:sz w:val="24"/>
          <w:szCs w:val="24"/>
        </w:rPr>
        <w:t>Capra, C. M., &amp; Rubin, P. (2020). Evolutionary Psychology and Economics. The Sage Handbook of Evolutionary Psychology: Integration of Evolutionary Psychology with Other Disciplines, 320.</w:t>
      </w:r>
    </w:p>
    <w:p w:rsidR="00FF0F08" w:rsidP="00FF0F08" w14:paraId="2E385E72" w14:textId="7777777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FF0F08">
        <w:rPr>
          <w:rFonts w:ascii="Times New Roman" w:hAnsi="Times New Roman" w:cs="Times New Roman"/>
          <w:sz w:val="24"/>
          <w:szCs w:val="24"/>
        </w:rPr>
        <w:t>Saad, G. (2017). On the method of evolutionary psychology and its applicability to consumer research. Journal of Marketing Research, 54(3), 464-477.</w:t>
      </w:r>
    </w:p>
    <w:p w:rsidR="00FF0F08" w:rsidP="00FF0F08" w14:paraId="438C1926" w14:textId="77777777">
      <w:pPr>
        <w:spacing w:line="480" w:lineRule="auto"/>
        <w:ind w:left="720" w:hanging="720"/>
        <w:rPr>
          <w:rFonts w:ascii="Times New Roman" w:hAnsi="Times New Roman" w:cs="Times New Roman"/>
          <w:sz w:val="24"/>
          <w:szCs w:val="24"/>
        </w:rPr>
      </w:pPr>
      <w:r w:rsidRPr="00FF0F08">
        <w:rPr>
          <w:rFonts w:ascii="Times New Roman" w:hAnsi="Times New Roman" w:cs="Times New Roman"/>
          <w:sz w:val="24"/>
          <w:szCs w:val="24"/>
        </w:rPr>
        <w:t>Smith, S. E. (2020). Is evolutionary psychology possible? Biological Theory, 15(1), 39-49.</w:t>
      </w:r>
    </w:p>
    <w:p w:rsidR="00FF0F08" w:rsidP="00FF0F08" w14:paraId="70ADA98F" w14:textId="77777777">
      <w:pPr>
        <w:spacing w:line="480" w:lineRule="auto"/>
        <w:ind w:left="720" w:hanging="720"/>
        <w:rPr>
          <w:rFonts w:ascii="Times New Roman" w:hAnsi="Times New Roman" w:cs="Times New Roman"/>
          <w:sz w:val="24"/>
          <w:szCs w:val="24"/>
        </w:rPr>
      </w:pPr>
      <w:r w:rsidRPr="00FF0F08">
        <w:rPr>
          <w:rFonts w:ascii="Times New Roman" w:hAnsi="Times New Roman" w:cs="Times New Roman"/>
          <w:sz w:val="24"/>
          <w:szCs w:val="24"/>
        </w:rPr>
        <w:t>Workman, L., &amp; Reader, W. (2021). Evolutionary psychology: An introduction. Cambridge University Press.</w:t>
      </w:r>
    </w:p>
    <w:p w:rsidR="00FF0F08" w:rsidRPr="00EF254D" w:rsidP="00FF0F08" w14:paraId="050CBE3D" w14:textId="77777777">
      <w:pPr>
        <w:spacing w:line="480" w:lineRule="auto"/>
        <w:rPr>
          <w:rFonts w:ascii="Times New Roman" w:hAnsi="Times New Roman" w:cs="Times New Roman"/>
          <w:sz w:val="24"/>
          <w:szCs w:val="24"/>
        </w:rPr>
      </w:pPr>
    </w:p>
    <w:sectPr w:rsidSect="00FF0F0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13272371"/>
      <w:docPartObj>
        <w:docPartGallery w:val="Page Numbers (Top of Page)"/>
        <w:docPartUnique/>
      </w:docPartObj>
    </w:sdtPr>
    <w:sdtEndPr>
      <w:rPr>
        <w:noProof/>
      </w:rPr>
    </w:sdtEndPr>
    <w:sdtContent>
      <w:p w:rsidR="00FF0F08" w:rsidRPr="00FF0F08" w14:paraId="55B55123" w14:textId="76AD3CFE">
        <w:pPr>
          <w:pStyle w:val="Header"/>
          <w:jc w:val="right"/>
          <w:rPr>
            <w:rFonts w:ascii="Times New Roman" w:hAnsi="Times New Roman" w:cs="Times New Roman"/>
            <w:sz w:val="24"/>
            <w:szCs w:val="24"/>
          </w:rPr>
        </w:pPr>
        <w:r w:rsidRPr="00FF0F08">
          <w:rPr>
            <w:rFonts w:ascii="Times New Roman" w:hAnsi="Times New Roman" w:cs="Times New Roman"/>
            <w:sz w:val="24"/>
            <w:szCs w:val="24"/>
          </w:rPr>
          <w:t>ANNOTATED BIBLIOGRAPHY FOR EVOLUTIONARY PSYCHOLOGY</w:t>
        </w:r>
        <w:r>
          <w:rPr>
            <w:rFonts w:ascii="Times New Roman" w:hAnsi="Times New Roman" w:cs="Times New Roman"/>
            <w:sz w:val="24"/>
            <w:szCs w:val="24"/>
          </w:rPr>
          <w:t xml:space="preserve">                             </w:t>
        </w:r>
        <w:r w:rsidRPr="00FF0F08">
          <w:rPr>
            <w:rFonts w:ascii="Times New Roman" w:hAnsi="Times New Roman" w:cs="Times New Roman"/>
            <w:sz w:val="24"/>
            <w:szCs w:val="24"/>
          </w:rPr>
          <w:t xml:space="preserve"> </w:t>
        </w:r>
        <w:r w:rsidRPr="00FF0F08">
          <w:rPr>
            <w:rFonts w:ascii="Times New Roman" w:hAnsi="Times New Roman" w:cs="Times New Roman"/>
            <w:sz w:val="24"/>
            <w:szCs w:val="24"/>
          </w:rPr>
          <w:fldChar w:fldCharType="begin"/>
        </w:r>
        <w:r w:rsidRPr="00FF0F08">
          <w:rPr>
            <w:rFonts w:ascii="Times New Roman" w:hAnsi="Times New Roman" w:cs="Times New Roman"/>
            <w:sz w:val="24"/>
            <w:szCs w:val="24"/>
          </w:rPr>
          <w:instrText xml:space="preserve"> PAGE   \* MERGEFORMAT </w:instrText>
        </w:r>
        <w:r w:rsidRPr="00FF0F08">
          <w:rPr>
            <w:rFonts w:ascii="Times New Roman" w:hAnsi="Times New Roman" w:cs="Times New Roman"/>
            <w:sz w:val="24"/>
            <w:szCs w:val="24"/>
          </w:rPr>
          <w:fldChar w:fldCharType="separate"/>
        </w:r>
        <w:r w:rsidRPr="00FF0F08">
          <w:rPr>
            <w:rFonts w:ascii="Times New Roman" w:hAnsi="Times New Roman" w:cs="Times New Roman"/>
            <w:noProof/>
            <w:sz w:val="24"/>
            <w:szCs w:val="24"/>
          </w:rPr>
          <w:t>2</w:t>
        </w:r>
        <w:r w:rsidRPr="00FF0F08">
          <w:rPr>
            <w:rFonts w:ascii="Times New Roman" w:hAnsi="Times New Roman" w:cs="Times New Roman"/>
            <w:noProof/>
            <w:sz w:val="24"/>
            <w:szCs w:val="24"/>
          </w:rPr>
          <w:fldChar w:fldCharType="end"/>
        </w:r>
      </w:p>
    </w:sdtContent>
  </w:sdt>
  <w:p w:rsidR="00FF0F08" w14:paraId="1A1F74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F08" w:rsidRPr="00FF0F08" w14:paraId="0A8E1BC9" w14:textId="1B0DED27">
    <w:pPr>
      <w:pStyle w:val="Header"/>
      <w:jc w:val="right"/>
      <w:rPr>
        <w:rFonts w:ascii="Times New Roman" w:hAnsi="Times New Roman" w:cs="Times New Roman"/>
        <w:sz w:val="24"/>
        <w:szCs w:val="24"/>
      </w:rPr>
    </w:pPr>
    <w:r w:rsidRPr="00FF0F08">
      <w:rPr>
        <w:rFonts w:ascii="Times New Roman" w:hAnsi="Times New Roman" w:cs="Times New Roman"/>
        <w:sz w:val="24"/>
        <w:szCs w:val="24"/>
      </w:rPr>
      <w:t>Running Head: ANNOTATED BIBLIOGRAPHY FOR EVOLUTIONARY PSYCHOLOGY</w:t>
    </w:r>
    <w:sdt>
      <w:sdtPr>
        <w:rPr>
          <w:rFonts w:ascii="Times New Roman" w:hAnsi="Times New Roman" w:cs="Times New Roman"/>
          <w:sz w:val="24"/>
          <w:szCs w:val="24"/>
        </w:rPr>
        <w:id w:val="-127531933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F0F08">
          <w:rPr>
            <w:rFonts w:ascii="Times New Roman" w:hAnsi="Times New Roman" w:cs="Times New Roman"/>
            <w:sz w:val="24"/>
            <w:szCs w:val="24"/>
          </w:rPr>
          <w:fldChar w:fldCharType="begin"/>
        </w:r>
        <w:r w:rsidRPr="00FF0F08">
          <w:rPr>
            <w:rFonts w:ascii="Times New Roman" w:hAnsi="Times New Roman" w:cs="Times New Roman"/>
            <w:sz w:val="24"/>
            <w:szCs w:val="24"/>
          </w:rPr>
          <w:instrText xml:space="preserve"> PAGE   \* MERGEFORMAT </w:instrText>
        </w:r>
        <w:r w:rsidRPr="00FF0F08">
          <w:rPr>
            <w:rFonts w:ascii="Times New Roman" w:hAnsi="Times New Roman" w:cs="Times New Roman"/>
            <w:sz w:val="24"/>
            <w:szCs w:val="24"/>
          </w:rPr>
          <w:fldChar w:fldCharType="separate"/>
        </w:r>
        <w:r w:rsidRPr="00FF0F08">
          <w:rPr>
            <w:rFonts w:ascii="Times New Roman" w:hAnsi="Times New Roman" w:cs="Times New Roman"/>
            <w:noProof/>
            <w:sz w:val="24"/>
            <w:szCs w:val="24"/>
          </w:rPr>
          <w:t>2</w:t>
        </w:r>
        <w:r w:rsidRPr="00FF0F08">
          <w:rPr>
            <w:rFonts w:ascii="Times New Roman" w:hAnsi="Times New Roman" w:cs="Times New Roman"/>
            <w:noProof/>
            <w:sz w:val="24"/>
            <w:szCs w:val="24"/>
          </w:rPr>
          <w:fldChar w:fldCharType="end"/>
        </w:r>
      </w:sdtContent>
    </w:sdt>
  </w:p>
  <w:p w:rsidR="00FF0F08" w14:paraId="5D34A1F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4D"/>
    <w:rsid w:val="000E397A"/>
    <w:rsid w:val="00187871"/>
    <w:rsid w:val="002466C6"/>
    <w:rsid w:val="00666AC2"/>
    <w:rsid w:val="00984C93"/>
    <w:rsid w:val="00A669B1"/>
    <w:rsid w:val="00D6261F"/>
    <w:rsid w:val="00DC2BFE"/>
    <w:rsid w:val="00EF254D"/>
    <w:rsid w:val="00FB1200"/>
    <w:rsid w:val="00FF0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A6CEE9"/>
  <w15:chartTrackingRefBased/>
  <w15:docId w15:val="{FB810770-037E-462B-BC5E-E398D1E9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08"/>
  </w:style>
  <w:style w:type="paragraph" w:styleId="Footer">
    <w:name w:val="footer"/>
    <w:basedOn w:val="Normal"/>
    <w:link w:val="FooterChar"/>
    <w:uiPriority w:val="99"/>
    <w:unhideWhenUsed/>
    <w:rsid w:val="00FF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2021-04-29T20:15:00Z</dcterms:created>
  <dcterms:modified xsi:type="dcterms:W3CDTF">2021-04-29T21:37:00Z</dcterms:modified>
</cp:coreProperties>
</file>