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E10" w:rsidRDefault="00CB1B2F">
      <w:r>
        <w:t xml:space="preserve">Response to </w:t>
      </w:r>
      <w:proofErr w:type="spellStart"/>
      <w:r>
        <w:t>Halimo</w:t>
      </w:r>
      <w:proofErr w:type="spellEnd"/>
    </w:p>
    <w:p w:rsidR="003E5143" w:rsidRDefault="00CB1B2F">
      <w:r>
        <w:t>There is g</w:t>
      </w:r>
      <w:r>
        <w:t>reat arrangement of years and the events</w:t>
      </w:r>
      <w:r>
        <w:t xml:space="preserve"> from 1847 to 2010. I support your points</w:t>
      </w:r>
      <w:r>
        <w:t>, but you need to give a small explanation on each point</w:t>
      </w:r>
      <w:r w:rsidR="00E7173A">
        <w:t xml:space="preserve"> for better understanding</w:t>
      </w:r>
      <w:r>
        <w:t xml:space="preserve">. I support your creativity on how you deliver the point very accurate </w:t>
      </w:r>
      <w:r w:rsidR="00317E22">
        <w:t>and use of simple language that makes everyone to understand</w:t>
      </w:r>
      <w:r w:rsidR="00E7173A">
        <w:t xml:space="preserve"> like</w:t>
      </w:r>
      <w:r>
        <w:t>,</w:t>
      </w:r>
      <w:r w:rsidR="00E7173A">
        <w:t xml:space="preserve"> 1935 Social Security act was confirmed</w:t>
      </w:r>
      <w:r w:rsidR="00317E22">
        <w:t>.</w:t>
      </w:r>
    </w:p>
    <w:p w:rsidR="00317E22" w:rsidRDefault="00317E22"/>
    <w:p w:rsidR="00317E22" w:rsidRDefault="00317E22"/>
    <w:p w:rsidR="00317E22" w:rsidRDefault="00317E22"/>
    <w:p w:rsidR="00317E22" w:rsidRDefault="00CB1B2F">
      <w:r>
        <w:t>Jennifer king.</w:t>
      </w:r>
    </w:p>
    <w:p w:rsidR="00317E22" w:rsidRDefault="00CB1B2F">
      <w:r>
        <w:t>I support your creativity of using blue, bond writing and use o</w:t>
      </w:r>
      <w:r w:rsidR="00E7173A">
        <w:t>f arrows</w:t>
      </w:r>
      <w:r>
        <w:t xml:space="preserve"> to show the flow of events</w:t>
      </w:r>
      <w:r>
        <w:rPr>
          <w:color w:val="4472C4" w:themeColor="accent5"/>
        </w:rPr>
        <w:t>.</w:t>
      </w:r>
      <w:r w:rsidRPr="00317E22">
        <w:rPr>
          <w:color w:val="4472C4" w:themeColor="accent5"/>
        </w:rPr>
        <w:t xml:space="preserve"> </w:t>
      </w:r>
      <w:r>
        <w:t>I lik</w:t>
      </w:r>
      <w:r>
        <w:t>e the way you use short sentences that are well explain. Still, you need to add a small explanation for better understanding</w:t>
      </w:r>
      <w:r w:rsidR="00E7173A">
        <w:t xml:space="preserve"> like </w:t>
      </w:r>
      <w:r>
        <w:t>2010:</w:t>
      </w:r>
      <w:bookmarkStart w:id="0" w:name="_GoBack"/>
      <w:bookmarkEnd w:id="0"/>
      <w:r>
        <w:t xml:space="preserve"> Barack</w:t>
      </w:r>
      <w:r w:rsidR="00E7173A">
        <w:t xml:space="preserve"> Obama establish the Affordable Healthcare Act, thus increasing the number of American on Medicare</w:t>
      </w:r>
      <w:r>
        <w:t>. I support your</w:t>
      </w:r>
      <w:r>
        <w:t xml:space="preserve"> arrangement of years and the events because everything is self-explanatory.</w:t>
      </w:r>
    </w:p>
    <w:sectPr w:rsidR="00317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43"/>
    <w:rsid w:val="00317E22"/>
    <w:rsid w:val="003E5143"/>
    <w:rsid w:val="00BB4E10"/>
    <w:rsid w:val="00CB1B2F"/>
    <w:rsid w:val="00E7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948CF8-0D1E-474B-9CC0-AD4A3151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HENRY</cp:lastModifiedBy>
  <cp:revision>2</cp:revision>
  <dcterms:created xsi:type="dcterms:W3CDTF">2019-10-24T02:28:00Z</dcterms:created>
  <dcterms:modified xsi:type="dcterms:W3CDTF">2019-10-24T02:28:00Z</dcterms:modified>
</cp:coreProperties>
</file>