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939" w:rsidRDefault="007D2939"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AD22A8" w:rsidRDefault="00AD22A8" w:rsidP="00AC0E13">
      <w:pPr>
        <w:spacing w:line="480" w:lineRule="auto"/>
        <w:jc w:val="center"/>
        <w:rPr>
          <w:rFonts w:cs="Times New Roman"/>
          <w:color w:val="1B1B1B"/>
          <w:szCs w:val="24"/>
          <w:shd w:val="clear" w:color="auto" w:fill="FFFFFF"/>
        </w:rPr>
      </w:pPr>
    </w:p>
    <w:p w:rsidR="007D2939" w:rsidRDefault="007D2939" w:rsidP="00AC0E13">
      <w:pPr>
        <w:spacing w:line="480" w:lineRule="auto"/>
        <w:jc w:val="center"/>
        <w:rPr>
          <w:rFonts w:cs="Times New Roman"/>
          <w:color w:val="1B1B1B"/>
          <w:szCs w:val="24"/>
          <w:shd w:val="clear" w:color="auto" w:fill="FFFFFF"/>
        </w:rPr>
      </w:pPr>
    </w:p>
    <w:p w:rsidR="000A7192" w:rsidRDefault="00627882" w:rsidP="00AC0E13">
      <w:pPr>
        <w:spacing w:line="480" w:lineRule="auto"/>
        <w:jc w:val="center"/>
        <w:rPr>
          <w:rFonts w:cs="Times New Roman"/>
          <w:color w:val="1B1B1B"/>
          <w:szCs w:val="24"/>
          <w:shd w:val="clear" w:color="auto" w:fill="FFFFFF"/>
        </w:rPr>
      </w:pPr>
      <w:r>
        <w:rPr>
          <w:rFonts w:cs="Times New Roman"/>
          <w:color w:val="1B1B1B"/>
          <w:szCs w:val="24"/>
          <w:shd w:val="clear" w:color="auto" w:fill="FFFFFF"/>
        </w:rPr>
        <w:t xml:space="preserve">Baksheesh </w:t>
      </w:r>
      <w:r w:rsidR="00AD22A8">
        <w:rPr>
          <w:rFonts w:cs="Times New Roman"/>
          <w:color w:val="1B1B1B"/>
          <w:szCs w:val="24"/>
          <w:shd w:val="clear" w:color="auto" w:fill="FFFFFF"/>
        </w:rPr>
        <w:t>Case by Tom Delay</w:t>
      </w:r>
    </w:p>
    <w:p w:rsidR="000A7192" w:rsidRDefault="00627882" w:rsidP="007D2939">
      <w:pPr>
        <w:tabs>
          <w:tab w:val="left" w:pos="960"/>
          <w:tab w:val="center" w:pos="4513"/>
        </w:tabs>
        <w:spacing w:line="480" w:lineRule="auto"/>
        <w:rPr>
          <w:rFonts w:cs="Times New Roman"/>
          <w:color w:val="1B1B1B"/>
          <w:szCs w:val="24"/>
          <w:shd w:val="clear" w:color="auto" w:fill="FFFFFF"/>
        </w:rPr>
      </w:pPr>
      <w:r>
        <w:rPr>
          <w:rFonts w:cs="Times New Roman"/>
          <w:color w:val="1B1B1B"/>
          <w:szCs w:val="24"/>
          <w:shd w:val="clear" w:color="auto" w:fill="FFFFFF"/>
        </w:rPr>
        <w:tab/>
      </w:r>
      <w:r>
        <w:rPr>
          <w:rFonts w:cs="Times New Roman"/>
          <w:color w:val="1B1B1B"/>
          <w:szCs w:val="24"/>
          <w:shd w:val="clear" w:color="auto" w:fill="FFFFFF"/>
        </w:rPr>
        <w:tab/>
        <w:t xml:space="preserve">Author Name </w:t>
      </w:r>
    </w:p>
    <w:p w:rsidR="000A7192" w:rsidRDefault="00627882" w:rsidP="00AC0E13">
      <w:pPr>
        <w:spacing w:line="480" w:lineRule="auto"/>
        <w:jc w:val="center"/>
        <w:rPr>
          <w:rFonts w:cs="Times New Roman"/>
          <w:color w:val="1B1B1B"/>
          <w:szCs w:val="24"/>
          <w:shd w:val="clear" w:color="auto" w:fill="FFFFFF"/>
        </w:rPr>
      </w:pPr>
      <w:r>
        <w:rPr>
          <w:rFonts w:cs="Times New Roman"/>
          <w:color w:val="1B1B1B"/>
          <w:szCs w:val="24"/>
          <w:shd w:val="clear" w:color="auto" w:fill="FFFFFF"/>
        </w:rPr>
        <w:t xml:space="preserve">Institutional </w:t>
      </w:r>
      <w:r w:rsidR="00AD22A8">
        <w:rPr>
          <w:rFonts w:cs="Times New Roman"/>
          <w:color w:val="1B1B1B"/>
          <w:szCs w:val="24"/>
          <w:shd w:val="clear" w:color="auto" w:fill="FFFFFF"/>
        </w:rPr>
        <w:t xml:space="preserve">Affiliation </w:t>
      </w: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0A7192" w:rsidRDefault="000A7192" w:rsidP="00AC0E13">
      <w:pPr>
        <w:spacing w:line="480" w:lineRule="auto"/>
        <w:jc w:val="center"/>
        <w:rPr>
          <w:rFonts w:cs="Times New Roman"/>
          <w:color w:val="1B1B1B"/>
          <w:szCs w:val="24"/>
          <w:shd w:val="clear" w:color="auto" w:fill="FFFFFF"/>
        </w:rPr>
      </w:pPr>
    </w:p>
    <w:p w:rsidR="00AD22A8" w:rsidRDefault="00AD22A8" w:rsidP="00AC0E13">
      <w:pPr>
        <w:spacing w:line="480" w:lineRule="auto"/>
        <w:jc w:val="center"/>
        <w:rPr>
          <w:rFonts w:cs="Times New Roman"/>
          <w:color w:val="1B1B1B"/>
          <w:szCs w:val="24"/>
          <w:shd w:val="clear" w:color="auto" w:fill="FFFFFF"/>
        </w:rPr>
      </w:pPr>
    </w:p>
    <w:p w:rsidR="002B479B" w:rsidRPr="000A7192" w:rsidRDefault="00627882" w:rsidP="00AC0E13">
      <w:pPr>
        <w:spacing w:line="480" w:lineRule="auto"/>
        <w:jc w:val="center"/>
        <w:rPr>
          <w:rFonts w:cs="Times New Roman"/>
          <w:b/>
          <w:color w:val="1B1B1B"/>
          <w:szCs w:val="24"/>
          <w:shd w:val="clear" w:color="auto" w:fill="FFFFFF"/>
        </w:rPr>
      </w:pPr>
      <w:r w:rsidRPr="000A7192">
        <w:rPr>
          <w:rFonts w:cs="Times New Roman"/>
          <w:b/>
          <w:color w:val="1B1B1B"/>
          <w:szCs w:val="24"/>
          <w:shd w:val="clear" w:color="auto" w:fill="FFFFFF"/>
        </w:rPr>
        <w:lastRenderedPageBreak/>
        <w:t xml:space="preserve">Introduction </w:t>
      </w:r>
    </w:p>
    <w:p w:rsidR="00AC0E13" w:rsidRDefault="00627882" w:rsidP="00927B7A">
      <w:pPr>
        <w:spacing w:line="480" w:lineRule="auto"/>
        <w:ind w:firstLine="720"/>
        <w:rPr>
          <w:rFonts w:cs="Times New Roman"/>
          <w:color w:val="1B1B1B"/>
          <w:szCs w:val="24"/>
          <w:shd w:val="clear" w:color="auto" w:fill="FFFFFF"/>
        </w:rPr>
      </w:pPr>
      <w:r>
        <w:rPr>
          <w:rFonts w:cs="Times New Roman"/>
          <w:color w:val="1B1B1B"/>
          <w:szCs w:val="24"/>
          <w:shd w:val="clear" w:color="auto" w:fill="FFFFFF"/>
        </w:rPr>
        <w:t>The case baksheesh was written by tom delay who was an expatriate sent for assignment to work in eas</w:t>
      </w:r>
      <w:r w:rsidR="00B260D0">
        <w:rPr>
          <w:rFonts w:cs="Times New Roman"/>
          <w:color w:val="1B1B1B"/>
          <w:szCs w:val="24"/>
          <w:shd w:val="clear" w:color="auto" w:fill="FFFFFF"/>
        </w:rPr>
        <w:t>t Africa. The case begins with Tom D</w:t>
      </w:r>
      <w:bookmarkStart w:id="0" w:name="_GoBack"/>
      <w:bookmarkEnd w:id="0"/>
      <w:r>
        <w:rPr>
          <w:rFonts w:cs="Times New Roman"/>
          <w:color w:val="1B1B1B"/>
          <w:szCs w:val="24"/>
          <w:shd w:val="clear" w:color="auto" w:fill="FFFFFF"/>
        </w:rPr>
        <w:t xml:space="preserve">elay explaining </w:t>
      </w:r>
      <w:r>
        <w:rPr>
          <w:rFonts w:cs="Times New Roman"/>
          <w:color w:val="1B1B1B"/>
          <w:szCs w:val="24"/>
          <w:shd w:val="clear" w:color="auto" w:fill="FFFFFF"/>
        </w:rPr>
        <w:t>his journey to East Africa and how he was received by Mr.Lagarde, the general manager of the company who needed a subordinate to manage</w:t>
      </w:r>
      <w:r w:rsidR="00387304">
        <w:rPr>
          <w:rFonts w:cs="Times New Roman"/>
          <w:color w:val="1B1B1B"/>
          <w:szCs w:val="24"/>
          <w:shd w:val="clear" w:color="auto" w:fill="FFFFFF"/>
        </w:rPr>
        <w:t xml:space="preserve"> an</w:t>
      </w:r>
      <w:r>
        <w:rPr>
          <w:rFonts w:cs="Times New Roman"/>
          <w:color w:val="1B1B1B"/>
          <w:szCs w:val="24"/>
          <w:shd w:val="clear" w:color="auto" w:fill="FFFFFF"/>
        </w:rPr>
        <w:t xml:space="preserve"> </w:t>
      </w:r>
      <w:r w:rsidR="00387304">
        <w:rPr>
          <w:rFonts w:cs="Times New Roman"/>
          <w:color w:val="1B1B1B"/>
          <w:szCs w:val="24"/>
          <w:shd w:val="clear" w:color="auto" w:fill="FFFFFF"/>
        </w:rPr>
        <w:t xml:space="preserve">investment program that was meant to repair and rebuild most facilities within the company that had fallen into despair. According to tom delay, it is evident that there was the need for a new member who would bring about the changes in the company, thus renew its face. As the company needed new contractors to work on the projects, they were required to bid whereby the best bidder would win. Said Guedi was one of the contractors who came to bid, hoping that he would win as he </w:t>
      </w:r>
      <w:r w:rsidR="00046C8A">
        <w:rPr>
          <w:rFonts w:cs="Times New Roman"/>
          <w:color w:val="1B1B1B"/>
          <w:szCs w:val="24"/>
          <w:shd w:val="clear" w:color="auto" w:fill="FFFFFF"/>
        </w:rPr>
        <w:t xml:space="preserve">presented a gold chain </w:t>
      </w:r>
      <w:r w:rsidR="00927B7A">
        <w:rPr>
          <w:rFonts w:cs="Times New Roman"/>
          <w:color w:val="1B1B1B"/>
          <w:szCs w:val="24"/>
          <w:shd w:val="clear" w:color="auto" w:fill="FFFFFF"/>
        </w:rPr>
        <w:t>as "baksheesh." Tom delay considered the token as a bribe, and the contractor did that in favour hoping that he would win the bid.</w:t>
      </w:r>
    </w:p>
    <w:p w:rsidR="00817EE0" w:rsidRDefault="00627882" w:rsidP="00817EE0">
      <w:pPr>
        <w:spacing w:line="480" w:lineRule="auto"/>
        <w:rPr>
          <w:rFonts w:cs="Times New Roman"/>
          <w:color w:val="1B1B1B"/>
          <w:szCs w:val="24"/>
          <w:shd w:val="clear" w:color="auto" w:fill="FFFFFF"/>
        </w:rPr>
      </w:pPr>
      <w:r>
        <w:rPr>
          <w:rFonts w:cs="Times New Roman"/>
          <w:color w:val="1B1B1B"/>
          <w:szCs w:val="24"/>
          <w:shd w:val="clear" w:color="auto" w:fill="FFFFFF"/>
        </w:rPr>
        <w:t>According to the contractor, it seemed that it was the norm of the company as the predecessor took bribes. In the case, we see another general manager coming to tom delay hoping that he would cons</w:t>
      </w:r>
      <w:r w:rsidR="00A6009D">
        <w:rPr>
          <w:rFonts w:cs="Times New Roman"/>
          <w:color w:val="1B1B1B"/>
          <w:szCs w:val="24"/>
          <w:shd w:val="clear" w:color="auto" w:fill="FFFFFF"/>
        </w:rPr>
        <w:t xml:space="preserve">ider a contractor of his choice, claiming that the minister recognized him. It seemed that the company norm was run through corruption and bribery. Managers resigning from work as a result of breakdown seemed something was wrong with the company. In </w:t>
      </w:r>
      <w:r w:rsidR="00F1508F">
        <w:rPr>
          <w:rFonts w:cs="Times New Roman"/>
          <w:color w:val="1B1B1B"/>
          <w:szCs w:val="24"/>
          <w:shd w:val="clear" w:color="auto" w:fill="FFFFFF"/>
        </w:rPr>
        <w:t xml:space="preserve">the company, the workers kept the positions depending with whom they knew from the company. </w:t>
      </w:r>
      <w:r w:rsidR="00A6009D">
        <w:rPr>
          <w:rFonts w:cs="Times New Roman"/>
          <w:color w:val="1B1B1B"/>
          <w:szCs w:val="24"/>
          <w:shd w:val="clear" w:color="auto" w:fill="FFFFFF"/>
        </w:rPr>
        <w:t xml:space="preserve"> </w:t>
      </w:r>
      <w:r w:rsidR="00F1508F">
        <w:rPr>
          <w:rFonts w:cs="Times New Roman"/>
          <w:color w:val="1B1B1B"/>
          <w:szCs w:val="24"/>
          <w:shd w:val="clear" w:color="auto" w:fill="FFFFFF"/>
        </w:rPr>
        <w:t xml:space="preserve">This essay identifies critical issues in management and organizational behaviour, as presented in the case. </w:t>
      </w:r>
      <w:r w:rsidR="007A5CAD">
        <w:rPr>
          <w:rFonts w:cs="Times New Roman"/>
          <w:color w:val="1B1B1B"/>
          <w:szCs w:val="24"/>
          <w:shd w:val="clear" w:color="auto" w:fill="FFFFFF"/>
        </w:rPr>
        <w:t>Based on the past conduct in a new culture, tom delay is in a dilemma; thus, this essay provides o</w:t>
      </w:r>
      <w:r w:rsidR="00971199">
        <w:rPr>
          <w:rFonts w:cs="Times New Roman"/>
          <w:color w:val="1B1B1B"/>
          <w:szCs w:val="24"/>
          <w:shd w:val="clear" w:color="auto" w:fill="FFFFFF"/>
        </w:rPr>
        <w:t>ptions availa</w:t>
      </w:r>
      <w:r w:rsidR="007A5CAD">
        <w:rPr>
          <w:rFonts w:cs="Times New Roman"/>
          <w:color w:val="1B1B1B"/>
          <w:szCs w:val="24"/>
          <w:shd w:val="clear" w:color="auto" w:fill="FFFFFF"/>
        </w:rPr>
        <w:t xml:space="preserve">ble for </w:t>
      </w:r>
      <w:r>
        <w:rPr>
          <w:rFonts w:cs="Times New Roman"/>
          <w:color w:val="1B1B1B"/>
          <w:szCs w:val="24"/>
          <w:shd w:val="clear" w:color="auto" w:fill="FFFFFF"/>
        </w:rPr>
        <w:t>him if Abdi</w:t>
      </w:r>
      <w:r w:rsidRPr="002B479B">
        <w:rPr>
          <w:rFonts w:cs="Times New Roman"/>
          <w:color w:val="1B1B1B"/>
          <w:szCs w:val="24"/>
          <w:shd w:val="clear" w:color="auto" w:fill="FFFFFF"/>
        </w:rPr>
        <w:t xml:space="preserve"> Is</w:t>
      </w:r>
      <w:r>
        <w:rPr>
          <w:rFonts w:cs="Times New Roman"/>
          <w:color w:val="1B1B1B"/>
          <w:szCs w:val="24"/>
          <w:shd w:val="clear" w:color="auto" w:fill="FFFFFF"/>
        </w:rPr>
        <w:t>s</w:t>
      </w:r>
      <w:r w:rsidRPr="002B479B">
        <w:rPr>
          <w:rFonts w:cs="Times New Roman"/>
          <w:color w:val="1B1B1B"/>
          <w:szCs w:val="24"/>
          <w:shd w:val="clear" w:color="auto" w:fill="FFFFFF"/>
        </w:rPr>
        <w:t xml:space="preserve">a expects some reward for approving the plans. </w:t>
      </w:r>
    </w:p>
    <w:p w:rsidR="000A7192" w:rsidRDefault="000A7192" w:rsidP="00817EE0">
      <w:pPr>
        <w:spacing w:line="480" w:lineRule="auto"/>
        <w:rPr>
          <w:rFonts w:cs="Times New Roman"/>
          <w:color w:val="1B1B1B"/>
          <w:szCs w:val="24"/>
          <w:shd w:val="clear" w:color="auto" w:fill="FFFFFF"/>
        </w:rPr>
      </w:pPr>
    </w:p>
    <w:p w:rsidR="000A7192" w:rsidRDefault="000A7192" w:rsidP="00817EE0">
      <w:pPr>
        <w:spacing w:line="480" w:lineRule="auto"/>
        <w:rPr>
          <w:rFonts w:cs="Times New Roman"/>
          <w:color w:val="1B1B1B"/>
          <w:szCs w:val="24"/>
          <w:shd w:val="clear" w:color="auto" w:fill="FFFFFF"/>
        </w:rPr>
      </w:pPr>
    </w:p>
    <w:p w:rsidR="00A9666B" w:rsidRPr="000A7192" w:rsidRDefault="00627882" w:rsidP="00A9666B">
      <w:pPr>
        <w:spacing w:line="480" w:lineRule="auto"/>
        <w:jc w:val="center"/>
        <w:rPr>
          <w:rFonts w:cs="Times New Roman"/>
          <w:b/>
          <w:color w:val="1B1B1B"/>
          <w:szCs w:val="24"/>
          <w:shd w:val="clear" w:color="auto" w:fill="FFFFFF"/>
        </w:rPr>
      </w:pPr>
      <w:r w:rsidRPr="000A7192">
        <w:rPr>
          <w:rFonts w:cs="Times New Roman"/>
          <w:b/>
          <w:color w:val="1B1B1B"/>
          <w:szCs w:val="24"/>
          <w:shd w:val="clear" w:color="auto" w:fill="FFFFFF"/>
        </w:rPr>
        <w:lastRenderedPageBreak/>
        <w:t xml:space="preserve">Body </w:t>
      </w:r>
    </w:p>
    <w:p w:rsidR="00A9666B" w:rsidRDefault="00627882" w:rsidP="005521D0">
      <w:pPr>
        <w:spacing w:line="480" w:lineRule="auto"/>
        <w:ind w:firstLine="720"/>
        <w:rPr>
          <w:rFonts w:cs="Times New Roman"/>
          <w:color w:val="1B1B1B"/>
          <w:szCs w:val="24"/>
          <w:shd w:val="clear" w:color="auto" w:fill="FFFFFF"/>
        </w:rPr>
      </w:pPr>
      <w:r>
        <w:rPr>
          <w:rFonts w:cs="Times New Roman"/>
          <w:color w:val="1B1B1B"/>
          <w:szCs w:val="24"/>
          <w:shd w:val="clear" w:color="auto" w:fill="FFFFFF"/>
        </w:rPr>
        <w:t xml:space="preserve">The case presents significant issues that are present in most organizations. Organizational behaviour and management are substantial in the management of these issues within an organization. The first issue presented in the case is </w:t>
      </w:r>
      <w:r w:rsidR="00D367E5">
        <w:rPr>
          <w:rFonts w:cs="Times New Roman"/>
          <w:color w:val="1B1B1B"/>
          <w:szCs w:val="24"/>
          <w:shd w:val="clear" w:color="auto" w:fill="FFFFFF"/>
        </w:rPr>
        <w:t xml:space="preserve">corruption and bribery as presented by the case in most instances. Tom delay was not used to that kind of a working environment in Africa where “baksheesh” was considered </w:t>
      </w:r>
      <w:r w:rsidR="00873B01">
        <w:rPr>
          <w:rFonts w:cs="Times New Roman"/>
          <w:color w:val="1B1B1B"/>
          <w:szCs w:val="24"/>
          <w:shd w:val="clear" w:color="auto" w:fill="FFFFFF"/>
        </w:rPr>
        <w:t>as a token of appreciation in return for individual favours instead</w:t>
      </w:r>
      <w:r w:rsidR="004F3A70">
        <w:rPr>
          <w:rFonts w:cs="Times New Roman"/>
          <w:color w:val="1B1B1B"/>
          <w:szCs w:val="24"/>
          <w:shd w:val="clear" w:color="auto" w:fill="FFFFFF"/>
        </w:rPr>
        <w:t xml:space="preserve"> and not bribery</w:t>
      </w:r>
      <w:r w:rsidR="00D04C9D">
        <w:rPr>
          <w:rFonts w:cs="Times New Roman"/>
          <w:color w:val="1B1B1B"/>
          <w:szCs w:val="24"/>
          <w:shd w:val="clear" w:color="auto" w:fill="FFFFFF"/>
        </w:rPr>
        <w:t xml:space="preserve"> </w:t>
      </w:r>
      <w:r w:rsidR="00D04C9D">
        <w:rPr>
          <w:rFonts w:cs="Times New Roman"/>
          <w:color w:val="1B1B1B"/>
          <w:szCs w:val="24"/>
          <w:shd w:val="clear" w:color="auto" w:fill="FFFFFF"/>
        </w:rPr>
        <w:fldChar w:fldCharType="begin"/>
      </w:r>
      <w:r w:rsidR="00D04C9D">
        <w:rPr>
          <w:rFonts w:cs="Times New Roman"/>
          <w:color w:val="1B1B1B"/>
          <w:szCs w:val="24"/>
          <w:shd w:val="clear" w:color="auto" w:fill="FFFFFF"/>
        </w:rPr>
        <w:instrText xml:space="preserve"> ADDIN ZOTERO_ITEM CSL_CITATION {"citationID":"3u8mYLnf","properties":{"formattedCitation":"(Buller &amp; Schuler, 2012)","plainCitation":"(Buller &amp; Schuler, 2012)","noteIndex":0},"citationItems":[{"id":98,"uris":["http://zotero.org/users/local/gHRebxN6/items/QV3UF7YQ"],"uri":["http://zotero.org/users/local/gHRebxN6/items/QV3UF7YQ"],"itemData":{"id":98,"type":"book","ISBN":"1-133-41650-0","publisher":"Cengage Learning","title":"Managing Organizations and People, Modular Version","author":[{"family":"Buller","given":"Paul F"},{"family":"Schuler","given":"Randall S"}],"issued":{"date-parts":[["2012"]]}}}],"schema":"https://github.com/citation-style-language/schema/raw/master/csl-citation.json"} </w:instrText>
      </w:r>
      <w:r w:rsidR="00D04C9D">
        <w:rPr>
          <w:rFonts w:cs="Times New Roman"/>
          <w:color w:val="1B1B1B"/>
          <w:szCs w:val="24"/>
          <w:shd w:val="clear" w:color="auto" w:fill="FFFFFF"/>
        </w:rPr>
        <w:fldChar w:fldCharType="separate"/>
      </w:r>
      <w:r w:rsidR="00D04C9D" w:rsidRPr="00D04C9D">
        <w:rPr>
          <w:rFonts w:cs="Times New Roman"/>
        </w:rPr>
        <w:t>(Buller &amp; Schuler, 2012)</w:t>
      </w:r>
      <w:r w:rsidR="00D04C9D">
        <w:rPr>
          <w:rFonts w:cs="Times New Roman"/>
          <w:color w:val="1B1B1B"/>
          <w:szCs w:val="24"/>
          <w:shd w:val="clear" w:color="auto" w:fill="FFFFFF"/>
        </w:rPr>
        <w:fldChar w:fldCharType="end"/>
      </w:r>
      <w:r w:rsidR="004F3A70">
        <w:rPr>
          <w:rFonts w:cs="Times New Roman"/>
          <w:color w:val="1B1B1B"/>
          <w:szCs w:val="24"/>
          <w:shd w:val="clear" w:color="auto" w:fill="FFFFFF"/>
        </w:rPr>
        <w:t>.</w:t>
      </w:r>
      <w:r w:rsidR="00873B01">
        <w:rPr>
          <w:rFonts w:cs="Times New Roman"/>
          <w:color w:val="1B1B1B"/>
          <w:szCs w:val="24"/>
          <w:shd w:val="clear" w:color="auto" w:fill="FFFFFF"/>
        </w:rPr>
        <w:t xml:space="preserve"> For instance, when the company announced the need for contractors, Said Guedi </w:t>
      </w:r>
      <w:r w:rsidR="00775BA1">
        <w:rPr>
          <w:rFonts w:cs="Times New Roman"/>
          <w:color w:val="1B1B1B"/>
          <w:szCs w:val="24"/>
          <w:shd w:val="clear" w:color="auto" w:fill="FFFFFF"/>
        </w:rPr>
        <w:t xml:space="preserve">came to bid for consideration with a “baksheesh” whereby tom delay refused the token. This indicates that it was part of the organizational culture to hire people based on what they had to offer. The </w:t>
      </w:r>
      <w:r w:rsidR="004F3A70">
        <w:rPr>
          <w:rFonts w:cs="Times New Roman"/>
          <w:color w:val="1B1B1B"/>
          <w:szCs w:val="24"/>
          <w:shd w:val="clear" w:color="auto" w:fill="FFFFFF"/>
        </w:rPr>
        <w:t>second instance of bribery</w:t>
      </w:r>
      <w:r w:rsidR="00775BA1">
        <w:rPr>
          <w:rFonts w:cs="Times New Roman"/>
          <w:color w:val="1B1B1B"/>
          <w:szCs w:val="24"/>
          <w:shd w:val="clear" w:color="auto" w:fill="FFFFFF"/>
        </w:rPr>
        <w:t xml:space="preserve"> is</w:t>
      </w:r>
      <w:r w:rsidR="004F3A70">
        <w:rPr>
          <w:rFonts w:cs="Times New Roman"/>
          <w:color w:val="1B1B1B"/>
          <w:szCs w:val="24"/>
          <w:shd w:val="clear" w:color="auto" w:fill="FFFFFF"/>
        </w:rPr>
        <w:t xml:space="preserve"> when one of the general managers asks tom delay to consi</w:t>
      </w:r>
      <w:r w:rsidR="009C3022">
        <w:rPr>
          <w:rFonts w:cs="Times New Roman"/>
          <w:color w:val="1B1B1B"/>
          <w:szCs w:val="24"/>
          <w:shd w:val="clear" w:color="auto" w:fill="FFFFFF"/>
        </w:rPr>
        <w:t xml:space="preserve">der one of the contractors as the minister had recommended </w:t>
      </w:r>
      <w:r w:rsidR="005521D0">
        <w:rPr>
          <w:rFonts w:cs="Times New Roman"/>
          <w:color w:val="1B1B1B"/>
          <w:szCs w:val="24"/>
          <w:shd w:val="clear" w:color="auto" w:fill="FFFFFF"/>
        </w:rPr>
        <w:t>him. This was wrong as tom delay was to choose the lowest bidder with the best qualification.</w:t>
      </w:r>
    </w:p>
    <w:p w:rsidR="00703D8E" w:rsidRDefault="00627882" w:rsidP="00703D8E">
      <w:pPr>
        <w:spacing w:line="480" w:lineRule="auto"/>
        <w:ind w:firstLine="720"/>
        <w:rPr>
          <w:rFonts w:cs="Times New Roman"/>
          <w:color w:val="1B1B1B"/>
          <w:szCs w:val="24"/>
          <w:shd w:val="clear" w:color="auto" w:fill="FFFFFF"/>
        </w:rPr>
      </w:pPr>
      <w:r>
        <w:rPr>
          <w:rFonts w:cs="Times New Roman"/>
          <w:color w:val="1B1B1B"/>
          <w:szCs w:val="24"/>
          <w:shd w:val="clear" w:color="auto" w:fill="FFFFFF"/>
        </w:rPr>
        <w:t xml:space="preserve">The second issue represented by the case was conflict </w:t>
      </w:r>
      <w:r>
        <w:rPr>
          <w:rFonts w:cs="Times New Roman"/>
          <w:color w:val="1B1B1B"/>
          <w:szCs w:val="24"/>
          <w:shd w:val="clear" w:color="auto" w:fill="FFFFFF"/>
        </w:rPr>
        <w:t>management within an organization. Tom delay used the best aspects of conflict management to ensure the success of the organization. For instance, when stopped by the port police every morning to search for his jeep, he was very patient until the police ga</w:t>
      </w:r>
      <w:r>
        <w:rPr>
          <w:rFonts w:cs="Times New Roman"/>
          <w:color w:val="1B1B1B"/>
          <w:szCs w:val="24"/>
          <w:shd w:val="clear" w:color="auto" w:fill="FFFFFF"/>
        </w:rPr>
        <w:t xml:space="preserve">ve up. </w:t>
      </w:r>
      <w:r w:rsidR="00D04C9D">
        <w:rPr>
          <w:rFonts w:cs="Times New Roman"/>
          <w:color w:val="1B1B1B"/>
          <w:szCs w:val="24"/>
          <w:shd w:val="clear" w:color="auto" w:fill="FFFFFF"/>
        </w:rPr>
        <w:fldChar w:fldCharType="begin"/>
      </w:r>
      <w:r w:rsidR="00D04C9D">
        <w:rPr>
          <w:rFonts w:cs="Times New Roman"/>
          <w:color w:val="1B1B1B"/>
          <w:szCs w:val="24"/>
          <w:shd w:val="clear" w:color="auto" w:fill="FFFFFF"/>
        </w:rPr>
        <w:instrText xml:space="preserve"> ADDIN ZOTERO_ITEM CSL_CITATION {"citationID":"8dxNyW8q","properties":{"formattedCitation":"(Currie et al., 2017)","plainCitation":"(Currie et al., 2017)","noteIndex":0},"citationItems":[{"id":99,"uris":["http://zotero.org/users/local/gHRebxN6/items/EXRWNFVC"],"uri":["http://zotero.org/users/local/gHRebxN6/items/EXRWNFVC"],"itemData":{"id":99,"type":"article-journal","container-title":"International Journal of Management Reviews","ISSN":"1460-8545","issue":"4","journalAbbreviation":"International Journal of Management Reviews","note":"publisher: Wiley Online Library","page":"492-509","title":"The management of workplace conflict: Contrasting pathways in the HRM literature","volume":"19","author":[{"family":"Currie","given":"Denise"},{"family":"Gormley","given":"Tom"},{"family":"Roche","given":"Bill"},{"family":"Teague","given":"Paul"}],"issued":{"date-parts":[["2017"]]}}}],"schema":"https://github.com/citation-style-language/schema/raw/master/csl-citation.json"} </w:instrText>
      </w:r>
      <w:r w:rsidR="00D04C9D">
        <w:rPr>
          <w:rFonts w:cs="Times New Roman"/>
          <w:color w:val="1B1B1B"/>
          <w:szCs w:val="24"/>
          <w:shd w:val="clear" w:color="auto" w:fill="FFFFFF"/>
        </w:rPr>
        <w:fldChar w:fldCharType="separate"/>
      </w:r>
      <w:r w:rsidR="00D04C9D">
        <w:rPr>
          <w:rFonts w:cs="Times New Roman"/>
        </w:rPr>
        <w:t>According to Currie et al. (</w:t>
      </w:r>
      <w:r w:rsidR="00D04C9D" w:rsidRPr="00D04C9D">
        <w:rPr>
          <w:rFonts w:cs="Times New Roman"/>
        </w:rPr>
        <w:t>2017)</w:t>
      </w:r>
      <w:r w:rsidR="00D04C9D">
        <w:rPr>
          <w:rFonts w:cs="Times New Roman"/>
          <w:color w:val="1B1B1B"/>
          <w:szCs w:val="24"/>
          <w:shd w:val="clear" w:color="auto" w:fill="FFFFFF"/>
        </w:rPr>
        <w:fldChar w:fldCharType="end"/>
      </w:r>
      <w:r w:rsidR="00D04C9D">
        <w:rPr>
          <w:rFonts w:cs="Times New Roman"/>
          <w:color w:val="1B1B1B"/>
          <w:szCs w:val="24"/>
          <w:shd w:val="clear" w:color="auto" w:fill="FFFFFF"/>
        </w:rPr>
        <w:t>, a</w:t>
      </w:r>
      <w:r>
        <w:rPr>
          <w:rFonts w:cs="Times New Roman"/>
          <w:color w:val="1B1B1B"/>
          <w:szCs w:val="24"/>
          <w:shd w:val="clear" w:color="auto" w:fill="FFFFFF"/>
        </w:rPr>
        <w:t>s</w:t>
      </w:r>
      <w:r>
        <w:rPr>
          <w:rFonts w:cs="Times New Roman"/>
          <w:color w:val="1B1B1B"/>
          <w:szCs w:val="24"/>
          <w:shd w:val="clear" w:color="auto" w:fill="FFFFFF"/>
        </w:rPr>
        <w:t xml:space="preserve">pects of conflict management such as compromising, compromising, accommodating </w:t>
      </w:r>
      <w:r w:rsidR="00CC5999">
        <w:rPr>
          <w:rFonts w:cs="Times New Roman"/>
          <w:color w:val="1B1B1B"/>
          <w:szCs w:val="24"/>
          <w:shd w:val="clear" w:color="auto" w:fill="FFFFFF"/>
        </w:rPr>
        <w:t xml:space="preserve">and avoidance can be </w:t>
      </w:r>
      <w:r>
        <w:rPr>
          <w:rFonts w:cs="Times New Roman"/>
          <w:color w:val="1B1B1B"/>
          <w:szCs w:val="24"/>
          <w:shd w:val="clear" w:color="auto" w:fill="FFFFFF"/>
        </w:rPr>
        <w:t>effectively used to overcome the challenge. He later came to find out that Guedi</w:t>
      </w:r>
      <w:r w:rsidR="00AE198E">
        <w:rPr>
          <w:rFonts w:cs="Times New Roman"/>
          <w:color w:val="1B1B1B"/>
          <w:szCs w:val="24"/>
          <w:shd w:val="clear" w:color="auto" w:fill="FFFFFF"/>
        </w:rPr>
        <w:t xml:space="preserve"> the contractor had set him up to ensure that he was a “clean” man. Harassment is another issue arising from the </w:t>
      </w:r>
      <w:r w:rsidR="00340FCA">
        <w:rPr>
          <w:rFonts w:cs="Times New Roman"/>
          <w:color w:val="1B1B1B"/>
          <w:szCs w:val="24"/>
          <w:shd w:val="clear" w:color="auto" w:fill="FFFFFF"/>
        </w:rPr>
        <w:t>case as Ismail presents. He points out that one of the former general managers who had developed a nervous breakdown treated them like children at work. Racism is another significant issue arising from the case. This is be</w:t>
      </w:r>
      <w:r w:rsidR="004F2E5E">
        <w:rPr>
          <w:rFonts w:cs="Times New Roman"/>
          <w:color w:val="1B1B1B"/>
          <w:szCs w:val="24"/>
          <w:shd w:val="clear" w:color="auto" w:fill="FFFFFF"/>
        </w:rPr>
        <w:t>cause Ismail says that the manager was a racist and he treated workers strictly and expected them to behave</w:t>
      </w:r>
      <w:r w:rsidR="00626CF7">
        <w:rPr>
          <w:rFonts w:cs="Times New Roman"/>
          <w:color w:val="1B1B1B"/>
          <w:szCs w:val="24"/>
          <w:shd w:val="clear" w:color="auto" w:fill="FFFFFF"/>
        </w:rPr>
        <w:t xml:space="preserve"> like children. Lastly, another issue was how tom delay followed ethical guidelines that enabled </w:t>
      </w:r>
      <w:r w:rsidR="00626CF7">
        <w:rPr>
          <w:rFonts w:cs="Times New Roman"/>
          <w:color w:val="1B1B1B"/>
          <w:szCs w:val="24"/>
          <w:shd w:val="clear" w:color="auto" w:fill="FFFFFF"/>
        </w:rPr>
        <w:lastRenderedPageBreak/>
        <w:t xml:space="preserve">him to respond to both internal and external threats. He was not biased in making better decisions towards the success of the company and enhancing good relationships among the workers within the organization. </w:t>
      </w:r>
    </w:p>
    <w:p w:rsidR="00F91BB7" w:rsidRDefault="00627882" w:rsidP="00D04C9D">
      <w:pPr>
        <w:spacing w:line="480" w:lineRule="auto"/>
        <w:ind w:firstLine="720"/>
        <w:rPr>
          <w:rFonts w:cs="Times New Roman"/>
          <w:color w:val="1B1B1B"/>
          <w:szCs w:val="24"/>
          <w:shd w:val="clear" w:color="auto" w:fill="FFFFFF"/>
        </w:rPr>
      </w:pPr>
      <w:r>
        <w:rPr>
          <w:rFonts w:cs="Times New Roman"/>
          <w:color w:val="1B1B1B"/>
          <w:szCs w:val="24"/>
          <w:shd w:val="clear" w:color="auto" w:fill="FFFFFF"/>
        </w:rPr>
        <w:t xml:space="preserve">The officer in charge of planning at the ministry, Abdi Issa, calls Tom Delay hoping to discuss a few issues regarding the applications that had been submitted through the ministry for the construction of a new airport office. The call left tom delay with </w:t>
      </w:r>
      <w:r>
        <w:rPr>
          <w:rFonts w:cs="Times New Roman"/>
          <w:color w:val="1B1B1B"/>
          <w:szCs w:val="24"/>
          <w:shd w:val="clear" w:color="auto" w:fill="FFFFFF"/>
        </w:rPr>
        <w:t xml:space="preserve">questions with which the following options can be used to </w:t>
      </w:r>
      <w:r w:rsidR="00D01358">
        <w:rPr>
          <w:rFonts w:cs="Times New Roman"/>
          <w:color w:val="1B1B1B"/>
          <w:szCs w:val="24"/>
          <w:shd w:val="clear" w:color="auto" w:fill="FFFFFF"/>
        </w:rPr>
        <w:t xml:space="preserve">counter Abdi Issa's plans expecting some reward for approving his plans. </w:t>
      </w:r>
      <w:r w:rsidR="000C5409">
        <w:rPr>
          <w:rFonts w:cs="Times New Roman"/>
          <w:color w:val="1B1B1B"/>
          <w:szCs w:val="24"/>
          <w:shd w:val="clear" w:color="auto" w:fill="FFFFFF"/>
        </w:rPr>
        <w:t xml:space="preserve">One of the options available for Tom Delay is </w:t>
      </w:r>
      <w:r w:rsidR="004A5E6B">
        <w:rPr>
          <w:rFonts w:cs="Times New Roman"/>
          <w:color w:val="1B1B1B"/>
          <w:szCs w:val="24"/>
          <w:shd w:val="clear" w:color="auto" w:fill="FFFFFF"/>
        </w:rPr>
        <w:t>making Abdi Issa understand that corruption is unethical through making him understand th</w:t>
      </w:r>
      <w:r w:rsidR="008F3923">
        <w:rPr>
          <w:rFonts w:cs="Times New Roman"/>
          <w:color w:val="1B1B1B"/>
          <w:szCs w:val="24"/>
          <w:shd w:val="clear" w:color="auto" w:fill="FFFFFF"/>
        </w:rPr>
        <w:t>e Foreign Corrupt Practices Act (FCPA) which prohibits any corrupt</w:t>
      </w:r>
      <w:r w:rsidR="00930629">
        <w:rPr>
          <w:rFonts w:cs="Times New Roman"/>
          <w:color w:val="1B1B1B"/>
          <w:szCs w:val="24"/>
          <w:shd w:val="clear" w:color="auto" w:fill="FFFFFF"/>
        </w:rPr>
        <w:t xml:space="preserve"> business</w:t>
      </w:r>
      <w:r w:rsidR="008F3923">
        <w:rPr>
          <w:rFonts w:cs="Times New Roman"/>
          <w:color w:val="1B1B1B"/>
          <w:szCs w:val="24"/>
          <w:shd w:val="clear" w:color="auto" w:fill="FFFFFF"/>
        </w:rPr>
        <w:t xml:space="preserve"> dealings </w:t>
      </w:r>
      <w:r w:rsidR="00930629">
        <w:rPr>
          <w:rFonts w:cs="Times New Roman"/>
          <w:color w:val="1B1B1B"/>
          <w:szCs w:val="24"/>
          <w:shd w:val="clear" w:color="auto" w:fill="FFFFFF"/>
        </w:rPr>
        <w:t xml:space="preserve">and provides </w:t>
      </w:r>
      <w:r w:rsidR="00B34D75">
        <w:rPr>
          <w:rFonts w:cs="Times New Roman"/>
          <w:color w:val="1B1B1B"/>
          <w:szCs w:val="24"/>
          <w:shd w:val="clear" w:color="auto" w:fill="FFFFFF"/>
        </w:rPr>
        <w:t>punishments for those involved in bribery and corruption</w:t>
      </w:r>
      <w:r w:rsidR="00D04C9D">
        <w:rPr>
          <w:rFonts w:cs="Times New Roman"/>
          <w:color w:val="1B1B1B"/>
          <w:szCs w:val="24"/>
          <w:shd w:val="clear" w:color="auto" w:fill="FFFFFF"/>
        </w:rPr>
        <w:t xml:space="preserve"> </w:t>
      </w:r>
      <w:r w:rsidR="00D04C9D">
        <w:rPr>
          <w:rFonts w:cs="Times New Roman"/>
          <w:color w:val="1B1B1B"/>
          <w:szCs w:val="24"/>
          <w:shd w:val="clear" w:color="auto" w:fill="FFFFFF"/>
        </w:rPr>
        <w:fldChar w:fldCharType="begin"/>
      </w:r>
      <w:r w:rsidR="00D04C9D">
        <w:rPr>
          <w:rFonts w:cs="Times New Roman"/>
          <w:color w:val="1B1B1B"/>
          <w:szCs w:val="24"/>
          <w:shd w:val="clear" w:color="auto" w:fill="FFFFFF"/>
        </w:rPr>
        <w:instrText xml:space="preserve"> ADDIN ZOTERO_ITEM CSL_CITATION {"citationID":"06xrzdNr","properties":{"formattedCitation":"(Cavico &amp; Mujtaba, 2010)","plainCitation":"(Cavico &amp; Mujtaba, 2010)","noteIndex":0},"citationItems":[{"id":97,"uris":["http://zotero.org/users/local/gHRebxN6/items/AUEQYGMZ"],"uri":["http://zotero.org/users/local/gHRebxN6/items/AUEQYGMZ"],"itemData":{"id":97,"type":"book","ISBN":"1-936237-04-0","publisher":"ILEAD Academy","title":"Baksheesh or bribe: Cultural conventions and legal pitfalls","author":[{"family":"Cavico","given":"Frank J"},{"family":"Mujtaba","given":"Bahaudin G"}],"issued":{"date-parts":[["2010"]]}}}],"schema":"https://github.com/citation-style-language/schema/raw/master/csl-citation.json"} </w:instrText>
      </w:r>
      <w:r w:rsidR="00D04C9D">
        <w:rPr>
          <w:rFonts w:cs="Times New Roman"/>
          <w:color w:val="1B1B1B"/>
          <w:szCs w:val="24"/>
          <w:shd w:val="clear" w:color="auto" w:fill="FFFFFF"/>
        </w:rPr>
        <w:fldChar w:fldCharType="separate"/>
      </w:r>
      <w:r w:rsidR="00D04C9D" w:rsidRPr="00D04C9D">
        <w:rPr>
          <w:rFonts w:cs="Times New Roman"/>
        </w:rPr>
        <w:t>(Cavico &amp; Mujtaba, 2010)</w:t>
      </w:r>
      <w:r w:rsidR="00D04C9D">
        <w:rPr>
          <w:rFonts w:cs="Times New Roman"/>
          <w:color w:val="1B1B1B"/>
          <w:szCs w:val="24"/>
          <w:shd w:val="clear" w:color="auto" w:fill="FFFFFF"/>
        </w:rPr>
        <w:fldChar w:fldCharType="end"/>
      </w:r>
      <w:r w:rsidR="00B34D75">
        <w:rPr>
          <w:rFonts w:cs="Times New Roman"/>
          <w:color w:val="1B1B1B"/>
          <w:szCs w:val="24"/>
          <w:shd w:val="clear" w:color="auto" w:fill="FFFFFF"/>
        </w:rPr>
        <w:t xml:space="preserve">. </w:t>
      </w:r>
      <w:r w:rsidR="000E1F9C">
        <w:rPr>
          <w:rFonts w:cs="Times New Roman"/>
          <w:color w:val="1B1B1B"/>
          <w:szCs w:val="24"/>
          <w:shd w:val="clear" w:color="auto" w:fill="FFFFFF"/>
        </w:rPr>
        <w:t xml:space="preserve">The second option consists of coming up with corporate compliance programs in the organization that will ensure that the right policy is put in place, thus adherence to the laws and ethics of the organization. </w:t>
      </w:r>
      <w:r w:rsidR="00D04C9D">
        <w:rPr>
          <w:rFonts w:cs="Times New Roman"/>
          <w:color w:val="1B1B1B"/>
          <w:szCs w:val="24"/>
          <w:shd w:val="clear" w:color="auto" w:fill="FFFFFF"/>
        </w:rPr>
        <w:t xml:space="preserve">Making Abdi Issa understand business ethics would help Abdi Issa to solve the dilemma. </w:t>
      </w:r>
    </w:p>
    <w:p w:rsidR="00A9666B" w:rsidRPr="000A7192" w:rsidRDefault="00627882" w:rsidP="00A9666B">
      <w:pPr>
        <w:spacing w:line="480" w:lineRule="auto"/>
        <w:jc w:val="center"/>
        <w:rPr>
          <w:rFonts w:cs="Times New Roman"/>
          <w:b/>
          <w:color w:val="1B1B1B"/>
          <w:szCs w:val="24"/>
          <w:shd w:val="clear" w:color="auto" w:fill="FFFFFF"/>
        </w:rPr>
      </w:pPr>
      <w:r w:rsidRPr="000A7192">
        <w:rPr>
          <w:rFonts w:cs="Times New Roman"/>
          <w:b/>
          <w:color w:val="1B1B1B"/>
          <w:szCs w:val="24"/>
          <w:shd w:val="clear" w:color="auto" w:fill="FFFFFF"/>
        </w:rPr>
        <w:t xml:space="preserve">Conclusion </w:t>
      </w:r>
    </w:p>
    <w:p w:rsidR="00D04C9D" w:rsidRDefault="00627882" w:rsidP="00CC5999">
      <w:pPr>
        <w:spacing w:line="480" w:lineRule="auto"/>
        <w:ind w:firstLine="720"/>
        <w:rPr>
          <w:rFonts w:cs="Times New Roman"/>
          <w:szCs w:val="24"/>
        </w:rPr>
      </w:pPr>
      <w:r>
        <w:rPr>
          <w:rFonts w:cs="Times New Roman"/>
          <w:szCs w:val="24"/>
        </w:rPr>
        <w:t>Conclusively,</w:t>
      </w:r>
      <w:r w:rsidR="004B6FD3">
        <w:rPr>
          <w:rFonts w:cs="Times New Roman"/>
          <w:szCs w:val="24"/>
        </w:rPr>
        <w:t xml:space="preserve"> it is difficult to uphold ethical behaviour in an organization that supports bribery and corruption. Business</w:t>
      </w:r>
      <w:r>
        <w:rPr>
          <w:rFonts w:cs="Times New Roman"/>
          <w:szCs w:val="24"/>
        </w:rPr>
        <w:t xml:space="preserve"> ethics </w:t>
      </w:r>
      <w:r w:rsidR="004B6FD3">
        <w:rPr>
          <w:rFonts w:cs="Times New Roman"/>
          <w:szCs w:val="24"/>
        </w:rPr>
        <w:t xml:space="preserve">is a significant aspect of ending corruption in corrupt environments. </w:t>
      </w:r>
      <w:r w:rsidR="004B6FD3">
        <w:rPr>
          <w:rFonts w:cs="Times New Roman"/>
          <w:szCs w:val="24"/>
        </w:rPr>
        <w:fldChar w:fldCharType="begin"/>
      </w:r>
      <w:r w:rsidR="004B6FD3">
        <w:rPr>
          <w:rFonts w:cs="Times New Roman"/>
          <w:szCs w:val="24"/>
        </w:rPr>
        <w:instrText xml:space="preserve"> ADDIN ZOTERO_ITEM CSL_CITATION {"citationID":"GYhy5TDk","properties":{"formattedCitation":"(Velamuri et al., 2017)","plainCitation":"(Velamuri et al., 2017)","noteIndex":0},"citationItems":[{"id":96,"uris":["http://zotero.org/users/local/gHRebxN6/items/95KJ6LCE"],"uri":["http://zotero.org/users/local/gHRebxN6/items/95KJ6LCE"],"itemData":{"id":96,"type":"article-journal","container-title":"Harvard Business Review, Forthcoming","journalAbbreviation":"Harvard Business Review, Forthcoming","title":"Being an ethical business in a corrupt environment","author":[{"family":"Velamuri","given":"S Ramakrishna"},{"family":"Harvey","given":"William S"},{"family":"Venkataraman","given":"S"}],"issued":{"date-parts":[["2017"]]}}}],"schema":"https://github.com/citation-style-language/schema/raw/master/csl-citation.json"} </w:instrText>
      </w:r>
      <w:r w:rsidR="004B6FD3">
        <w:rPr>
          <w:rFonts w:cs="Times New Roman"/>
          <w:szCs w:val="24"/>
        </w:rPr>
        <w:fldChar w:fldCharType="separate"/>
      </w:r>
      <w:r w:rsidR="004B6FD3">
        <w:rPr>
          <w:rFonts w:cs="Times New Roman"/>
        </w:rPr>
        <w:t>Velamuri et al</w:t>
      </w:r>
      <w:r w:rsidR="004B6FD3" w:rsidRPr="004B6FD3">
        <w:rPr>
          <w:rFonts w:cs="Times New Roman"/>
        </w:rPr>
        <w:t xml:space="preserve">. </w:t>
      </w:r>
      <w:r w:rsidR="004B6FD3">
        <w:rPr>
          <w:rFonts w:cs="Times New Roman"/>
        </w:rPr>
        <w:t>(</w:t>
      </w:r>
      <w:r w:rsidR="004B6FD3" w:rsidRPr="004B6FD3">
        <w:rPr>
          <w:rFonts w:cs="Times New Roman"/>
        </w:rPr>
        <w:t>2017)</w:t>
      </w:r>
      <w:r w:rsidR="004B6FD3">
        <w:rPr>
          <w:rFonts w:cs="Times New Roman"/>
          <w:szCs w:val="24"/>
        </w:rPr>
        <w:fldChar w:fldCharType="end"/>
      </w:r>
      <w:r w:rsidR="004B6FD3">
        <w:rPr>
          <w:rFonts w:cs="Times New Roman"/>
          <w:szCs w:val="24"/>
        </w:rPr>
        <w:t xml:space="preserve"> clearly state that political corruption, especially from government officials, have affected most of the individuals in the organization. Management and </w:t>
      </w:r>
      <w:r w:rsidR="002835B8">
        <w:rPr>
          <w:rFonts w:cs="Times New Roman"/>
          <w:szCs w:val="24"/>
        </w:rPr>
        <w:t xml:space="preserve">stakeholders should exhibit high ethical behaviour in corrupt environments. </w:t>
      </w:r>
      <w:r w:rsidR="0075743B">
        <w:rPr>
          <w:rFonts w:cs="Times New Roman"/>
          <w:szCs w:val="24"/>
        </w:rPr>
        <w:t xml:space="preserve">All parties within an organization should work all together towards a common goal, thus achieving the organizational objectives and goals. </w:t>
      </w:r>
      <w:r w:rsidR="00731ECE">
        <w:rPr>
          <w:rFonts w:cs="Times New Roman"/>
          <w:szCs w:val="24"/>
        </w:rPr>
        <w:t>All top rank officials should be fair and transparent in their business deals to avoid con</w:t>
      </w:r>
      <w:r w:rsidR="00CC5999">
        <w:rPr>
          <w:rFonts w:cs="Times New Roman"/>
          <w:szCs w:val="24"/>
        </w:rPr>
        <w:t>flicts within the organization.</w:t>
      </w:r>
    </w:p>
    <w:p w:rsidR="000A7192" w:rsidRPr="000A7192" w:rsidRDefault="00627882" w:rsidP="000A7192">
      <w:pPr>
        <w:spacing w:line="480" w:lineRule="auto"/>
        <w:ind w:firstLine="720"/>
        <w:jc w:val="center"/>
        <w:rPr>
          <w:rFonts w:cs="Times New Roman"/>
          <w:b/>
          <w:szCs w:val="24"/>
        </w:rPr>
      </w:pPr>
      <w:r w:rsidRPr="000A7192">
        <w:rPr>
          <w:rFonts w:cs="Times New Roman"/>
          <w:b/>
          <w:szCs w:val="24"/>
        </w:rPr>
        <w:lastRenderedPageBreak/>
        <w:t xml:space="preserve">References </w:t>
      </w:r>
    </w:p>
    <w:p w:rsidR="00D04C9D" w:rsidRPr="00D04C9D" w:rsidRDefault="00627882" w:rsidP="00D04C9D">
      <w:pPr>
        <w:pStyle w:val="Bibliography"/>
        <w:rPr>
          <w:rFonts w:cs="Times New Roman"/>
        </w:rPr>
      </w:pPr>
      <w:r>
        <w:fldChar w:fldCharType="begin"/>
      </w:r>
      <w:r>
        <w:instrText xml:space="preserve"> ADDIN ZOTERO_BIBL {"uncited":[],"omitted":[],"custom":[]} CSL_BIBLIOGRAPHY </w:instrText>
      </w:r>
      <w:r>
        <w:fldChar w:fldCharType="separate"/>
      </w:r>
      <w:r w:rsidRPr="00D04C9D">
        <w:rPr>
          <w:rFonts w:cs="Times New Roman"/>
        </w:rPr>
        <w:t xml:space="preserve">Buller, P. F., &amp; Schuler, R. S. (2012). </w:t>
      </w:r>
      <w:r w:rsidRPr="00D04C9D">
        <w:rPr>
          <w:rFonts w:cs="Times New Roman"/>
          <w:i/>
          <w:iCs/>
        </w:rPr>
        <w:t>Managing Organizations and People, Modular Version</w:t>
      </w:r>
      <w:r w:rsidRPr="00D04C9D">
        <w:rPr>
          <w:rFonts w:cs="Times New Roman"/>
        </w:rPr>
        <w:t>. Cengage Learning.</w:t>
      </w:r>
    </w:p>
    <w:p w:rsidR="00D04C9D" w:rsidRPr="00D04C9D" w:rsidRDefault="00627882" w:rsidP="00D04C9D">
      <w:pPr>
        <w:pStyle w:val="Bibliography"/>
        <w:rPr>
          <w:rFonts w:cs="Times New Roman"/>
        </w:rPr>
      </w:pPr>
      <w:r w:rsidRPr="00D04C9D">
        <w:rPr>
          <w:rFonts w:cs="Times New Roman"/>
        </w:rPr>
        <w:t xml:space="preserve">Cavico, F. J., &amp; Mujtaba, B. G. (2010). </w:t>
      </w:r>
      <w:r w:rsidRPr="00D04C9D">
        <w:rPr>
          <w:rFonts w:cs="Times New Roman"/>
          <w:i/>
          <w:iCs/>
        </w:rPr>
        <w:t>Baksheesh or bribe: Cultural conventions and legal pitfalls</w:t>
      </w:r>
      <w:r w:rsidRPr="00D04C9D">
        <w:rPr>
          <w:rFonts w:cs="Times New Roman"/>
        </w:rPr>
        <w:t>. ILEAD Academy.</w:t>
      </w:r>
    </w:p>
    <w:p w:rsidR="00D04C9D" w:rsidRPr="00D04C9D" w:rsidRDefault="00627882" w:rsidP="00D04C9D">
      <w:pPr>
        <w:pStyle w:val="Bibliography"/>
        <w:rPr>
          <w:rFonts w:cs="Times New Roman"/>
        </w:rPr>
      </w:pPr>
      <w:r w:rsidRPr="00D04C9D">
        <w:rPr>
          <w:rFonts w:cs="Times New Roman"/>
        </w:rPr>
        <w:t xml:space="preserve">Currie, D., Gormley, T., Roche, B., &amp; Teague, P. (2017). The management of workplace conflict: Contrasting pathways in the HRM literature. </w:t>
      </w:r>
      <w:r w:rsidRPr="00D04C9D">
        <w:rPr>
          <w:rFonts w:cs="Times New Roman"/>
          <w:i/>
          <w:iCs/>
        </w:rPr>
        <w:t>I</w:t>
      </w:r>
      <w:r w:rsidRPr="00D04C9D">
        <w:rPr>
          <w:rFonts w:cs="Times New Roman"/>
          <w:i/>
          <w:iCs/>
        </w:rPr>
        <w:t>nternational Journal of Management Reviews</w:t>
      </w:r>
      <w:r w:rsidRPr="00D04C9D">
        <w:rPr>
          <w:rFonts w:cs="Times New Roman"/>
        </w:rPr>
        <w:t xml:space="preserve">, </w:t>
      </w:r>
      <w:r w:rsidRPr="00D04C9D">
        <w:rPr>
          <w:rFonts w:cs="Times New Roman"/>
          <w:i/>
          <w:iCs/>
        </w:rPr>
        <w:t>19</w:t>
      </w:r>
      <w:r w:rsidRPr="00D04C9D">
        <w:rPr>
          <w:rFonts w:cs="Times New Roman"/>
        </w:rPr>
        <w:t>(4), 492–509.</w:t>
      </w:r>
    </w:p>
    <w:p w:rsidR="00D04C9D" w:rsidRPr="00D04C9D" w:rsidRDefault="00627882" w:rsidP="00D04C9D">
      <w:pPr>
        <w:pStyle w:val="Bibliography"/>
        <w:rPr>
          <w:rFonts w:cs="Times New Roman"/>
        </w:rPr>
      </w:pPr>
      <w:r w:rsidRPr="00D04C9D">
        <w:rPr>
          <w:rFonts w:cs="Times New Roman"/>
        </w:rPr>
        <w:t xml:space="preserve">Velamuri, S. R., Harvey, W. S., &amp; Venkataraman, S. (2017). Being an ethical business in a corrupt environment. </w:t>
      </w:r>
      <w:r w:rsidRPr="00D04C9D">
        <w:rPr>
          <w:rFonts w:cs="Times New Roman"/>
          <w:i/>
          <w:iCs/>
        </w:rPr>
        <w:t>Harvard Business Review, Forthcoming</w:t>
      </w:r>
      <w:r w:rsidRPr="00D04C9D">
        <w:rPr>
          <w:rFonts w:cs="Times New Roman"/>
        </w:rPr>
        <w:t>.</w:t>
      </w:r>
    </w:p>
    <w:p w:rsidR="000A7192" w:rsidRPr="002B479B" w:rsidRDefault="00627882" w:rsidP="00927B7A">
      <w:pPr>
        <w:spacing w:line="480" w:lineRule="auto"/>
        <w:ind w:firstLine="720"/>
        <w:rPr>
          <w:rFonts w:cs="Times New Roman"/>
          <w:szCs w:val="24"/>
        </w:rPr>
      </w:pPr>
      <w:r>
        <w:rPr>
          <w:rFonts w:cs="Times New Roman"/>
          <w:szCs w:val="24"/>
        </w:rPr>
        <w:fldChar w:fldCharType="end"/>
      </w:r>
    </w:p>
    <w:sectPr w:rsidR="000A7192" w:rsidRPr="002B479B" w:rsidSect="007D293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882" w:rsidRDefault="00627882">
      <w:pPr>
        <w:spacing w:after="0" w:line="240" w:lineRule="auto"/>
      </w:pPr>
      <w:r>
        <w:separator/>
      </w:r>
    </w:p>
  </w:endnote>
  <w:endnote w:type="continuationSeparator" w:id="0">
    <w:p w:rsidR="00627882" w:rsidRDefault="00627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882" w:rsidRDefault="00627882">
      <w:pPr>
        <w:spacing w:after="0" w:line="240" w:lineRule="auto"/>
      </w:pPr>
      <w:r>
        <w:separator/>
      </w:r>
    </w:p>
  </w:footnote>
  <w:footnote w:type="continuationSeparator" w:id="0">
    <w:p w:rsidR="00627882" w:rsidRDefault="00627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3068546"/>
      <w:docPartObj>
        <w:docPartGallery w:val="Page Numbers (Top of Page)"/>
        <w:docPartUnique/>
      </w:docPartObj>
    </w:sdtPr>
    <w:sdtEndPr>
      <w:rPr>
        <w:noProof/>
      </w:rPr>
    </w:sdtEndPr>
    <w:sdtContent>
      <w:p w:rsidR="007D2939" w:rsidRDefault="00627882" w:rsidP="007D2939">
        <w:pPr>
          <w:pStyle w:val="Header"/>
          <w:jc w:val="right"/>
        </w:pPr>
        <w:r>
          <w:t xml:space="preserve">BAKSHEESH CASE BY TOM DELAY </w:t>
        </w:r>
        <w:r>
          <w:tab/>
        </w:r>
        <w:r>
          <w:tab/>
        </w:r>
        <w:r>
          <w:fldChar w:fldCharType="begin"/>
        </w:r>
        <w:r>
          <w:instrText xml:space="preserve"> PAGE   \* MERGEFORMAT </w:instrText>
        </w:r>
        <w:r>
          <w:fldChar w:fldCharType="separate"/>
        </w:r>
        <w:r w:rsidR="00B260D0">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939" w:rsidRDefault="00627882">
    <w:pPr>
      <w:pStyle w:val="Header"/>
      <w:jc w:val="right"/>
    </w:pPr>
    <w:r>
      <w:t xml:space="preserve">Running head: BAKSHEESH CASE BY TOM DELAY </w:t>
    </w:r>
    <w:r>
      <w:tab/>
      <w:t xml:space="preserve"> </w:t>
    </w:r>
    <w:sdt>
      <w:sdtPr>
        <w:id w:val="21056839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62F3">
          <w:rPr>
            <w:noProof/>
          </w:rPr>
          <w:t>1</w:t>
        </w:r>
        <w:r>
          <w:rPr>
            <w:noProof/>
          </w:rPr>
          <w:fldChar w:fldCharType="end"/>
        </w:r>
      </w:sdtContent>
    </w:sdt>
  </w:p>
  <w:p w:rsidR="007D2939" w:rsidRDefault="007D2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79B"/>
    <w:rsid w:val="00046C8A"/>
    <w:rsid w:val="000A7192"/>
    <w:rsid w:val="000C5409"/>
    <w:rsid w:val="000E1F9C"/>
    <w:rsid w:val="0016734E"/>
    <w:rsid w:val="002835B8"/>
    <w:rsid w:val="002B479B"/>
    <w:rsid w:val="002C0AE6"/>
    <w:rsid w:val="00340FCA"/>
    <w:rsid w:val="00387304"/>
    <w:rsid w:val="00497EA6"/>
    <w:rsid w:val="004A5E6B"/>
    <w:rsid w:val="004B6FD3"/>
    <w:rsid w:val="004F2E5E"/>
    <w:rsid w:val="004F3A70"/>
    <w:rsid w:val="005521D0"/>
    <w:rsid w:val="005D7CAB"/>
    <w:rsid w:val="00626CF7"/>
    <w:rsid w:val="00627882"/>
    <w:rsid w:val="00703D8E"/>
    <w:rsid w:val="00731ECE"/>
    <w:rsid w:val="007518EB"/>
    <w:rsid w:val="0075743B"/>
    <w:rsid w:val="00775BA1"/>
    <w:rsid w:val="007A5CAD"/>
    <w:rsid w:val="007D2939"/>
    <w:rsid w:val="007F4B38"/>
    <w:rsid w:val="00817EE0"/>
    <w:rsid w:val="00873B01"/>
    <w:rsid w:val="008F3923"/>
    <w:rsid w:val="00927B7A"/>
    <w:rsid w:val="00930629"/>
    <w:rsid w:val="00971199"/>
    <w:rsid w:val="009C3022"/>
    <w:rsid w:val="00A6009D"/>
    <w:rsid w:val="00A9666B"/>
    <w:rsid w:val="00AC0E13"/>
    <w:rsid w:val="00AD22A8"/>
    <w:rsid w:val="00AE198E"/>
    <w:rsid w:val="00B260D0"/>
    <w:rsid w:val="00B34D75"/>
    <w:rsid w:val="00CC5999"/>
    <w:rsid w:val="00CC62F3"/>
    <w:rsid w:val="00D01358"/>
    <w:rsid w:val="00D04C9D"/>
    <w:rsid w:val="00D367E5"/>
    <w:rsid w:val="00F1508F"/>
    <w:rsid w:val="00F91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713E8-41E8-4D03-9D09-1EB2CF9C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A7192"/>
    <w:pPr>
      <w:spacing w:after="0" w:line="480" w:lineRule="auto"/>
      <w:ind w:left="720" w:hanging="720"/>
    </w:pPr>
  </w:style>
  <w:style w:type="paragraph" w:styleId="Header">
    <w:name w:val="header"/>
    <w:basedOn w:val="Normal"/>
    <w:link w:val="HeaderChar"/>
    <w:uiPriority w:val="99"/>
    <w:unhideWhenUsed/>
    <w:rsid w:val="007D2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939"/>
  </w:style>
  <w:style w:type="paragraph" w:styleId="Footer">
    <w:name w:val="footer"/>
    <w:basedOn w:val="Normal"/>
    <w:link w:val="FooterChar"/>
    <w:uiPriority w:val="99"/>
    <w:unhideWhenUsed/>
    <w:rsid w:val="007D2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5</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2020-07-20T05:50:00Z</dcterms:created>
  <dcterms:modified xsi:type="dcterms:W3CDTF">2020-07-20T11:37:00Z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id="io2CrvQB"/&gt;&lt;style id="http://www.zotero.org/styles/apa" locale="en-GB" hasBibliography="1" bibliographyStyleHasBeenSet="1"/&gt;&lt;prefs&gt;&lt;pref name="fieldType" value="Field"/&gt;&lt;/prefs&gt;&lt;/data&gt;</vt:lpwstr>
  </property>
</Properties>
</file>