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97C" w:rsidRDefault="0075097C" w:rsidP="0075097C">
      <w:pPr>
        <w:spacing w:line="480" w:lineRule="auto"/>
        <w:ind w:firstLine="720"/>
        <w:rPr>
          <w:rFonts w:ascii="Times New Roman" w:hAnsi="Times New Roman" w:cs="Times New Roman"/>
          <w:sz w:val="24"/>
          <w:szCs w:val="24"/>
        </w:rPr>
      </w:pPr>
    </w:p>
    <w:p w:rsidR="0075097C" w:rsidRDefault="00D02BC6" w:rsidP="007509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Concept of Good and Evil i</w:t>
      </w:r>
      <w:r w:rsidRPr="00D02BC6">
        <w:rPr>
          <w:rFonts w:ascii="Times New Roman" w:hAnsi="Times New Roman" w:cs="Times New Roman"/>
          <w:sz w:val="24"/>
          <w:szCs w:val="24"/>
        </w:rPr>
        <w:t>n Beowulf.</w:t>
      </w:r>
    </w:p>
    <w:p w:rsidR="00D02BC6" w:rsidRDefault="00D02BC6" w:rsidP="0075097C">
      <w:pPr>
        <w:spacing w:line="480" w:lineRule="auto"/>
        <w:ind w:firstLine="720"/>
        <w:jc w:val="center"/>
        <w:rPr>
          <w:rFonts w:ascii="Times New Roman" w:hAnsi="Times New Roman" w:cs="Times New Roman"/>
          <w:sz w:val="24"/>
          <w:szCs w:val="24"/>
        </w:rPr>
      </w:pPr>
    </w:p>
    <w:p w:rsidR="00D02BC6" w:rsidRDefault="00D02BC6" w:rsidP="0075097C">
      <w:pPr>
        <w:spacing w:line="480" w:lineRule="auto"/>
        <w:ind w:firstLine="720"/>
        <w:jc w:val="center"/>
        <w:rPr>
          <w:rFonts w:ascii="Times New Roman" w:hAnsi="Times New Roman" w:cs="Times New Roman"/>
          <w:sz w:val="24"/>
          <w:szCs w:val="24"/>
        </w:rPr>
      </w:pPr>
      <w:bookmarkStart w:id="0" w:name="_GoBack"/>
      <w:bookmarkEnd w:id="0"/>
    </w:p>
    <w:p w:rsidR="00D02BC6" w:rsidRDefault="00D02BC6" w:rsidP="0075097C">
      <w:pPr>
        <w:spacing w:line="480" w:lineRule="auto"/>
        <w:ind w:firstLine="720"/>
        <w:jc w:val="center"/>
        <w:rPr>
          <w:rFonts w:ascii="Times New Roman" w:hAnsi="Times New Roman" w:cs="Times New Roman"/>
          <w:sz w:val="24"/>
          <w:szCs w:val="24"/>
        </w:rPr>
      </w:pPr>
    </w:p>
    <w:p w:rsidR="0075097C" w:rsidRPr="0075097C" w:rsidRDefault="0075097C" w:rsidP="0075097C">
      <w:pPr>
        <w:spacing w:line="480" w:lineRule="auto"/>
        <w:ind w:firstLine="720"/>
        <w:jc w:val="center"/>
        <w:rPr>
          <w:rFonts w:ascii="Times New Roman" w:hAnsi="Times New Roman" w:cs="Times New Roman"/>
          <w:sz w:val="24"/>
          <w:szCs w:val="24"/>
        </w:rPr>
      </w:pPr>
      <w:r w:rsidRPr="0075097C">
        <w:rPr>
          <w:rFonts w:ascii="Times New Roman" w:hAnsi="Times New Roman" w:cs="Times New Roman"/>
          <w:sz w:val="24"/>
          <w:szCs w:val="24"/>
        </w:rPr>
        <w:t>Author</w:t>
      </w:r>
    </w:p>
    <w:p w:rsidR="0075097C" w:rsidRPr="0075097C" w:rsidRDefault="0075097C" w:rsidP="0075097C">
      <w:pPr>
        <w:spacing w:line="480" w:lineRule="auto"/>
        <w:ind w:firstLine="720"/>
        <w:jc w:val="center"/>
        <w:rPr>
          <w:rFonts w:ascii="Times New Roman" w:hAnsi="Times New Roman" w:cs="Times New Roman"/>
          <w:sz w:val="24"/>
          <w:szCs w:val="24"/>
        </w:rPr>
      </w:pPr>
      <w:r w:rsidRPr="0075097C">
        <w:rPr>
          <w:rFonts w:ascii="Times New Roman" w:hAnsi="Times New Roman" w:cs="Times New Roman"/>
          <w:sz w:val="24"/>
          <w:szCs w:val="24"/>
        </w:rPr>
        <w:t>Institutional Affiliation</w:t>
      </w:r>
    </w:p>
    <w:p w:rsidR="0075097C" w:rsidRPr="0075097C" w:rsidRDefault="0075097C" w:rsidP="0075097C">
      <w:pPr>
        <w:spacing w:line="480" w:lineRule="auto"/>
        <w:ind w:firstLine="720"/>
        <w:jc w:val="center"/>
        <w:rPr>
          <w:rFonts w:ascii="Times New Roman" w:hAnsi="Times New Roman" w:cs="Times New Roman"/>
          <w:sz w:val="24"/>
          <w:szCs w:val="24"/>
        </w:rPr>
      </w:pPr>
      <w:r w:rsidRPr="0075097C">
        <w:rPr>
          <w:rFonts w:ascii="Times New Roman" w:hAnsi="Times New Roman" w:cs="Times New Roman"/>
          <w:sz w:val="24"/>
          <w:szCs w:val="24"/>
        </w:rPr>
        <w:t>Instructor</w:t>
      </w:r>
    </w:p>
    <w:p w:rsidR="0075097C" w:rsidRPr="0075097C" w:rsidRDefault="0075097C" w:rsidP="0075097C">
      <w:pPr>
        <w:spacing w:line="480" w:lineRule="auto"/>
        <w:ind w:firstLine="720"/>
        <w:jc w:val="center"/>
        <w:rPr>
          <w:rFonts w:ascii="Times New Roman" w:hAnsi="Times New Roman" w:cs="Times New Roman"/>
          <w:sz w:val="24"/>
          <w:szCs w:val="24"/>
        </w:rPr>
      </w:pPr>
      <w:r w:rsidRPr="0075097C">
        <w:rPr>
          <w:rFonts w:ascii="Times New Roman" w:hAnsi="Times New Roman" w:cs="Times New Roman"/>
          <w:sz w:val="24"/>
          <w:szCs w:val="24"/>
        </w:rPr>
        <w:t>Course code</w:t>
      </w:r>
    </w:p>
    <w:p w:rsidR="0075097C" w:rsidRPr="0075097C" w:rsidRDefault="0075097C" w:rsidP="0075097C">
      <w:pPr>
        <w:spacing w:line="480" w:lineRule="auto"/>
        <w:ind w:firstLine="720"/>
        <w:jc w:val="center"/>
        <w:rPr>
          <w:rFonts w:ascii="Times New Roman" w:hAnsi="Times New Roman" w:cs="Times New Roman"/>
          <w:sz w:val="24"/>
          <w:szCs w:val="24"/>
        </w:rPr>
      </w:pPr>
      <w:r w:rsidRPr="0075097C">
        <w:rPr>
          <w:rFonts w:ascii="Times New Roman" w:hAnsi="Times New Roman" w:cs="Times New Roman"/>
          <w:sz w:val="24"/>
          <w:szCs w:val="24"/>
        </w:rPr>
        <w:t>Date of submission</w:t>
      </w:r>
    </w:p>
    <w:p w:rsidR="0075097C" w:rsidRDefault="0075097C" w:rsidP="0075097C">
      <w:pPr>
        <w:spacing w:line="480" w:lineRule="auto"/>
        <w:ind w:firstLine="720"/>
        <w:rPr>
          <w:rFonts w:ascii="Times New Roman" w:hAnsi="Times New Roman" w:cs="Times New Roman"/>
          <w:sz w:val="24"/>
          <w:szCs w:val="24"/>
        </w:rPr>
      </w:pPr>
    </w:p>
    <w:p w:rsidR="0075097C" w:rsidRDefault="0075097C" w:rsidP="0075097C">
      <w:pPr>
        <w:spacing w:line="480" w:lineRule="auto"/>
        <w:ind w:firstLine="720"/>
        <w:rPr>
          <w:rFonts w:ascii="Times New Roman" w:hAnsi="Times New Roman" w:cs="Times New Roman"/>
          <w:sz w:val="24"/>
          <w:szCs w:val="24"/>
        </w:rPr>
      </w:pPr>
    </w:p>
    <w:p w:rsidR="0075097C" w:rsidRDefault="0075097C" w:rsidP="0075097C">
      <w:pPr>
        <w:spacing w:line="480" w:lineRule="auto"/>
        <w:ind w:firstLine="720"/>
        <w:rPr>
          <w:rFonts w:ascii="Times New Roman" w:hAnsi="Times New Roman" w:cs="Times New Roman"/>
          <w:sz w:val="24"/>
          <w:szCs w:val="24"/>
        </w:rPr>
      </w:pPr>
    </w:p>
    <w:p w:rsidR="0075097C" w:rsidRDefault="0075097C" w:rsidP="0075097C">
      <w:pPr>
        <w:spacing w:line="480" w:lineRule="auto"/>
        <w:ind w:firstLine="720"/>
        <w:rPr>
          <w:rFonts w:ascii="Times New Roman" w:hAnsi="Times New Roman" w:cs="Times New Roman"/>
          <w:sz w:val="24"/>
          <w:szCs w:val="24"/>
        </w:rPr>
      </w:pPr>
    </w:p>
    <w:p w:rsidR="0075097C" w:rsidRDefault="0075097C" w:rsidP="0075097C">
      <w:pPr>
        <w:spacing w:line="480" w:lineRule="auto"/>
        <w:ind w:firstLine="720"/>
        <w:rPr>
          <w:rFonts w:ascii="Times New Roman" w:hAnsi="Times New Roman" w:cs="Times New Roman"/>
          <w:sz w:val="24"/>
          <w:szCs w:val="24"/>
        </w:rPr>
      </w:pPr>
    </w:p>
    <w:p w:rsidR="0075097C" w:rsidRDefault="0075097C" w:rsidP="00D02BC6">
      <w:pPr>
        <w:spacing w:line="480" w:lineRule="auto"/>
        <w:rPr>
          <w:rFonts w:ascii="Times New Roman" w:hAnsi="Times New Roman" w:cs="Times New Roman"/>
          <w:sz w:val="24"/>
          <w:szCs w:val="24"/>
        </w:rPr>
      </w:pPr>
    </w:p>
    <w:p w:rsidR="00D02BC6" w:rsidRDefault="00D02BC6" w:rsidP="00D02BC6">
      <w:pPr>
        <w:spacing w:line="480" w:lineRule="auto"/>
        <w:rPr>
          <w:rFonts w:ascii="Times New Roman" w:hAnsi="Times New Roman" w:cs="Times New Roman"/>
          <w:sz w:val="24"/>
          <w:szCs w:val="24"/>
        </w:rPr>
      </w:pPr>
    </w:p>
    <w:p w:rsidR="0075097C" w:rsidRDefault="0075097C" w:rsidP="0075097C">
      <w:pPr>
        <w:spacing w:line="480" w:lineRule="auto"/>
        <w:rPr>
          <w:rFonts w:ascii="Times New Roman" w:hAnsi="Times New Roman" w:cs="Times New Roman"/>
          <w:sz w:val="24"/>
          <w:szCs w:val="24"/>
        </w:rPr>
      </w:pPr>
    </w:p>
    <w:p w:rsidR="00792C40" w:rsidRPr="0075097C" w:rsidRDefault="00B555B7" w:rsidP="0075097C">
      <w:pPr>
        <w:spacing w:line="480" w:lineRule="auto"/>
        <w:ind w:firstLine="720"/>
        <w:rPr>
          <w:rFonts w:ascii="Times New Roman" w:hAnsi="Times New Roman" w:cs="Times New Roman"/>
          <w:sz w:val="24"/>
          <w:szCs w:val="24"/>
        </w:rPr>
      </w:pPr>
      <w:r w:rsidRPr="0075097C">
        <w:rPr>
          <w:rFonts w:ascii="Times New Roman" w:hAnsi="Times New Roman" w:cs="Times New Roman"/>
          <w:sz w:val="24"/>
          <w:szCs w:val="24"/>
        </w:rPr>
        <w:lastRenderedPageBreak/>
        <w:t xml:space="preserve">Beowulf is one of the compilations of literature compilation that is written in the old literature form. It is a long story that is told in the form of a poem. Being one of the most read classical works that are a form of heroic writing, it has been able to define and describe various themes across all the poem lines. One of the themes in the poem is the understanding of good and evil in society. Through the actions and words associated with various characters in the poem, such as Grendel and Hrothgar, readers can have a different opinion about the representation of good and evil </w:t>
      </w:r>
      <w:r w:rsidR="000E085B" w:rsidRPr="0075097C">
        <w:rPr>
          <w:rFonts w:ascii="Times New Roman" w:hAnsi="Times New Roman" w:cs="Times New Roman"/>
          <w:sz w:val="24"/>
          <w:szCs w:val="24"/>
        </w:rPr>
        <w:t xml:space="preserve">in society. The poem's main subject is about the challenges and struggles that Beowulf undergoes both in her young and old age. This essay aims to understand the concept of good and evil, as represented in the poem through various characters. Although Beowulf is considered a suitable illustration of good deeds, he is surrounded by other characters whose relationship shows evil.  </w:t>
      </w:r>
    </w:p>
    <w:p w:rsidR="000E085B" w:rsidRPr="0075097C" w:rsidRDefault="00B555B7" w:rsidP="0075097C">
      <w:pPr>
        <w:spacing w:line="480" w:lineRule="auto"/>
        <w:ind w:firstLine="720"/>
        <w:rPr>
          <w:rFonts w:ascii="Times New Roman" w:hAnsi="Times New Roman" w:cs="Times New Roman"/>
          <w:sz w:val="24"/>
          <w:szCs w:val="24"/>
        </w:rPr>
      </w:pPr>
      <w:r w:rsidRPr="0075097C">
        <w:rPr>
          <w:rFonts w:ascii="Times New Roman" w:hAnsi="Times New Roman" w:cs="Times New Roman"/>
          <w:sz w:val="24"/>
          <w:szCs w:val="24"/>
        </w:rPr>
        <w:t xml:space="preserve">Grendel is presented as the best illustration of evil in the epic through his association with evil's historical and mythical origin. He is being fought by Beowulf, who seeks to put to the end the evil activities in the society. Grendel is regarded as a descendant of Cain, who, according to the epic, had been banished by God because of killing his brother, and this became his first association with evil. Being a descendant of Cain, evil becomes part of him and is further reflected through his actions throughout the poem. </w:t>
      </w:r>
      <w:r w:rsidR="00D243EC" w:rsidRPr="0075097C">
        <w:rPr>
          <w:rFonts w:ascii="Times New Roman" w:hAnsi="Times New Roman" w:cs="Times New Roman"/>
          <w:sz w:val="24"/>
          <w:szCs w:val="24"/>
        </w:rPr>
        <w:t>He fails to fight honorably until the point where he is confronted by Beowulf</w:t>
      </w:r>
      <w:r w:rsidR="0038770E" w:rsidRPr="0075097C">
        <w:rPr>
          <w:rFonts w:ascii="Times New Roman" w:hAnsi="Times New Roman" w:cs="Times New Roman"/>
          <w:sz w:val="24"/>
          <w:szCs w:val="24"/>
        </w:rPr>
        <w:t xml:space="preserve"> ( line 43-48 page 25)</w:t>
      </w:r>
      <w:r w:rsidR="00D243EC" w:rsidRPr="0075097C">
        <w:rPr>
          <w:rFonts w:ascii="Times New Roman" w:hAnsi="Times New Roman" w:cs="Times New Roman"/>
          <w:sz w:val="24"/>
          <w:szCs w:val="24"/>
        </w:rPr>
        <w:t xml:space="preserve">. This defines evil as being perpetuated from one generation to another, and evil people have evil spirits driving to engaging in the wrong activities such as killing or cheating in business. Evil is also when individuals fail to use the legal and agreed principles in the society and instead live according to their accord. Grendel, therefore, is considered to be the embodiment of evil in society.  </w:t>
      </w:r>
    </w:p>
    <w:p w:rsidR="00D243EC" w:rsidRPr="0075097C" w:rsidRDefault="00B555B7" w:rsidP="0075097C">
      <w:pPr>
        <w:spacing w:line="480" w:lineRule="auto"/>
        <w:ind w:firstLine="720"/>
        <w:rPr>
          <w:rFonts w:ascii="Times New Roman" w:hAnsi="Times New Roman" w:cs="Times New Roman"/>
          <w:sz w:val="24"/>
          <w:szCs w:val="24"/>
        </w:rPr>
      </w:pPr>
      <w:r w:rsidRPr="0075097C">
        <w:rPr>
          <w:rFonts w:ascii="Times New Roman" w:hAnsi="Times New Roman" w:cs="Times New Roman"/>
          <w:sz w:val="24"/>
          <w:szCs w:val="24"/>
        </w:rPr>
        <w:lastRenderedPageBreak/>
        <w:t>Beowulf is presented in the poem as the custodian of goodness through his quest to fight against the monsters threatening the safety and survival of human beings. Through his actions and beliefs, we can reflect upon our actions to weigh how much we seek good deeds from evil deeds. At no point in the poem</w:t>
      </w:r>
      <w:r w:rsidR="00723E8E" w:rsidRPr="0075097C">
        <w:rPr>
          <w:rFonts w:ascii="Times New Roman" w:hAnsi="Times New Roman" w:cs="Times New Roman"/>
          <w:sz w:val="24"/>
          <w:szCs w:val="24"/>
        </w:rPr>
        <w:t>, he is observed to have fought or attacked fellow human beings. Although he argues with other human beings at some points, his priority is to fight the monsters that threaten the life of humanity. Seeking to sacrifice ourselves to save other people is one of the rare opportunities to demonstrate good deeds towards fellow human beings</w:t>
      </w:r>
      <w:r w:rsidR="0038770E" w:rsidRPr="0075097C">
        <w:rPr>
          <w:rFonts w:ascii="Times New Roman" w:hAnsi="Times New Roman" w:cs="Times New Roman"/>
          <w:sz w:val="24"/>
          <w:szCs w:val="24"/>
        </w:rPr>
        <w:t xml:space="preserve"> (lines 114-116 page 23)</w:t>
      </w:r>
      <w:r w:rsidR="00723E8E" w:rsidRPr="0075097C">
        <w:rPr>
          <w:rFonts w:ascii="Times New Roman" w:hAnsi="Times New Roman" w:cs="Times New Roman"/>
          <w:sz w:val="24"/>
          <w:szCs w:val="24"/>
        </w:rPr>
        <w:t>. Therefore, goodness is the rare occasion where one decides to risk their well-being for the sake of others who may need assistance. Beowulf is presented as the only candidate capable of being good because of selflessness.</w:t>
      </w:r>
    </w:p>
    <w:p w:rsidR="00723E8E" w:rsidRPr="0075097C" w:rsidRDefault="00B555B7" w:rsidP="0075097C">
      <w:pPr>
        <w:spacing w:line="480" w:lineRule="auto"/>
        <w:ind w:firstLine="720"/>
        <w:rPr>
          <w:rFonts w:ascii="Times New Roman" w:hAnsi="Times New Roman" w:cs="Times New Roman"/>
          <w:sz w:val="24"/>
          <w:szCs w:val="24"/>
        </w:rPr>
      </w:pPr>
      <w:r w:rsidRPr="0075097C">
        <w:rPr>
          <w:rFonts w:ascii="Times New Roman" w:hAnsi="Times New Roman" w:cs="Times New Roman"/>
          <w:sz w:val="24"/>
          <w:szCs w:val="24"/>
        </w:rPr>
        <w:t xml:space="preserve">Evil is, therefore, characterized by self-interest and individualism. In contrast, the good deeds aim to reduce the suffering of others even when it means putting the life of yourself at risk. The two characters show that there is human value in living for others' benefit and in recognizing that our actions may result in either suffering or joy to the other group of people. </w:t>
      </w:r>
      <w:r w:rsidR="0038770E" w:rsidRPr="0075097C">
        <w:rPr>
          <w:rFonts w:ascii="Times New Roman" w:hAnsi="Times New Roman" w:cs="Times New Roman"/>
          <w:sz w:val="24"/>
          <w:szCs w:val="24"/>
        </w:rPr>
        <w:t>Grendel's mother is as evil as her son because she also does not fight fairy and is willing to see other people suffer and still doing nothing. Evil is perpetuated for personal benefits that are inconsiderate of the welfare of other people in society. Good and evil are not usually judged from the individual's appearance but instead, their actions and decisions. Becoming concerned about neighbors, colleagues, and relatives is the first step towards becoming a good person.</w:t>
      </w:r>
    </w:p>
    <w:p w:rsidR="000E085B" w:rsidRPr="0075097C" w:rsidRDefault="000E085B" w:rsidP="0075097C">
      <w:pPr>
        <w:spacing w:line="480" w:lineRule="auto"/>
        <w:rPr>
          <w:rFonts w:ascii="Times New Roman" w:hAnsi="Times New Roman" w:cs="Times New Roman"/>
          <w:sz w:val="24"/>
          <w:szCs w:val="24"/>
        </w:rPr>
      </w:pPr>
    </w:p>
    <w:sectPr w:rsidR="000E085B" w:rsidRPr="0075097C" w:rsidSect="007509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468" w:rsidRDefault="00FA4468" w:rsidP="0075097C">
      <w:pPr>
        <w:spacing w:after="0" w:line="240" w:lineRule="auto"/>
      </w:pPr>
      <w:r>
        <w:separator/>
      </w:r>
    </w:p>
  </w:endnote>
  <w:endnote w:type="continuationSeparator" w:id="0">
    <w:p w:rsidR="00FA4468" w:rsidRDefault="00FA4468" w:rsidP="00750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468" w:rsidRDefault="00FA4468" w:rsidP="0075097C">
      <w:pPr>
        <w:spacing w:after="0" w:line="240" w:lineRule="auto"/>
      </w:pPr>
      <w:r>
        <w:separator/>
      </w:r>
    </w:p>
  </w:footnote>
  <w:footnote w:type="continuationSeparator" w:id="0">
    <w:p w:rsidR="00FA4468" w:rsidRDefault="00FA4468" w:rsidP="00750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84972523"/>
      <w:docPartObj>
        <w:docPartGallery w:val="Page Numbers (Top of Page)"/>
        <w:docPartUnique/>
      </w:docPartObj>
    </w:sdtPr>
    <w:sdtEndPr>
      <w:rPr>
        <w:noProof/>
      </w:rPr>
    </w:sdtEndPr>
    <w:sdtContent>
      <w:p w:rsidR="00D02BC6" w:rsidRPr="00D02BC6" w:rsidRDefault="00D02BC6">
        <w:pPr>
          <w:pStyle w:val="Header"/>
          <w:jc w:val="right"/>
          <w:rPr>
            <w:rFonts w:ascii="Times New Roman" w:hAnsi="Times New Roman" w:cs="Times New Roman"/>
            <w:sz w:val="24"/>
            <w:szCs w:val="24"/>
          </w:rPr>
        </w:pPr>
        <w:r w:rsidRPr="00D02BC6">
          <w:rPr>
            <w:rFonts w:ascii="Times New Roman" w:hAnsi="Times New Roman" w:cs="Times New Roman"/>
            <w:sz w:val="24"/>
            <w:szCs w:val="24"/>
          </w:rPr>
          <w:t>CONCEPT OF GOOD AND EVIL IN BEOWULF</w:t>
        </w:r>
        <w:r>
          <w:rPr>
            <w:rFonts w:ascii="Times New Roman" w:hAnsi="Times New Roman" w:cs="Times New Roman"/>
            <w:sz w:val="24"/>
            <w:szCs w:val="24"/>
          </w:rPr>
          <w:t xml:space="preserve">.                                                                     </w:t>
        </w:r>
        <w:r w:rsidRPr="00D02BC6">
          <w:rPr>
            <w:rFonts w:ascii="Times New Roman" w:hAnsi="Times New Roman" w:cs="Times New Roman"/>
            <w:sz w:val="24"/>
            <w:szCs w:val="24"/>
          </w:rPr>
          <w:t> </w:t>
        </w:r>
        <w:r w:rsidRPr="00D02BC6">
          <w:rPr>
            <w:rFonts w:ascii="Times New Roman" w:hAnsi="Times New Roman" w:cs="Times New Roman"/>
            <w:sz w:val="24"/>
            <w:szCs w:val="24"/>
          </w:rPr>
          <w:fldChar w:fldCharType="begin"/>
        </w:r>
        <w:r w:rsidRPr="00D02BC6">
          <w:rPr>
            <w:rFonts w:ascii="Times New Roman" w:hAnsi="Times New Roman" w:cs="Times New Roman"/>
            <w:sz w:val="24"/>
            <w:szCs w:val="24"/>
          </w:rPr>
          <w:instrText xml:space="preserve"> PAGE   \* MERGEFORMAT </w:instrText>
        </w:r>
        <w:r w:rsidRPr="00D02BC6">
          <w:rPr>
            <w:rFonts w:ascii="Times New Roman" w:hAnsi="Times New Roman" w:cs="Times New Roman"/>
            <w:sz w:val="24"/>
            <w:szCs w:val="24"/>
          </w:rPr>
          <w:fldChar w:fldCharType="separate"/>
        </w:r>
        <w:r w:rsidR="00BA1BB0">
          <w:rPr>
            <w:rFonts w:ascii="Times New Roman" w:hAnsi="Times New Roman" w:cs="Times New Roman"/>
            <w:noProof/>
            <w:sz w:val="24"/>
            <w:szCs w:val="24"/>
          </w:rPr>
          <w:t>3</w:t>
        </w:r>
        <w:r w:rsidRPr="00D02BC6">
          <w:rPr>
            <w:rFonts w:ascii="Times New Roman" w:hAnsi="Times New Roman" w:cs="Times New Roman"/>
            <w:noProof/>
            <w:sz w:val="24"/>
            <w:szCs w:val="24"/>
          </w:rPr>
          <w:fldChar w:fldCharType="end"/>
        </w:r>
      </w:p>
    </w:sdtContent>
  </w:sdt>
  <w:p w:rsidR="0075097C" w:rsidRPr="00D02BC6" w:rsidRDefault="0075097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97C" w:rsidRPr="0075097C" w:rsidRDefault="0075097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02BC6" w:rsidRPr="00D02BC6">
      <w:rPr>
        <w:rFonts w:ascii="Times New Roman" w:hAnsi="Times New Roman" w:cs="Times New Roman"/>
        <w:sz w:val="24"/>
        <w:szCs w:val="24"/>
      </w:rPr>
      <w:t>CONCEPT OF GOOD AND EVIL IN BEOWULF.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1A"/>
    <w:rsid w:val="000E085B"/>
    <w:rsid w:val="002C7E58"/>
    <w:rsid w:val="0038770E"/>
    <w:rsid w:val="00723E8E"/>
    <w:rsid w:val="0075097C"/>
    <w:rsid w:val="00792C40"/>
    <w:rsid w:val="007B5602"/>
    <w:rsid w:val="0080651A"/>
    <w:rsid w:val="00B555B7"/>
    <w:rsid w:val="00BA1BB0"/>
    <w:rsid w:val="00C75768"/>
    <w:rsid w:val="00D02BC6"/>
    <w:rsid w:val="00D243EC"/>
    <w:rsid w:val="00FA4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1E3EF5-A6A3-4B0C-8839-A20C41BE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97C"/>
  </w:style>
  <w:style w:type="paragraph" w:styleId="Footer">
    <w:name w:val="footer"/>
    <w:basedOn w:val="Normal"/>
    <w:link w:val="FooterChar"/>
    <w:uiPriority w:val="99"/>
    <w:unhideWhenUsed/>
    <w:rsid w:val="00750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2020-10-03T04:54:00Z</dcterms:created>
  <dcterms:modified xsi:type="dcterms:W3CDTF">2020-10-03T04:54:00Z</dcterms:modified>
</cp:coreProperties>
</file>