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16F1E" w14:textId="77777777" w:rsidR="00F14E3F" w:rsidRPr="00F14E3F" w:rsidRDefault="00F14E3F" w:rsidP="00F14E3F">
      <w:pPr>
        <w:spacing w:line="480" w:lineRule="auto"/>
        <w:rPr>
          <w:rFonts w:ascii="Times New Roman" w:hAnsi="Times New Roman" w:cs="Times New Roman"/>
          <w:sz w:val="24"/>
          <w:szCs w:val="24"/>
        </w:rPr>
      </w:pPr>
      <w:bookmarkStart w:id="0" w:name="_Hlk6949240"/>
      <w:r w:rsidRPr="00F14E3F">
        <w:rPr>
          <w:rFonts w:ascii="Times New Roman" w:hAnsi="Times New Roman" w:cs="Times New Roman"/>
          <w:sz w:val="24"/>
          <w:szCs w:val="24"/>
        </w:rPr>
        <w:t>Jay Scroggins</w:t>
      </w:r>
    </w:p>
    <w:p w14:paraId="4EE0818D" w14:textId="4DCF3B43" w:rsidR="00F14E3F" w:rsidRPr="00F14E3F" w:rsidRDefault="00F14E3F" w:rsidP="00F14E3F">
      <w:pPr>
        <w:spacing w:line="480" w:lineRule="auto"/>
        <w:rPr>
          <w:rFonts w:ascii="Times New Roman" w:hAnsi="Times New Roman" w:cs="Times New Roman"/>
          <w:sz w:val="24"/>
          <w:szCs w:val="24"/>
        </w:rPr>
      </w:pPr>
      <w:r w:rsidRPr="00F14E3F">
        <w:rPr>
          <w:rFonts w:ascii="Times New Roman" w:hAnsi="Times New Roman" w:cs="Times New Roman"/>
          <w:sz w:val="24"/>
          <w:szCs w:val="24"/>
        </w:rPr>
        <w:t xml:space="preserve">Professor </w:t>
      </w:r>
      <w:proofErr w:type="spellStart"/>
      <w:r w:rsidRPr="00F14E3F">
        <w:rPr>
          <w:rFonts w:ascii="Times New Roman" w:hAnsi="Times New Roman" w:cs="Times New Roman"/>
          <w:sz w:val="24"/>
          <w:szCs w:val="24"/>
        </w:rPr>
        <w:t>Trevi</w:t>
      </w:r>
      <w:r w:rsidR="005A3A4F">
        <w:rPr>
          <w:rFonts w:ascii="Times New Roman" w:hAnsi="Times New Roman" w:cs="Times New Roman"/>
          <w:sz w:val="24"/>
          <w:szCs w:val="24"/>
        </w:rPr>
        <w:t>t</w:t>
      </w:r>
      <w:r w:rsidRPr="00F14E3F">
        <w:rPr>
          <w:rFonts w:ascii="Times New Roman" w:hAnsi="Times New Roman" w:cs="Times New Roman"/>
          <w:sz w:val="24"/>
          <w:szCs w:val="24"/>
        </w:rPr>
        <w:t>te</w:t>
      </w:r>
      <w:proofErr w:type="spellEnd"/>
    </w:p>
    <w:p w14:paraId="15D6EC26" w14:textId="77777777" w:rsidR="00F14E3F" w:rsidRPr="00F14E3F" w:rsidRDefault="00F14E3F" w:rsidP="00F14E3F">
      <w:pPr>
        <w:spacing w:line="480" w:lineRule="auto"/>
        <w:rPr>
          <w:rFonts w:ascii="Times New Roman" w:hAnsi="Times New Roman" w:cs="Times New Roman"/>
          <w:sz w:val="24"/>
          <w:szCs w:val="24"/>
        </w:rPr>
      </w:pPr>
      <w:r w:rsidRPr="00F14E3F">
        <w:rPr>
          <w:rFonts w:ascii="Times New Roman" w:hAnsi="Times New Roman" w:cs="Times New Roman"/>
          <w:sz w:val="24"/>
          <w:szCs w:val="24"/>
        </w:rPr>
        <w:t>English 336</w:t>
      </w:r>
    </w:p>
    <w:p w14:paraId="712E23D3" w14:textId="0A06877C" w:rsidR="00F14E3F" w:rsidRDefault="00F14E3F" w:rsidP="00F14E3F">
      <w:pPr>
        <w:spacing w:line="480" w:lineRule="auto"/>
        <w:rPr>
          <w:rFonts w:ascii="Times New Roman" w:hAnsi="Times New Roman" w:cs="Times New Roman"/>
          <w:sz w:val="24"/>
          <w:szCs w:val="24"/>
        </w:rPr>
      </w:pPr>
      <w:r w:rsidRPr="00F14E3F">
        <w:rPr>
          <w:rFonts w:ascii="Times New Roman" w:hAnsi="Times New Roman" w:cs="Times New Roman"/>
          <w:sz w:val="24"/>
          <w:szCs w:val="24"/>
        </w:rPr>
        <w:t>24 April 2019</w:t>
      </w:r>
    </w:p>
    <w:p w14:paraId="37884D87" w14:textId="5282FD49" w:rsidR="00F14E3F" w:rsidRDefault="00F14E3F" w:rsidP="00F14E3F">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bookmarkEnd w:id="0"/>
    <w:p w14:paraId="4D86707D" w14:textId="3106DB33" w:rsidR="00A660FC" w:rsidRDefault="0054453C" w:rsidP="005A3A4F">
      <w:pPr>
        <w:spacing w:line="480" w:lineRule="auto"/>
        <w:ind w:left="720" w:hanging="720"/>
        <w:rPr>
          <w:rFonts w:ascii="Times New Roman" w:hAnsi="Times New Roman" w:cs="Times New Roman"/>
          <w:sz w:val="24"/>
          <w:szCs w:val="24"/>
          <w:shd w:val="clear" w:color="auto" w:fill="FFFFFF"/>
        </w:rPr>
      </w:pPr>
      <w:r w:rsidRPr="00F22516">
        <w:rPr>
          <w:rFonts w:ascii="Times New Roman" w:hAnsi="Times New Roman" w:cs="Times New Roman"/>
          <w:i/>
          <w:sz w:val="24"/>
          <w:szCs w:val="24"/>
          <w:shd w:val="clear" w:color="auto" w:fill="FFFFFF"/>
        </w:rPr>
        <w:t>As I Lay Dying</w:t>
      </w:r>
      <w:r w:rsidRPr="0054453C">
        <w:rPr>
          <w:rFonts w:ascii="Times New Roman" w:hAnsi="Times New Roman" w:cs="Times New Roman"/>
          <w:sz w:val="24"/>
          <w:szCs w:val="24"/>
          <w:shd w:val="clear" w:color="auto" w:fill="FFFFFF"/>
        </w:rPr>
        <w:t xml:space="preserve"> by William Faulkner: A Review. (2014, September 14). Retrieved fro</w:t>
      </w:r>
      <w:r w:rsidR="005A3A4F">
        <w:rPr>
          <w:rFonts w:ascii="Times New Roman" w:hAnsi="Times New Roman" w:cs="Times New Roman"/>
          <w:sz w:val="24"/>
          <w:szCs w:val="24"/>
          <w:shd w:val="clear" w:color="auto" w:fill="FFFFFF"/>
        </w:rPr>
        <w:t xml:space="preserve">m </w:t>
      </w:r>
      <w:r w:rsidR="005A3A4F" w:rsidRPr="005A3A4F">
        <w:rPr>
          <w:rFonts w:ascii="Times New Roman" w:hAnsi="Times New Roman" w:cs="Times New Roman"/>
          <w:sz w:val="24"/>
          <w:szCs w:val="24"/>
          <w:shd w:val="clear" w:color="auto" w:fill="FFFFFF"/>
        </w:rPr>
        <w:t>https://arielhudnall.com/2014/09/14/as-i-lay-dying-by-william-faulkner-a-review</w:t>
      </w:r>
      <w:r w:rsidR="005A3A4F">
        <w:rPr>
          <w:rFonts w:ascii="Times New Roman" w:hAnsi="Times New Roman" w:cs="Times New Roman"/>
          <w:sz w:val="24"/>
          <w:szCs w:val="24"/>
          <w:shd w:val="clear" w:color="auto" w:fill="FFFFFF"/>
        </w:rPr>
        <w:t>/</w:t>
      </w:r>
    </w:p>
    <w:p w14:paraId="593E89FA" w14:textId="77777777" w:rsidR="001F1F70" w:rsidRDefault="001F1F70" w:rsidP="0054453C">
      <w:pPr>
        <w:spacing w:line="480" w:lineRule="auto"/>
        <w:rPr>
          <w:rFonts w:ascii="Times New Roman" w:hAnsi="Times New Roman" w:cs="Times New Roman"/>
          <w:sz w:val="24"/>
          <w:szCs w:val="24"/>
          <w:shd w:val="clear" w:color="auto" w:fill="FFFFFF"/>
        </w:rPr>
      </w:pPr>
    </w:p>
    <w:p w14:paraId="18D93B4D" w14:textId="32CCB3FD" w:rsidR="007414E4" w:rsidRPr="00F22516" w:rsidRDefault="001F612A" w:rsidP="005A3A4F">
      <w:pPr>
        <w:spacing w:line="480" w:lineRule="auto"/>
        <w:rPr>
          <w:rFonts w:ascii="Times New Roman" w:hAnsi="Times New Roman" w:cs="Times New Roman"/>
          <w:sz w:val="24"/>
          <w:szCs w:val="24"/>
          <w:shd w:val="clear" w:color="auto" w:fill="FFFFFF"/>
        </w:rPr>
      </w:pPr>
      <w:bookmarkStart w:id="1" w:name="_GoBack"/>
      <w:bookmarkEnd w:id="1"/>
      <w:r>
        <w:rPr>
          <w:rFonts w:ascii="Times New Roman" w:hAnsi="Times New Roman" w:cs="Times New Roman"/>
          <w:sz w:val="24"/>
          <w:szCs w:val="24"/>
          <w:shd w:val="clear" w:color="auto" w:fill="FFFFFF"/>
        </w:rPr>
        <w:t>Thi</w:t>
      </w:r>
      <w:r w:rsidR="00F22516">
        <w:rPr>
          <w:rFonts w:ascii="Times New Roman" w:hAnsi="Times New Roman" w:cs="Times New Roman"/>
          <w:sz w:val="24"/>
          <w:szCs w:val="24"/>
          <w:shd w:val="clear" w:color="auto" w:fill="FFFFFF"/>
        </w:rPr>
        <w:t xml:space="preserve">s is an article by Ariel Hudnall about the novel </w:t>
      </w:r>
      <w:r w:rsidR="00F22516">
        <w:rPr>
          <w:rFonts w:ascii="Times New Roman" w:hAnsi="Times New Roman" w:cs="Times New Roman"/>
          <w:i/>
          <w:sz w:val="24"/>
          <w:szCs w:val="24"/>
          <w:shd w:val="clear" w:color="auto" w:fill="FFFFFF"/>
        </w:rPr>
        <w:t>As I Lay Dying.</w:t>
      </w:r>
      <w:r w:rsidR="00F22516">
        <w:rPr>
          <w:rFonts w:ascii="Times New Roman" w:hAnsi="Times New Roman" w:cs="Times New Roman"/>
          <w:sz w:val="24"/>
          <w:szCs w:val="24"/>
          <w:shd w:val="clear" w:color="auto" w:fill="FFFFFF"/>
        </w:rPr>
        <w:t xml:space="preserve"> In the article, Hudnall uses many quotes and depictions to try and to best explain the events that happened in the novel. Hudnall starts by mentioning Addie Bundren. She was the wife of a no-good husband named Anse Bundren with who she has five children with.  Hudnall says that this is the main conflict of the novel, however not the only one by any means. She </w:t>
      </w:r>
      <w:r w:rsidR="001F1F70">
        <w:rPr>
          <w:rFonts w:ascii="Times New Roman" w:hAnsi="Times New Roman" w:cs="Times New Roman"/>
          <w:sz w:val="24"/>
          <w:szCs w:val="24"/>
          <w:shd w:val="clear" w:color="auto" w:fill="FFFFFF"/>
        </w:rPr>
        <w:t>goes on to say “</w:t>
      </w:r>
      <w:r w:rsidR="001F1F70" w:rsidRPr="001F1F70">
        <w:rPr>
          <w:rFonts w:ascii="Times New Roman" w:hAnsi="Times New Roman" w:cs="Times New Roman"/>
          <w:sz w:val="24"/>
          <w:szCs w:val="24"/>
          <w:shd w:val="clear" w:color="auto" w:fill="FFFFFF"/>
        </w:rPr>
        <w:t>While this seems to be the central conflict of the book, it would probably be more accurate to say that the real conflict is within the interpersonal relationships between the family members, and whether, with the death of their mother, the family will be able to carry on, or self-destruct.</w:t>
      </w:r>
      <w:r w:rsidR="001F1F70">
        <w:rPr>
          <w:rFonts w:ascii="Times New Roman" w:hAnsi="Times New Roman" w:cs="Times New Roman"/>
          <w:sz w:val="24"/>
          <w:szCs w:val="24"/>
          <w:shd w:val="clear" w:color="auto" w:fill="FFFFFF"/>
        </w:rPr>
        <w:t xml:space="preserve">” Hudnall then says that there are two narrators that are essential in the mix of things, those are Darl and Jewel who are two of Addie’s children. Hudnall says Jewel is her favorite, maybe because even though he was violent, he </w:t>
      </w:r>
      <w:r w:rsidR="00C0304B">
        <w:rPr>
          <w:rFonts w:ascii="Times New Roman" w:hAnsi="Times New Roman" w:cs="Times New Roman"/>
          <w:sz w:val="24"/>
          <w:szCs w:val="24"/>
          <w:shd w:val="clear" w:color="auto" w:fill="FFFFFF"/>
        </w:rPr>
        <w:t>got</w:t>
      </w:r>
      <w:r w:rsidR="001F1F70">
        <w:rPr>
          <w:rFonts w:ascii="Times New Roman" w:hAnsi="Times New Roman" w:cs="Times New Roman"/>
          <w:sz w:val="24"/>
          <w:szCs w:val="24"/>
          <w:shd w:val="clear" w:color="auto" w:fill="FFFFFF"/>
        </w:rPr>
        <w:t xml:space="preserve"> the pain of his mothers’ death </w:t>
      </w:r>
      <w:r w:rsidR="00C0304B">
        <w:rPr>
          <w:rFonts w:ascii="Times New Roman" w:hAnsi="Times New Roman" w:cs="Times New Roman"/>
          <w:sz w:val="24"/>
          <w:szCs w:val="24"/>
          <w:shd w:val="clear" w:color="auto" w:fill="FFFFFF"/>
        </w:rPr>
        <w:t>off</w:t>
      </w:r>
      <w:r w:rsidR="001F1F70">
        <w:rPr>
          <w:rFonts w:ascii="Times New Roman" w:hAnsi="Times New Roman" w:cs="Times New Roman"/>
          <w:sz w:val="24"/>
          <w:szCs w:val="24"/>
          <w:shd w:val="clear" w:color="auto" w:fill="FFFFFF"/>
        </w:rPr>
        <w:t xml:space="preserve"> his chest. But Jewel was said to be the most loved child so it </w:t>
      </w:r>
      <w:r w:rsidR="00C0304B">
        <w:rPr>
          <w:rFonts w:ascii="Times New Roman" w:hAnsi="Times New Roman" w:cs="Times New Roman"/>
          <w:sz w:val="24"/>
          <w:szCs w:val="24"/>
          <w:shd w:val="clear" w:color="auto" w:fill="FFFFFF"/>
        </w:rPr>
        <w:t>may</w:t>
      </w:r>
      <w:r w:rsidR="001F1F70">
        <w:rPr>
          <w:rFonts w:ascii="Times New Roman" w:hAnsi="Times New Roman" w:cs="Times New Roman"/>
          <w:sz w:val="24"/>
          <w:szCs w:val="24"/>
          <w:shd w:val="clear" w:color="auto" w:fill="FFFFFF"/>
        </w:rPr>
        <w:t xml:space="preserve"> be possible that the death hurt him a little more because of the attachment to his mother.</w:t>
      </w:r>
      <w:r w:rsidR="00C0304B">
        <w:rPr>
          <w:rFonts w:ascii="Times New Roman" w:hAnsi="Times New Roman" w:cs="Times New Roman"/>
          <w:sz w:val="24"/>
          <w:szCs w:val="24"/>
          <w:shd w:val="clear" w:color="auto" w:fill="FFFFFF"/>
        </w:rPr>
        <w:t xml:space="preserve"> </w:t>
      </w:r>
      <w:proofErr w:type="spellStart"/>
      <w:r w:rsidR="00C0304B">
        <w:rPr>
          <w:rFonts w:ascii="Times New Roman" w:hAnsi="Times New Roman" w:cs="Times New Roman"/>
          <w:sz w:val="24"/>
          <w:szCs w:val="24"/>
          <w:shd w:val="clear" w:color="auto" w:fill="FFFFFF"/>
        </w:rPr>
        <w:t>Hundrall</w:t>
      </w:r>
      <w:proofErr w:type="spellEnd"/>
      <w:r w:rsidR="00C0304B">
        <w:rPr>
          <w:rFonts w:ascii="Times New Roman" w:hAnsi="Times New Roman" w:cs="Times New Roman"/>
          <w:sz w:val="24"/>
          <w:szCs w:val="24"/>
          <w:shd w:val="clear" w:color="auto" w:fill="FFFFFF"/>
        </w:rPr>
        <w:t xml:space="preserve"> says “…</w:t>
      </w:r>
      <w:r w:rsidR="00C0304B" w:rsidRPr="00C0304B">
        <w:rPr>
          <w:rFonts w:ascii="Times New Roman" w:hAnsi="Times New Roman" w:cs="Times New Roman"/>
          <w:sz w:val="24"/>
          <w:szCs w:val="24"/>
          <w:shd w:val="clear" w:color="auto" w:fill="FFFFFF"/>
        </w:rPr>
        <w:t xml:space="preserve">the novel is full of beautiful descriptions, and raw people, and takes a </w:t>
      </w:r>
      <w:r w:rsidR="00C0304B" w:rsidRPr="00C0304B">
        <w:rPr>
          <w:rFonts w:ascii="Times New Roman" w:hAnsi="Times New Roman" w:cs="Times New Roman"/>
          <w:sz w:val="24"/>
          <w:szCs w:val="24"/>
          <w:shd w:val="clear" w:color="auto" w:fill="FFFFFF"/>
        </w:rPr>
        <w:lastRenderedPageBreak/>
        <w:t>unique view on how people process death.</w:t>
      </w:r>
      <w:r w:rsidR="00C0304B">
        <w:rPr>
          <w:rFonts w:ascii="Times New Roman" w:hAnsi="Times New Roman" w:cs="Times New Roman"/>
          <w:sz w:val="24"/>
          <w:szCs w:val="24"/>
          <w:shd w:val="clear" w:color="auto" w:fill="FFFFFF"/>
        </w:rPr>
        <w:t>” This is something that stuck out to me as soon as I saw the words on the screen.</w:t>
      </w:r>
    </w:p>
    <w:p w14:paraId="35B782D6" w14:textId="77777777" w:rsidR="0054453C" w:rsidRDefault="0054453C" w:rsidP="0054453C">
      <w:pPr>
        <w:spacing w:line="480" w:lineRule="auto"/>
        <w:rPr>
          <w:rFonts w:ascii="Times New Roman" w:hAnsi="Times New Roman" w:cs="Times New Roman"/>
          <w:sz w:val="24"/>
          <w:szCs w:val="24"/>
          <w:shd w:val="clear" w:color="auto" w:fill="FFFFFF"/>
        </w:rPr>
      </w:pPr>
    </w:p>
    <w:p w14:paraId="3BA02242" w14:textId="77777777" w:rsidR="0054453C" w:rsidRPr="00F14E3F" w:rsidRDefault="0054453C" w:rsidP="0054453C">
      <w:pPr>
        <w:spacing w:line="480" w:lineRule="auto"/>
        <w:rPr>
          <w:rFonts w:ascii="Times New Roman" w:hAnsi="Times New Roman" w:cs="Times New Roman"/>
          <w:sz w:val="24"/>
          <w:szCs w:val="24"/>
        </w:rPr>
      </w:pPr>
    </w:p>
    <w:p w14:paraId="0EC4D707" w14:textId="77777777" w:rsidR="006C34BD" w:rsidRPr="00F14E3F" w:rsidRDefault="006C34BD" w:rsidP="00F14E3F">
      <w:pPr>
        <w:spacing w:line="480" w:lineRule="auto"/>
        <w:rPr>
          <w:rFonts w:ascii="Times New Roman" w:hAnsi="Times New Roman" w:cs="Times New Roman"/>
          <w:sz w:val="24"/>
          <w:szCs w:val="24"/>
        </w:rPr>
      </w:pPr>
    </w:p>
    <w:sectPr w:rsidR="006C34BD" w:rsidRPr="00F14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3F"/>
    <w:rsid w:val="001F1F70"/>
    <w:rsid w:val="001F612A"/>
    <w:rsid w:val="0054453C"/>
    <w:rsid w:val="005A3A4F"/>
    <w:rsid w:val="006C34BD"/>
    <w:rsid w:val="007414E4"/>
    <w:rsid w:val="00A660FC"/>
    <w:rsid w:val="00C0304B"/>
    <w:rsid w:val="00F14E3F"/>
    <w:rsid w:val="00F22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4E11"/>
  <w15:chartTrackingRefBased/>
  <w15:docId w15:val="{D0A28463-963E-4D32-B8B8-28625A0A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0FC"/>
    <w:rPr>
      <w:color w:val="0563C1" w:themeColor="hyperlink"/>
      <w:u w:val="single"/>
    </w:rPr>
  </w:style>
  <w:style w:type="character" w:styleId="UnresolvedMention">
    <w:name w:val="Unresolved Mention"/>
    <w:basedOn w:val="DefaultParagraphFont"/>
    <w:uiPriority w:val="99"/>
    <w:semiHidden/>
    <w:unhideWhenUsed/>
    <w:rsid w:val="00A66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skins</dc:creator>
  <cp:keywords/>
  <dc:description/>
  <cp:lastModifiedBy> </cp:lastModifiedBy>
  <cp:revision>2</cp:revision>
  <dcterms:created xsi:type="dcterms:W3CDTF">2019-04-25T03:17:00Z</dcterms:created>
  <dcterms:modified xsi:type="dcterms:W3CDTF">2019-04-25T03:17:00Z</dcterms:modified>
</cp:coreProperties>
</file>