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7EB62" w14:textId="3ECD6502" w:rsidR="00FC2610" w:rsidRDefault="00FC2610" w:rsidP="00FC2610">
      <w:pPr>
        <w:pStyle w:val="Paragraph"/>
        <w:ind w:left="720"/>
      </w:pPr>
      <w:r w:rsidRPr="00322F40">
        <w:t xml:space="preserve">In a properly organized, </w:t>
      </w:r>
      <w:r w:rsidRPr="00FC2610">
        <w:rPr>
          <w:b/>
          <w:bCs/>
          <w:u w:val="single"/>
        </w:rPr>
        <w:t>two-page</w:t>
      </w:r>
      <w:r w:rsidRPr="00FC2610">
        <w:rPr>
          <w:b/>
          <w:bCs/>
          <w:u w:val="single"/>
        </w:rPr>
        <w:t xml:space="preserve"> </w:t>
      </w:r>
      <w:r w:rsidRPr="00FC2610">
        <w:rPr>
          <w:b/>
          <w:bCs/>
          <w:u w:val="single"/>
        </w:rPr>
        <w:t xml:space="preserve">(double-spaced) </w:t>
      </w:r>
      <w:r w:rsidRPr="00FC2610">
        <w:rPr>
          <w:b/>
          <w:bCs/>
          <w:u w:val="single"/>
        </w:rPr>
        <w:t>essay</w:t>
      </w:r>
      <w:r w:rsidRPr="00322F40">
        <w:t>, with an introduction, body, and conclusion, answer the following questions</w:t>
      </w:r>
      <w:r>
        <w:t>:</w:t>
      </w:r>
    </w:p>
    <w:p w14:paraId="2C09FD46" w14:textId="77777777" w:rsidR="00FC2610" w:rsidRDefault="00FC2610" w:rsidP="00FC2610">
      <w:pPr>
        <w:pStyle w:val="Paragraph"/>
        <w:ind w:left="720"/>
      </w:pPr>
      <w:r>
        <w:t xml:space="preserve">Canadian </w:t>
      </w:r>
      <w:r>
        <w:t xml:space="preserve">Bill 101 is a very controversial piece of legislation that has been criticized and legally challenged several times though it remains in effect to this day. </w:t>
      </w:r>
    </w:p>
    <w:p w14:paraId="1A284142" w14:textId="77777777" w:rsidR="00FC2610" w:rsidRDefault="00FC2610" w:rsidP="00FC2610">
      <w:pPr>
        <w:pStyle w:val="Paragraph"/>
        <w:numPr>
          <w:ilvl w:val="0"/>
          <w:numId w:val="2"/>
        </w:numPr>
      </w:pPr>
      <w:r>
        <w:t xml:space="preserve">Do you believe that this Bill is fair? Why or why not? </w:t>
      </w:r>
    </w:p>
    <w:p w14:paraId="081E0A3D" w14:textId="46432D28" w:rsidR="00FC2610" w:rsidRDefault="00FC2610" w:rsidP="00FC2610">
      <w:pPr>
        <w:pStyle w:val="Paragraph"/>
        <w:numPr>
          <w:ilvl w:val="0"/>
          <w:numId w:val="2"/>
        </w:numPr>
      </w:pPr>
      <w:r>
        <w:t xml:space="preserve">Are there better ways Quebec culture and heritage could be protected, or are laws like Bill 101 the best path? </w:t>
      </w:r>
    </w:p>
    <w:p w14:paraId="18FC11EF" w14:textId="77777777" w:rsidR="00AE1A56" w:rsidRDefault="00AE1A56"/>
    <w:sectPr w:rsidR="00AE1A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33539"/>
    <w:multiLevelType w:val="hybridMultilevel"/>
    <w:tmpl w:val="BC301DF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75118"/>
    <w:multiLevelType w:val="hybridMultilevel"/>
    <w:tmpl w:val="E35E198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10"/>
    <w:rsid w:val="00AE1A56"/>
    <w:rsid w:val="00FC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4A694"/>
  <w15:chartTrackingRefBased/>
  <w15:docId w15:val="{485C7B30-2F75-41F6-B7F4-3B50E29D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link w:val="ParagraphChar"/>
    <w:qFormat/>
    <w:rsid w:val="00FC2610"/>
    <w:pPr>
      <w:spacing w:afterLines="160" w:after="384"/>
      <w:jc w:val="both"/>
    </w:pPr>
    <w:rPr>
      <w:rFonts w:ascii="Times New Roman" w:eastAsia="MS Gothic" w:hAnsi="Times New Roman" w:cs="Times New Roman"/>
      <w:color w:val="4C483D"/>
      <w:sz w:val="24"/>
      <w:szCs w:val="20"/>
      <w:lang w:val="en-US" w:eastAsia="ja-JP"/>
    </w:rPr>
  </w:style>
  <w:style w:type="character" w:customStyle="1" w:styleId="ParagraphChar">
    <w:name w:val="Paragraph Char"/>
    <w:link w:val="Paragraph"/>
    <w:rsid w:val="00FC2610"/>
    <w:rPr>
      <w:rFonts w:ascii="Times New Roman" w:eastAsia="MS Gothic" w:hAnsi="Times New Roman" w:cs="Times New Roman"/>
      <w:color w:val="4C483D"/>
      <w:sz w:val="24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Koroscil</dc:creator>
  <cp:keywords/>
  <dc:description/>
  <cp:lastModifiedBy>C Koroscil</cp:lastModifiedBy>
  <cp:revision>1</cp:revision>
  <dcterms:created xsi:type="dcterms:W3CDTF">2021-11-28T18:08:00Z</dcterms:created>
  <dcterms:modified xsi:type="dcterms:W3CDTF">2021-11-28T18:09:00Z</dcterms:modified>
</cp:coreProperties>
</file>