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18CFE" w14:textId="4670FB20" w:rsidR="006C250A" w:rsidRPr="006C250A" w:rsidRDefault="001F6CE0" w:rsidP="001F6CE0">
      <w:pPr>
        <w:rPr>
          <w:rFonts w:cs="Calibri"/>
          <w:b/>
          <w:bCs/>
          <w:sz w:val="40"/>
          <w:szCs w:val="40"/>
        </w:rPr>
      </w:pPr>
      <w:r>
        <w:rPr>
          <w:rFonts w:cs="Calibri"/>
          <w:b/>
          <w:bCs/>
          <w:sz w:val="40"/>
          <w:szCs w:val="40"/>
        </w:rPr>
        <w:t>Play</w:t>
      </w:r>
      <w:r w:rsidR="006C250A">
        <w:rPr>
          <w:rFonts w:cs="Calibri"/>
          <w:b/>
          <w:bCs/>
          <w:sz w:val="40"/>
          <w:szCs w:val="40"/>
        </w:rPr>
        <w:t>- “</w:t>
      </w:r>
      <w:r w:rsidR="006C250A" w:rsidRPr="006C250A">
        <w:rPr>
          <w:rFonts w:cs="Calibri"/>
          <w:b/>
          <w:bCs/>
          <w:sz w:val="40"/>
          <w:szCs w:val="40"/>
        </w:rPr>
        <w:t>BILLY BISHOP GOES TO WAR</w:t>
      </w:r>
      <w:r w:rsidR="006C250A">
        <w:rPr>
          <w:rFonts w:cs="Calibri"/>
          <w:b/>
          <w:bCs/>
          <w:sz w:val="40"/>
          <w:szCs w:val="40"/>
        </w:rPr>
        <w:t>”</w:t>
      </w:r>
      <w:r>
        <w:rPr>
          <w:rFonts w:cs="Calibri"/>
          <w:b/>
          <w:bCs/>
          <w:sz w:val="40"/>
          <w:szCs w:val="40"/>
        </w:rPr>
        <w:t xml:space="preserve"> by John MacLachlan with Eric Peterson</w:t>
      </w:r>
    </w:p>
    <w:p w14:paraId="2A43B97D" w14:textId="64208C66" w:rsidR="0037487A" w:rsidRPr="0037487A" w:rsidRDefault="0037487A" w:rsidP="006C250A">
      <w:pPr>
        <w:rPr>
          <w:rFonts w:cs="Calibri"/>
          <w:b/>
          <w:bCs/>
          <w:sz w:val="40"/>
          <w:szCs w:val="40"/>
          <w:u w:val="single"/>
        </w:rPr>
      </w:pPr>
      <w:r w:rsidRPr="0037487A">
        <w:rPr>
          <w:rFonts w:cs="Calibri"/>
          <w:b/>
          <w:bCs/>
          <w:sz w:val="40"/>
          <w:szCs w:val="40"/>
          <w:u w:val="single"/>
        </w:rPr>
        <w:t>PART ONE:</w:t>
      </w:r>
    </w:p>
    <w:p w14:paraId="5FD26377" w14:textId="69B6F0E0" w:rsidR="006C250A" w:rsidRPr="006C250A" w:rsidRDefault="006C250A" w:rsidP="006C250A">
      <w:pPr>
        <w:rPr>
          <w:rFonts w:cs="Calibri"/>
          <w:b/>
          <w:bCs/>
        </w:rPr>
      </w:pPr>
      <w:r>
        <w:rPr>
          <w:rFonts w:cs="Calibri"/>
        </w:rPr>
        <w:t xml:space="preserve">The questions below refer to </w:t>
      </w:r>
      <w:r w:rsidRPr="006C250A">
        <w:rPr>
          <w:rFonts w:ascii="Calibri Italic" w:hAnsi="Calibri Italic" w:cs="Calibri"/>
          <w:b/>
          <w:bCs/>
          <w:sz w:val="24"/>
          <w:szCs w:val="24"/>
        </w:rPr>
        <w:t>Billy Bishop Goes to War</w:t>
      </w:r>
      <w:r>
        <w:rPr>
          <w:rFonts w:cs="Calibri"/>
        </w:rPr>
        <w:t xml:space="preserve">. Answer each question in </w:t>
      </w:r>
      <w:r w:rsidRPr="006C250A">
        <w:rPr>
          <w:rFonts w:cs="Calibri"/>
          <w:b/>
          <w:bCs/>
        </w:rPr>
        <w:t>two to three sentences.</w:t>
      </w:r>
    </w:p>
    <w:p w14:paraId="253EC744" w14:textId="77777777" w:rsidR="006C250A" w:rsidRPr="00A26094" w:rsidRDefault="006C250A" w:rsidP="006C250A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="Calibri"/>
          <w:u w:val="single"/>
        </w:rPr>
      </w:pPr>
      <w:r>
        <w:rPr>
          <w:rFonts w:cs="Calibri"/>
        </w:rPr>
        <w:t>Describe the structure of this</w:t>
      </w:r>
      <w:r w:rsidRPr="005D33D9">
        <w:rPr>
          <w:rFonts w:cs="Calibri"/>
        </w:rPr>
        <w:t xml:space="preserve"> play. </w:t>
      </w:r>
    </w:p>
    <w:p w14:paraId="746F4461" w14:textId="77777777" w:rsidR="006C250A" w:rsidRPr="005D33D9" w:rsidRDefault="006C250A" w:rsidP="006C250A">
      <w:pPr>
        <w:pStyle w:val="ListParagraph"/>
        <w:ind w:left="-360"/>
        <w:rPr>
          <w:rFonts w:cs="Calibri"/>
          <w:u w:val="single"/>
        </w:rPr>
      </w:pPr>
    </w:p>
    <w:p w14:paraId="6B9F44C8" w14:textId="77777777" w:rsidR="006C250A" w:rsidRPr="00A26094" w:rsidRDefault="006C250A" w:rsidP="006C250A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="Calibri"/>
          <w:u w:val="single"/>
        </w:rPr>
      </w:pPr>
      <w:r>
        <w:rPr>
          <w:rFonts w:cs="Calibri"/>
        </w:rPr>
        <w:t>Describe</w:t>
      </w:r>
      <w:r w:rsidRPr="005D33D9">
        <w:rPr>
          <w:rFonts w:cs="Calibri"/>
        </w:rPr>
        <w:t xml:space="preserve"> the historical Huns. </w:t>
      </w:r>
    </w:p>
    <w:p w14:paraId="581E9D1F" w14:textId="77777777" w:rsidR="006C250A" w:rsidRPr="0074480C" w:rsidRDefault="006C250A" w:rsidP="006C250A">
      <w:pPr>
        <w:rPr>
          <w:rFonts w:cs="Calibri"/>
        </w:rPr>
      </w:pPr>
    </w:p>
    <w:p w14:paraId="297EA0D4" w14:textId="77777777" w:rsidR="006C250A" w:rsidRPr="005D33D9" w:rsidRDefault="006C250A" w:rsidP="006C250A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="Calibri"/>
        </w:rPr>
      </w:pPr>
      <w:r w:rsidRPr="005D33D9">
        <w:rPr>
          <w:rFonts w:cs="Calibri"/>
        </w:rPr>
        <w:t xml:space="preserve">Who does Bishop call “the Huns” and why? </w:t>
      </w:r>
    </w:p>
    <w:p w14:paraId="79ECB470" w14:textId="77777777" w:rsidR="006C250A" w:rsidRPr="0094635C" w:rsidRDefault="006C250A" w:rsidP="006C250A">
      <w:pPr>
        <w:ind w:left="-360"/>
        <w:rPr>
          <w:rFonts w:cs="Calibri"/>
        </w:rPr>
      </w:pPr>
    </w:p>
    <w:p w14:paraId="08D31B36" w14:textId="77777777" w:rsidR="006C250A" w:rsidRPr="005D33D9" w:rsidRDefault="006C250A" w:rsidP="006C250A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="Calibri"/>
        </w:rPr>
      </w:pPr>
      <w:r w:rsidRPr="005D33D9">
        <w:rPr>
          <w:rFonts w:cs="Calibri"/>
        </w:rPr>
        <w:t xml:space="preserve">What is the name of the school that Bishop attends and why is he </w:t>
      </w:r>
      <w:r>
        <w:rPr>
          <w:rFonts w:cs="Calibri"/>
        </w:rPr>
        <w:t>deemed</w:t>
      </w:r>
      <w:r w:rsidRPr="005D33D9">
        <w:rPr>
          <w:rFonts w:cs="Calibri"/>
        </w:rPr>
        <w:t xml:space="preserve"> the worst student? </w:t>
      </w:r>
    </w:p>
    <w:p w14:paraId="25C79719" w14:textId="77777777" w:rsidR="006C250A" w:rsidRPr="0094635C" w:rsidRDefault="006C250A" w:rsidP="006C250A">
      <w:pPr>
        <w:ind w:left="-360"/>
        <w:rPr>
          <w:rFonts w:cs="Calibri"/>
          <w:szCs w:val="18"/>
        </w:rPr>
      </w:pPr>
    </w:p>
    <w:p w14:paraId="74FC6190" w14:textId="77777777" w:rsidR="006C250A" w:rsidRPr="005D33D9" w:rsidRDefault="006C250A" w:rsidP="006C250A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="Calibri"/>
          <w:szCs w:val="18"/>
        </w:rPr>
      </w:pPr>
      <w:r w:rsidRPr="005D33D9">
        <w:rPr>
          <w:rFonts w:cs="Calibri"/>
          <w:szCs w:val="18"/>
        </w:rPr>
        <w:t xml:space="preserve">When does </w:t>
      </w:r>
      <w:r>
        <w:rPr>
          <w:rFonts w:cs="Calibri"/>
          <w:szCs w:val="18"/>
        </w:rPr>
        <w:t>Billy go to England? Describe the send-off.</w:t>
      </w:r>
    </w:p>
    <w:p w14:paraId="1137B618" w14:textId="77777777" w:rsidR="006C250A" w:rsidRPr="0094635C" w:rsidRDefault="006C250A" w:rsidP="006C250A">
      <w:pPr>
        <w:ind w:left="-360"/>
        <w:rPr>
          <w:rFonts w:cs="Calibri"/>
          <w:szCs w:val="18"/>
        </w:rPr>
      </w:pPr>
    </w:p>
    <w:p w14:paraId="21517609" w14:textId="77777777" w:rsidR="006C250A" w:rsidRPr="005D33D9" w:rsidRDefault="006C250A" w:rsidP="006C250A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="Calibri"/>
          <w:szCs w:val="18"/>
        </w:rPr>
      </w:pPr>
      <w:r w:rsidRPr="005D33D9">
        <w:rPr>
          <w:rFonts w:cs="Calibri"/>
          <w:szCs w:val="18"/>
        </w:rPr>
        <w:t xml:space="preserve">Who is Margaret? </w:t>
      </w:r>
    </w:p>
    <w:p w14:paraId="4D29FD67" w14:textId="77777777" w:rsidR="006C250A" w:rsidRPr="0094635C" w:rsidRDefault="006C250A" w:rsidP="006C250A">
      <w:pPr>
        <w:ind w:left="-360"/>
        <w:rPr>
          <w:rFonts w:cs="Calibri"/>
          <w:szCs w:val="18"/>
        </w:rPr>
      </w:pPr>
    </w:p>
    <w:p w14:paraId="5EEB32DB" w14:textId="77777777" w:rsidR="006C250A" w:rsidRPr="005D33D9" w:rsidRDefault="006C250A" w:rsidP="006C250A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="Calibri"/>
          <w:szCs w:val="18"/>
        </w:rPr>
      </w:pPr>
      <w:r>
        <w:rPr>
          <w:rFonts w:cs="Calibri"/>
          <w:szCs w:val="18"/>
        </w:rPr>
        <w:t>Describe the conditions</w:t>
      </w:r>
      <w:r w:rsidRPr="005D33D9">
        <w:rPr>
          <w:rFonts w:cs="Calibri"/>
          <w:szCs w:val="18"/>
        </w:rPr>
        <w:t xml:space="preserve"> for</w:t>
      </w:r>
      <w:r>
        <w:rPr>
          <w:rFonts w:cs="Calibri"/>
          <w:szCs w:val="18"/>
        </w:rPr>
        <w:t xml:space="preserve"> the soldiers on the ground. W</w:t>
      </w:r>
      <w:r w:rsidRPr="005D33D9">
        <w:rPr>
          <w:rFonts w:cs="Calibri"/>
          <w:szCs w:val="18"/>
        </w:rPr>
        <w:t xml:space="preserve">hy does Bishop call the sight of a plane “a beautiful picture?” </w:t>
      </w:r>
    </w:p>
    <w:p w14:paraId="000ADE9E" w14:textId="77777777" w:rsidR="006C250A" w:rsidRPr="0094635C" w:rsidRDefault="006C250A" w:rsidP="006C250A">
      <w:pPr>
        <w:ind w:left="-360"/>
        <w:rPr>
          <w:rFonts w:cs="Calibri"/>
          <w:szCs w:val="18"/>
        </w:rPr>
      </w:pPr>
    </w:p>
    <w:p w14:paraId="3C0B0BD2" w14:textId="77777777" w:rsidR="006C250A" w:rsidRPr="005D33D9" w:rsidRDefault="006C250A" w:rsidP="006C250A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="Calibri"/>
          <w:szCs w:val="18"/>
        </w:rPr>
      </w:pPr>
      <w:r w:rsidRPr="005D33D9">
        <w:rPr>
          <w:rFonts w:cs="Calibri"/>
          <w:szCs w:val="18"/>
        </w:rPr>
        <w:t>The Airman recommends and calls the Royal Fl</w:t>
      </w:r>
      <w:r>
        <w:rPr>
          <w:rFonts w:cs="Calibri"/>
          <w:szCs w:val="18"/>
        </w:rPr>
        <w:t xml:space="preserve">ying Corps “good, clean work.” </w:t>
      </w:r>
      <w:r w:rsidRPr="005D33D9">
        <w:rPr>
          <w:rFonts w:cs="Calibri"/>
          <w:szCs w:val="18"/>
        </w:rPr>
        <w:t xml:space="preserve">Why? </w:t>
      </w:r>
    </w:p>
    <w:p w14:paraId="0ED14884" w14:textId="77777777" w:rsidR="006C250A" w:rsidRPr="0094635C" w:rsidRDefault="006C250A" w:rsidP="006C250A">
      <w:pPr>
        <w:ind w:left="-360"/>
        <w:rPr>
          <w:rFonts w:cs="Calibri"/>
          <w:szCs w:val="18"/>
        </w:rPr>
      </w:pPr>
    </w:p>
    <w:p w14:paraId="0DD7AD2C" w14:textId="77777777" w:rsidR="006C250A" w:rsidRPr="005D33D9" w:rsidRDefault="006C250A" w:rsidP="006C250A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="Calibri"/>
          <w:szCs w:val="18"/>
        </w:rPr>
      </w:pPr>
      <w:r w:rsidRPr="005D33D9">
        <w:rPr>
          <w:rFonts w:cs="Calibri"/>
        </w:rPr>
        <w:t>Why are Canadians referred to as “cannon fodder?”</w:t>
      </w:r>
    </w:p>
    <w:p w14:paraId="261B33D3" w14:textId="77777777" w:rsidR="006C250A" w:rsidRPr="0094635C" w:rsidRDefault="006C250A" w:rsidP="006C250A">
      <w:pPr>
        <w:ind w:left="-360"/>
        <w:rPr>
          <w:rFonts w:cs="Calibri"/>
          <w:szCs w:val="18"/>
        </w:rPr>
      </w:pPr>
    </w:p>
    <w:p w14:paraId="7C9FDA06" w14:textId="77777777" w:rsidR="006C250A" w:rsidRPr="005D33D9" w:rsidRDefault="006C250A" w:rsidP="006C250A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="Calibri"/>
          <w:szCs w:val="18"/>
        </w:rPr>
      </w:pPr>
      <w:r w:rsidRPr="005D33D9">
        <w:rPr>
          <w:rFonts w:cs="Calibri"/>
          <w:szCs w:val="18"/>
        </w:rPr>
        <w:t xml:space="preserve">How is Bishop able to join the Royal Flying Corps?  </w:t>
      </w:r>
    </w:p>
    <w:p w14:paraId="1B7C171C" w14:textId="77777777" w:rsidR="006C250A" w:rsidRPr="0094635C" w:rsidRDefault="006C250A" w:rsidP="006C250A">
      <w:pPr>
        <w:ind w:left="-360"/>
        <w:rPr>
          <w:rFonts w:cs="Calibri"/>
          <w:szCs w:val="18"/>
        </w:rPr>
      </w:pPr>
    </w:p>
    <w:p w14:paraId="028F5BA0" w14:textId="77777777" w:rsidR="006C250A" w:rsidRPr="005D33D9" w:rsidRDefault="006C250A" w:rsidP="006C250A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="Calibri"/>
          <w:szCs w:val="18"/>
        </w:rPr>
      </w:pPr>
      <w:r w:rsidRPr="005D33D9">
        <w:rPr>
          <w:rFonts w:cs="Calibri"/>
          <w:szCs w:val="18"/>
        </w:rPr>
        <w:t xml:space="preserve">Sir Hugh provides us with some comic relief. Give one example. </w:t>
      </w:r>
    </w:p>
    <w:p w14:paraId="50BAC36B" w14:textId="77777777" w:rsidR="006C250A" w:rsidRPr="0094635C" w:rsidRDefault="006C250A" w:rsidP="006C250A">
      <w:pPr>
        <w:ind w:left="-360"/>
        <w:rPr>
          <w:rFonts w:cs="Calibri"/>
          <w:szCs w:val="18"/>
        </w:rPr>
      </w:pPr>
    </w:p>
    <w:p w14:paraId="27E7C5DA" w14:textId="77777777" w:rsidR="006C250A" w:rsidRPr="005D33D9" w:rsidRDefault="006C250A" w:rsidP="006C250A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="Calibri"/>
          <w:szCs w:val="18"/>
        </w:rPr>
      </w:pPr>
      <w:r w:rsidRPr="005D33D9">
        <w:rPr>
          <w:rFonts w:cs="Calibri"/>
          <w:szCs w:val="18"/>
        </w:rPr>
        <w:t xml:space="preserve">Why does Lady St. Helier help Bishop to become a solo pilot? </w:t>
      </w:r>
    </w:p>
    <w:p w14:paraId="019E0ED8" w14:textId="77777777" w:rsidR="006C250A" w:rsidRPr="0094635C" w:rsidRDefault="006C250A" w:rsidP="006C250A">
      <w:pPr>
        <w:ind w:left="-360"/>
        <w:rPr>
          <w:rFonts w:cs="Calibri"/>
          <w:szCs w:val="18"/>
        </w:rPr>
      </w:pPr>
    </w:p>
    <w:p w14:paraId="27AC355C" w14:textId="77777777" w:rsidR="006C250A" w:rsidRPr="005D33D9" w:rsidRDefault="006C250A" w:rsidP="006C250A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="Calibri"/>
          <w:szCs w:val="18"/>
        </w:rPr>
      </w:pPr>
      <w:r>
        <w:rPr>
          <w:rFonts w:cs="Calibri"/>
          <w:szCs w:val="18"/>
        </w:rPr>
        <w:t xml:space="preserve">Is Bishop a good pilot? </w:t>
      </w:r>
      <w:r w:rsidRPr="005D33D9">
        <w:rPr>
          <w:rFonts w:cs="Calibri"/>
          <w:szCs w:val="18"/>
        </w:rPr>
        <w:t xml:space="preserve">Include one example from the text to support your answer. </w:t>
      </w:r>
    </w:p>
    <w:p w14:paraId="1487C971" w14:textId="77777777" w:rsidR="006C250A" w:rsidRPr="0094635C" w:rsidRDefault="006C250A" w:rsidP="006C250A">
      <w:pPr>
        <w:ind w:left="-360"/>
        <w:rPr>
          <w:rFonts w:cs="Calibri"/>
          <w:szCs w:val="18"/>
        </w:rPr>
      </w:pPr>
    </w:p>
    <w:p w14:paraId="3847A9D0" w14:textId="77777777" w:rsidR="006C250A" w:rsidRPr="005D33D9" w:rsidRDefault="006C250A" w:rsidP="006C250A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cs="Calibri"/>
          <w:szCs w:val="18"/>
        </w:rPr>
      </w:pPr>
      <w:r w:rsidRPr="005D33D9">
        <w:rPr>
          <w:rFonts w:cs="Calibri"/>
          <w:szCs w:val="18"/>
        </w:rPr>
        <w:lastRenderedPageBreak/>
        <w:t xml:space="preserve">After Bishop shoots down his first plane, he </w:t>
      </w:r>
      <w:proofErr w:type="gramStart"/>
      <w:r w:rsidRPr="005D33D9">
        <w:rPr>
          <w:rFonts w:cs="Calibri"/>
          <w:szCs w:val="18"/>
        </w:rPr>
        <w:t>has</w:t>
      </w:r>
      <w:r>
        <w:rPr>
          <w:rFonts w:cs="Calibri"/>
          <w:szCs w:val="18"/>
        </w:rPr>
        <w:t xml:space="preserve"> to</w:t>
      </w:r>
      <w:proofErr w:type="gramEnd"/>
      <w:r>
        <w:rPr>
          <w:rFonts w:cs="Calibri"/>
          <w:szCs w:val="18"/>
        </w:rPr>
        <w:t xml:space="preserve"> make an emergency landing. </w:t>
      </w:r>
      <w:r w:rsidRPr="005D33D9">
        <w:rPr>
          <w:rFonts w:cs="Calibri"/>
          <w:szCs w:val="18"/>
        </w:rPr>
        <w:t xml:space="preserve">Where does he land and what does he experience there? </w:t>
      </w:r>
    </w:p>
    <w:p w14:paraId="44E8429D" w14:textId="77777777" w:rsidR="006C250A" w:rsidRPr="0094635C" w:rsidRDefault="006C250A" w:rsidP="006C250A">
      <w:pPr>
        <w:rPr>
          <w:rFonts w:cs="Calibri"/>
          <w:szCs w:val="18"/>
        </w:rPr>
      </w:pPr>
    </w:p>
    <w:p w14:paraId="1D5051E3" w14:textId="77777777" w:rsidR="006C250A" w:rsidRDefault="006C250A" w:rsidP="006C250A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cs="Calibri"/>
          <w:szCs w:val="18"/>
        </w:rPr>
      </w:pPr>
      <w:r>
        <w:rPr>
          <w:rFonts w:cs="Calibri"/>
          <w:szCs w:val="18"/>
        </w:rPr>
        <w:t xml:space="preserve">In one paragraph, describe the emotions </w:t>
      </w:r>
      <w:r w:rsidRPr="005D33D9">
        <w:rPr>
          <w:rFonts w:cs="Calibri"/>
          <w:szCs w:val="18"/>
        </w:rPr>
        <w:t xml:space="preserve">Bishop feels as he becomes a bomber and then a solo pilot. </w:t>
      </w:r>
      <w:r>
        <w:rPr>
          <w:rFonts w:cs="Calibri"/>
          <w:szCs w:val="18"/>
        </w:rPr>
        <w:t>Be sure to include references to the text.</w:t>
      </w:r>
      <w:r w:rsidRPr="005D33D9">
        <w:rPr>
          <w:rFonts w:cs="Calibri"/>
          <w:szCs w:val="18"/>
        </w:rPr>
        <w:t xml:space="preserve"> </w:t>
      </w:r>
      <w:r>
        <w:rPr>
          <w:rFonts w:cs="Calibri"/>
          <w:szCs w:val="18"/>
        </w:rPr>
        <w:t>(5 marks)</w:t>
      </w:r>
    </w:p>
    <w:p w14:paraId="2D622491" w14:textId="77777777" w:rsidR="006C250A" w:rsidRDefault="006C250A" w:rsidP="006C250A">
      <w:pPr>
        <w:pStyle w:val="ListParagraph"/>
        <w:ind w:left="360"/>
        <w:contextualSpacing w:val="0"/>
        <w:rPr>
          <w:rFonts w:cs="Calibri"/>
          <w:szCs w:val="18"/>
        </w:rPr>
      </w:pPr>
    </w:p>
    <w:p w14:paraId="0D6A6D95" w14:textId="6C55364B" w:rsidR="0037487A" w:rsidRDefault="0037487A" w:rsidP="0037487A">
      <w:pPr>
        <w:pStyle w:val="ListParagraph"/>
        <w:spacing w:after="0" w:line="240" w:lineRule="auto"/>
        <w:ind w:left="360"/>
        <w:contextualSpacing w:val="0"/>
        <w:rPr>
          <w:rFonts w:cs="Calibri"/>
          <w:b/>
          <w:bCs/>
          <w:sz w:val="40"/>
          <w:szCs w:val="40"/>
          <w:u w:val="single"/>
        </w:rPr>
      </w:pPr>
      <w:r w:rsidRPr="0037487A">
        <w:rPr>
          <w:rFonts w:cs="Calibri"/>
          <w:b/>
          <w:bCs/>
          <w:sz w:val="40"/>
          <w:szCs w:val="40"/>
          <w:u w:val="single"/>
        </w:rPr>
        <w:t>PART TWO:</w:t>
      </w:r>
    </w:p>
    <w:p w14:paraId="1C10C68C" w14:textId="77777777" w:rsidR="0037487A" w:rsidRPr="0037487A" w:rsidRDefault="0037487A" w:rsidP="0037487A">
      <w:pPr>
        <w:pStyle w:val="ListParagraph"/>
        <w:spacing w:after="0" w:line="240" w:lineRule="auto"/>
        <w:ind w:left="360"/>
        <w:contextualSpacing w:val="0"/>
        <w:rPr>
          <w:rFonts w:cs="Calibri"/>
          <w:b/>
          <w:bCs/>
          <w:sz w:val="40"/>
          <w:szCs w:val="40"/>
          <w:u w:val="single"/>
        </w:rPr>
      </w:pPr>
    </w:p>
    <w:p w14:paraId="2921A3DF" w14:textId="688675A9" w:rsidR="006C250A" w:rsidRPr="00D11EB1" w:rsidRDefault="006C250A" w:rsidP="0037487A">
      <w:pPr>
        <w:pStyle w:val="ListParagraph"/>
        <w:spacing w:after="0" w:line="240" w:lineRule="auto"/>
        <w:ind w:left="360"/>
        <w:contextualSpacing w:val="0"/>
        <w:rPr>
          <w:rFonts w:cs="Calibri"/>
          <w:szCs w:val="18"/>
        </w:rPr>
      </w:pPr>
      <w:r w:rsidRPr="005D33D9">
        <w:rPr>
          <w:rFonts w:cs="Calibri"/>
          <w:szCs w:val="32"/>
        </w:rPr>
        <w:t xml:space="preserve">You are the set designer for </w:t>
      </w:r>
      <w:r w:rsidRPr="005D33D9">
        <w:rPr>
          <w:rFonts w:ascii="Calibri Italic" w:hAnsi="Calibri Italic" w:cs="Calibri"/>
          <w:szCs w:val="32"/>
        </w:rPr>
        <w:t>Billy Bishop Goes to War</w:t>
      </w:r>
      <w:r>
        <w:rPr>
          <w:rFonts w:cs="Calibri"/>
          <w:szCs w:val="32"/>
        </w:rPr>
        <w:t xml:space="preserve">. </w:t>
      </w:r>
      <w:r w:rsidR="0037487A">
        <w:rPr>
          <w:rFonts w:cs="Calibri"/>
          <w:szCs w:val="32"/>
        </w:rPr>
        <w:t>Complete both a and b</w:t>
      </w:r>
    </w:p>
    <w:p w14:paraId="0A9869A6" w14:textId="77777777" w:rsidR="006C250A" w:rsidRPr="00D11EB1" w:rsidRDefault="006C250A" w:rsidP="006C250A">
      <w:pPr>
        <w:rPr>
          <w:rFonts w:cs="Calibri"/>
          <w:szCs w:val="18"/>
        </w:rPr>
      </w:pPr>
    </w:p>
    <w:p w14:paraId="1419AB4C" w14:textId="77777777" w:rsidR="006C250A" w:rsidRPr="00D11EB1" w:rsidRDefault="006C250A" w:rsidP="006C250A">
      <w:pPr>
        <w:ind w:firstLine="720"/>
        <w:rPr>
          <w:rFonts w:cs="Calibri"/>
          <w:szCs w:val="18"/>
        </w:rPr>
      </w:pPr>
      <w:r w:rsidRPr="00D11EB1">
        <w:rPr>
          <w:rFonts w:cs="Calibri"/>
          <w:szCs w:val="18"/>
        </w:rPr>
        <w:t>a)</w:t>
      </w:r>
    </w:p>
    <w:p w14:paraId="37CD399C" w14:textId="77777777" w:rsidR="006C250A" w:rsidRPr="00F428BD" w:rsidRDefault="006C250A" w:rsidP="006C250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cs="Calibri"/>
          <w:szCs w:val="18"/>
        </w:rPr>
      </w:pPr>
      <w:r w:rsidRPr="00F428BD">
        <w:rPr>
          <w:rFonts w:cs="Calibri"/>
          <w:szCs w:val="32"/>
        </w:rPr>
        <w:t xml:space="preserve">Using the stage directions given in the text, illustrate—by hand or through electronic means—the layout of the stage in Act One. </w:t>
      </w:r>
    </w:p>
    <w:p w14:paraId="5727D596" w14:textId="77777777" w:rsidR="006C250A" w:rsidRPr="00F428BD" w:rsidRDefault="006C250A" w:rsidP="006C250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cs="Calibri"/>
          <w:szCs w:val="18"/>
        </w:rPr>
      </w:pPr>
      <w:r w:rsidRPr="00F428BD">
        <w:rPr>
          <w:rFonts w:cs="Calibri"/>
          <w:szCs w:val="32"/>
        </w:rPr>
        <w:t xml:space="preserve">Include labels or clear drawings to indicate </w:t>
      </w:r>
      <w:r>
        <w:rPr>
          <w:rFonts w:cs="Calibri"/>
          <w:szCs w:val="32"/>
        </w:rPr>
        <w:t>the placement of important props.</w:t>
      </w:r>
    </w:p>
    <w:p w14:paraId="2E39B303" w14:textId="77777777" w:rsidR="006C250A" w:rsidRPr="00F428BD" w:rsidRDefault="006C250A" w:rsidP="006C250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cs="Calibri"/>
          <w:szCs w:val="18"/>
        </w:rPr>
      </w:pPr>
      <w:r>
        <w:rPr>
          <w:rFonts w:cs="Calibri"/>
          <w:szCs w:val="32"/>
        </w:rPr>
        <w:t xml:space="preserve">Use </w:t>
      </w:r>
      <w:r w:rsidRPr="00F428BD">
        <w:rPr>
          <w:rFonts w:cs="Calibri"/>
          <w:szCs w:val="32"/>
        </w:rPr>
        <w:t>colour</w:t>
      </w:r>
      <w:r>
        <w:rPr>
          <w:rFonts w:cs="Calibri"/>
          <w:szCs w:val="32"/>
        </w:rPr>
        <w:t>(s)</w:t>
      </w:r>
      <w:r w:rsidRPr="00F428BD">
        <w:rPr>
          <w:rFonts w:cs="Calibri"/>
          <w:szCs w:val="32"/>
        </w:rPr>
        <w:t xml:space="preserve"> </w:t>
      </w:r>
      <w:r>
        <w:rPr>
          <w:rFonts w:cs="Calibri"/>
          <w:szCs w:val="32"/>
        </w:rPr>
        <w:t>to</w:t>
      </w:r>
      <w:r w:rsidRPr="00F428BD">
        <w:rPr>
          <w:rFonts w:cs="Calibri"/>
          <w:szCs w:val="32"/>
        </w:rPr>
        <w:t xml:space="preserve"> help </w:t>
      </w:r>
      <w:r>
        <w:rPr>
          <w:rFonts w:cs="Calibri"/>
          <w:szCs w:val="32"/>
        </w:rPr>
        <w:t>create mood.</w:t>
      </w:r>
    </w:p>
    <w:p w14:paraId="7695338F" w14:textId="77777777" w:rsidR="006C250A" w:rsidRPr="00F428BD" w:rsidRDefault="006C250A" w:rsidP="006C250A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cs="Calibri"/>
          <w:szCs w:val="18"/>
        </w:rPr>
      </w:pPr>
      <w:r w:rsidRPr="00F428BD">
        <w:rPr>
          <w:rFonts w:cs="Calibri"/>
          <w:szCs w:val="32"/>
        </w:rPr>
        <w:t xml:space="preserve">Include a separate description or drawing of the backdrop for the stage as well. </w:t>
      </w:r>
    </w:p>
    <w:p w14:paraId="54E7DB00" w14:textId="77777777" w:rsidR="006C250A" w:rsidRDefault="006C250A" w:rsidP="006C250A">
      <w:pPr>
        <w:pStyle w:val="ListParagraph"/>
        <w:contextualSpacing w:val="0"/>
        <w:rPr>
          <w:rFonts w:cs="Calibri"/>
          <w:szCs w:val="18"/>
        </w:rPr>
      </w:pPr>
      <w:r>
        <w:rPr>
          <w:rFonts w:cs="Calibri"/>
          <w:szCs w:val="18"/>
        </w:rPr>
        <w:t>(30 marks – 15 marks for accuracy and 15 marks for creativity)</w:t>
      </w:r>
    </w:p>
    <w:p w14:paraId="5DC9781F" w14:textId="77777777" w:rsidR="006C250A" w:rsidRPr="00F428BD" w:rsidRDefault="006C250A" w:rsidP="006C250A">
      <w:pPr>
        <w:pStyle w:val="ListParagraph"/>
        <w:contextualSpacing w:val="0"/>
        <w:rPr>
          <w:rFonts w:cs="Calibri"/>
          <w:szCs w:val="18"/>
        </w:rPr>
      </w:pPr>
    </w:p>
    <w:p w14:paraId="15123766" w14:textId="77777777" w:rsidR="006C250A" w:rsidRDefault="006C250A" w:rsidP="006C250A">
      <w:pPr>
        <w:ind w:firstLine="709"/>
        <w:rPr>
          <w:rFonts w:cs="Calibri"/>
          <w:szCs w:val="32"/>
        </w:rPr>
      </w:pPr>
      <w:r>
        <w:rPr>
          <w:rFonts w:cs="Calibri"/>
          <w:szCs w:val="32"/>
        </w:rPr>
        <w:t xml:space="preserve">b) </w:t>
      </w:r>
    </w:p>
    <w:p w14:paraId="76E3FA60" w14:textId="77777777" w:rsidR="006C250A" w:rsidRPr="00D11EB1" w:rsidRDefault="006C250A" w:rsidP="006C250A">
      <w:pPr>
        <w:ind w:left="709"/>
        <w:rPr>
          <w:rFonts w:cs="Calibri"/>
          <w:szCs w:val="18"/>
        </w:rPr>
      </w:pPr>
      <w:r>
        <w:rPr>
          <w:rFonts w:cs="Calibri"/>
          <w:szCs w:val="32"/>
        </w:rPr>
        <w:t>Write a two-</w:t>
      </w:r>
      <w:r w:rsidRPr="00D11EB1">
        <w:rPr>
          <w:rFonts w:cs="Calibri"/>
          <w:szCs w:val="32"/>
        </w:rPr>
        <w:t>paragraph description of your set and explain why you m</w:t>
      </w:r>
      <w:r>
        <w:rPr>
          <w:rFonts w:cs="Calibri"/>
          <w:szCs w:val="32"/>
        </w:rPr>
        <w:t>ade the choices that you did. (2</w:t>
      </w:r>
      <w:r w:rsidRPr="00D11EB1">
        <w:rPr>
          <w:rFonts w:cs="Calibri"/>
          <w:szCs w:val="32"/>
        </w:rPr>
        <w:t>0 marks)</w:t>
      </w:r>
    </w:p>
    <w:p w14:paraId="2309292A" w14:textId="77777777" w:rsidR="006C250A" w:rsidRDefault="006C250A" w:rsidP="006C250A">
      <w:pPr>
        <w:rPr>
          <w:rFonts w:cs="Calibri"/>
          <w:szCs w:val="32"/>
        </w:rPr>
      </w:pPr>
    </w:p>
    <w:p w14:paraId="79DF4C25" w14:textId="224AFDD0" w:rsidR="006C250A" w:rsidRPr="0037487A" w:rsidRDefault="0037487A" w:rsidP="006C250A">
      <w:pPr>
        <w:rPr>
          <w:rFonts w:cs="Calibri"/>
          <w:b/>
          <w:bCs/>
          <w:sz w:val="40"/>
          <w:szCs w:val="40"/>
          <w:u w:val="single"/>
        </w:rPr>
      </w:pPr>
      <w:r w:rsidRPr="0037487A">
        <w:rPr>
          <w:rFonts w:cs="Calibri"/>
          <w:b/>
          <w:bCs/>
          <w:sz w:val="40"/>
          <w:szCs w:val="40"/>
          <w:u w:val="single"/>
        </w:rPr>
        <w:t>PART THREE:</w:t>
      </w:r>
    </w:p>
    <w:p w14:paraId="06791FDB" w14:textId="77777777" w:rsidR="006C250A" w:rsidRPr="0094635C" w:rsidRDefault="006C250A" w:rsidP="006C250A">
      <w:pPr>
        <w:rPr>
          <w:rFonts w:cs="Calibri"/>
        </w:rPr>
      </w:pPr>
      <w:r w:rsidRPr="0094635C">
        <w:rPr>
          <w:rFonts w:cs="Calibri"/>
        </w:rPr>
        <w:t>Write</w:t>
      </w:r>
      <w:r>
        <w:rPr>
          <w:rFonts w:cs="Calibri"/>
        </w:rPr>
        <w:t xml:space="preserve"> </w:t>
      </w:r>
      <w:r w:rsidRPr="006C250A">
        <w:rPr>
          <w:rFonts w:cs="Calibri"/>
          <w:b/>
          <w:bCs/>
          <w:sz w:val="24"/>
          <w:szCs w:val="24"/>
        </w:rPr>
        <w:t>one page</w:t>
      </w:r>
      <w:r>
        <w:rPr>
          <w:rFonts w:cs="Calibri"/>
        </w:rPr>
        <w:t xml:space="preserve"> (double-spaced, size 12 font) of </w:t>
      </w:r>
      <w:r w:rsidRPr="006C250A">
        <w:rPr>
          <w:rFonts w:cs="Calibri"/>
          <w:b/>
          <w:bCs/>
        </w:rPr>
        <w:t xml:space="preserve">dialogue of your </w:t>
      </w:r>
      <w:r w:rsidRPr="006C250A">
        <w:rPr>
          <w:rFonts w:cs="Calibri"/>
          <w:b/>
          <w:bCs/>
          <w:i/>
        </w:rPr>
        <w:t>own</w:t>
      </w:r>
      <w:r w:rsidRPr="006C250A">
        <w:rPr>
          <w:rFonts w:cs="Calibri"/>
          <w:b/>
          <w:bCs/>
        </w:rPr>
        <w:t xml:space="preserve"> original short play</w:t>
      </w:r>
      <w:r>
        <w:rPr>
          <w:rFonts w:cs="Calibri"/>
        </w:rPr>
        <w:t xml:space="preserve">. </w:t>
      </w:r>
      <w:r w:rsidRPr="006C250A">
        <w:rPr>
          <w:rFonts w:cs="Calibri"/>
          <w:b/>
          <w:bCs/>
          <w:u w:val="single"/>
        </w:rPr>
        <w:t>Be sure to include a list of characters and stage directions</w:t>
      </w:r>
      <w:r>
        <w:rPr>
          <w:rFonts w:cs="Calibri"/>
        </w:rPr>
        <w:t>. Be creative—and make sure to incorporate the characteristics of great dialogue!</w:t>
      </w:r>
    </w:p>
    <w:p w14:paraId="2769AD37" w14:textId="77777777" w:rsidR="007A3221" w:rsidRDefault="007A3221"/>
    <w:sectPr w:rsidR="007A32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Italic">
    <w:panose1 w:val="020F05020202040A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B1D64"/>
    <w:multiLevelType w:val="hybridMultilevel"/>
    <w:tmpl w:val="6816A1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05135"/>
    <w:multiLevelType w:val="hybridMultilevel"/>
    <w:tmpl w:val="337A59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1A459C"/>
    <w:multiLevelType w:val="hybridMultilevel"/>
    <w:tmpl w:val="857C6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47"/>
    <w:rsid w:val="001F6CE0"/>
    <w:rsid w:val="0037487A"/>
    <w:rsid w:val="006C250A"/>
    <w:rsid w:val="00750947"/>
    <w:rsid w:val="007A3221"/>
    <w:rsid w:val="00D9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6A25F"/>
  <w15:chartTrackingRefBased/>
  <w15:docId w15:val="{C528D24C-4F2E-4BF6-B367-E628B800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50A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C2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Koroscil</dc:creator>
  <cp:keywords/>
  <dc:description/>
  <cp:lastModifiedBy>C Koroscil</cp:lastModifiedBy>
  <cp:revision>3</cp:revision>
  <dcterms:created xsi:type="dcterms:W3CDTF">2021-09-17T19:04:00Z</dcterms:created>
  <dcterms:modified xsi:type="dcterms:W3CDTF">2021-09-17T19:06:00Z</dcterms:modified>
</cp:coreProperties>
</file>